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A1DE3" w14:textId="77777777" w:rsidR="003E7863" w:rsidRDefault="003E7863" w:rsidP="00902DE6">
      <w:pPr>
        <w:jc w:val="both"/>
        <w:rPr>
          <w:b/>
          <w:sz w:val="28"/>
          <w:szCs w:val="28"/>
        </w:rPr>
      </w:pPr>
    </w:p>
    <w:p w14:paraId="2C703F19" w14:textId="77777777" w:rsidR="003E7863" w:rsidRDefault="003E7863" w:rsidP="00902DE6">
      <w:pPr>
        <w:jc w:val="both"/>
        <w:rPr>
          <w:b/>
          <w:sz w:val="28"/>
          <w:szCs w:val="28"/>
        </w:rPr>
      </w:pPr>
    </w:p>
    <w:p w14:paraId="3346FA20" w14:textId="74CF5E89" w:rsidR="00436940" w:rsidRDefault="00436940" w:rsidP="00E77248">
      <w:pPr>
        <w:pStyle w:val="Title"/>
        <w:jc w:val="center"/>
      </w:pPr>
      <w:r w:rsidRPr="00E00485">
        <w:t>Einführung</w:t>
      </w:r>
      <w:r w:rsidR="007F4941">
        <w:t xml:space="preserve"> in 3D-</w:t>
      </w:r>
      <w:r>
        <w:t>Printing</w:t>
      </w:r>
    </w:p>
    <w:p w14:paraId="2CAF8C79" w14:textId="3FC4D602" w:rsidR="00436940" w:rsidRDefault="00436940" w:rsidP="00E77248">
      <w:pPr>
        <w:pStyle w:val="Subtitle"/>
        <w:jc w:val="center"/>
        <w:rPr>
          <w:sz w:val="20"/>
        </w:rPr>
      </w:pPr>
      <w:r w:rsidRPr="001406F2">
        <w:rPr>
          <w:sz w:val="20"/>
        </w:rPr>
        <w:t>Prozessbeschreibung zur Ers</w:t>
      </w:r>
      <w:r w:rsidR="001406F2" w:rsidRPr="001406F2">
        <w:rPr>
          <w:sz w:val="20"/>
        </w:rPr>
        <w:t>tellung 2</w:t>
      </w:r>
      <w:r w:rsidR="00486752">
        <w:rPr>
          <w:sz w:val="20"/>
        </w:rPr>
        <w:t xml:space="preserve">-dimensionaler und 3-dimensionaler </w:t>
      </w:r>
      <w:r w:rsidR="001406F2" w:rsidRPr="001406F2">
        <w:rPr>
          <w:sz w:val="20"/>
        </w:rPr>
        <w:t>Objekt</w:t>
      </w:r>
      <w:r w:rsidR="00486752">
        <w:rPr>
          <w:sz w:val="20"/>
        </w:rPr>
        <w:t>e</w:t>
      </w:r>
      <w:r w:rsidR="001406F2">
        <w:rPr>
          <w:sz w:val="20"/>
        </w:rPr>
        <w:t xml:space="preserve"> mittels </w:t>
      </w:r>
      <w:proofErr w:type="spellStart"/>
      <w:r w:rsidR="001406F2">
        <w:rPr>
          <w:sz w:val="20"/>
        </w:rPr>
        <w:t>Inkscape</w:t>
      </w:r>
      <w:proofErr w:type="spellEnd"/>
      <w:r w:rsidR="001406F2">
        <w:rPr>
          <w:sz w:val="20"/>
        </w:rPr>
        <w:t xml:space="preserve"> und </w:t>
      </w:r>
      <w:proofErr w:type="spellStart"/>
      <w:r w:rsidR="001406F2">
        <w:rPr>
          <w:sz w:val="20"/>
        </w:rPr>
        <w:t>OpenSCAD</w:t>
      </w:r>
      <w:proofErr w:type="spellEnd"/>
      <w:r w:rsidR="001406F2">
        <w:rPr>
          <w:sz w:val="20"/>
        </w:rPr>
        <w:t xml:space="preserve"> und Anleitung zum 3D-Druck</w:t>
      </w:r>
    </w:p>
    <w:p w14:paraId="6DEEACF9" w14:textId="77777777" w:rsidR="001406F2" w:rsidRPr="001406F2" w:rsidRDefault="001406F2" w:rsidP="00902DE6">
      <w:pPr>
        <w:jc w:val="both"/>
      </w:pPr>
    </w:p>
    <w:p w14:paraId="65ACDA7E" w14:textId="77777777" w:rsidR="00436940" w:rsidRDefault="00436940" w:rsidP="00902DE6">
      <w:pPr>
        <w:jc w:val="both"/>
        <w:rPr>
          <w:b/>
          <w:sz w:val="28"/>
          <w:szCs w:val="28"/>
        </w:rPr>
      </w:pPr>
    </w:p>
    <w:p w14:paraId="41CA77EA" w14:textId="4FC54E7C" w:rsidR="003029FE" w:rsidRDefault="003029FE" w:rsidP="00902DE6">
      <w:pPr>
        <w:jc w:val="both"/>
      </w:pPr>
      <w:r w:rsidRPr="003029FE">
        <w:t xml:space="preserve">Die Unterrichtsmaterialen geben anhand des Entwicklungsprozesses des Additive Manufacturing (3D-Printing) und Rapid </w:t>
      </w:r>
      <w:proofErr w:type="spellStart"/>
      <w:r w:rsidRPr="003029FE">
        <w:t>Prototyping</w:t>
      </w:r>
      <w:proofErr w:type="spellEnd"/>
      <w:r w:rsidRPr="003029FE">
        <w:t xml:space="preserve"> einen Einblick und eine Einführung in grundlegende Arbeitsschritte, Gestaltungsprozesse, Objektmodellierung bis hin zur Vorbereitung eines Objekts zum 3D-Druck und den </w:t>
      </w:r>
      <w:r w:rsidR="00486752">
        <w:t xml:space="preserve">3-dimensionalen </w:t>
      </w:r>
      <w:r w:rsidRPr="003029FE">
        <w:t>Druck selbst.</w:t>
      </w:r>
      <w:r w:rsidR="00486752">
        <w:t xml:space="preserve"> Die </w:t>
      </w:r>
      <w:r w:rsidR="007F496E">
        <w:t>Anwendungsprogramme</w:t>
      </w:r>
      <w:r w:rsidR="00486752">
        <w:t xml:space="preserve"> </w:t>
      </w:r>
      <w:proofErr w:type="spellStart"/>
      <w:r w:rsidR="00486752" w:rsidRPr="001D62FA">
        <w:rPr>
          <w:rFonts w:ascii="Courier New" w:hAnsi="Courier New" w:cs="Courier New"/>
        </w:rPr>
        <w:t>Inkscape</w:t>
      </w:r>
      <w:proofErr w:type="spellEnd"/>
      <w:r w:rsidR="00486752">
        <w:t xml:space="preserve"> und </w:t>
      </w:r>
      <w:proofErr w:type="spellStart"/>
      <w:r w:rsidR="00486752" w:rsidRPr="001D62FA">
        <w:rPr>
          <w:rFonts w:ascii="Courier New" w:hAnsi="Courier New" w:cs="Courier New"/>
        </w:rPr>
        <w:t>OpenSCAD</w:t>
      </w:r>
      <w:proofErr w:type="spellEnd"/>
      <w:r w:rsidRPr="003029FE">
        <w:t xml:space="preserve"> </w:t>
      </w:r>
      <w:r w:rsidR="00486752">
        <w:t xml:space="preserve">sollen </w:t>
      </w:r>
      <w:r w:rsidRPr="003029FE">
        <w:t>zur Entwicklung</w:t>
      </w:r>
      <w:r w:rsidR="00486752">
        <w:t xml:space="preserve"> und Gestaltung von Objekten genutzt werden.</w:t>
      </w:r>
      <w:r w:rsidRPr="003029FE">
        <w:t xml:space="preserve"> Zusammenhänge zwischen den einzelnen Schritten </w:t>
      </w:r>
      <w:r w:rsidR="00486752">
        <w:t xml:space="preserve">werden </w:t>
      </w:r>
      <w:r w:rsidRPr="003029FE">
        <w:t xml:space="preserve">vorgestellt und </w:t>
      </w:r>
      <w:r w:rsidR="00486752">
        <w:t xml:space="preserve">anhand ausgewählter Module mit Fallbeispielen </w:t>
      </w:r>
      <w:r w:rsidRPr="003029FE">
        <w:t xml:space="preserve">geübt. </w:t>
      </w:r>
    </w:p>
    <w:p w14:paraId="0F67313D" w14:textId="77777777" w:rsidR="003029FE" w:rsidRDefault="003029FE" w:rsidP="00902DE6">
      <w:pPr>
        <w:jc w:val="both"/>
      </w:pPr>
    </w:p>
    <w:p w14:paraId="04D8B3DA" w14:textId="51CB8046" w:rsidR="003029FE" w:rsidRDefault="003029FE" w:rsidP="00902DE6">
      <w:pPr>
        <w:jc w:val="both"/>
      </w:pPr>
      <w:r>
        <w:t xml:space="preserve">Dieses </w:t>
      </w:r>
      <w:r w:rsidR="002B49BB">
        <w:t>Handbuch</w:t>
      </w:r>
      <w:r>
        <w:t xml:space="preserve"> dient als Einführung und Anle</w:t>
      </w:r>
      <w:r w:rsidR="00732A48">
        <w:t xml:space="preserve">itung </w:t>
      </w:r>
      <w:r w:rsidR="00486752">
        <w:t xml:space="preserve">in modulare Unterrichtskonzepte im Bereich </w:t>
      </w:r>
      <w:r w:rsidR="002B49BB">
        <w:t xml:space="preserve">des </w:t>
      </w:r>
      <w:r w:rsidR="00486752">
        <w:t>3D-Druck</w:t>
      </w:r>
      <w:r w:rsidR="002B49BB">
        <w:t>s</w:t>
      </w:r>
      <w:r w:rsidR="00486752">
        <w:t xml:space="preserve"> </w:t>
      </w:r>
      <w:r w:rsidR="00732A48">
        <w:t>für den Unterricht</w:t>
      </w:r>
      <w:r w:rsidR="00486752">
        <w:t xml:space="preserve"> und bietet zudem </w:t>
      </w:r>
      <w:r>
        <w:t>eine übersichtliche Einführung</w:t>
      </w:r>
      <w:r w:rsidR="00732A48">
        <w:t xml:space="preserve"> </w:t>
      </w:r>
      <w:r w:rsidR="002B49BB">
        <w:t xml:space="preserve">in die Anwendung und </w:t>
      </w:r>
      <w:r w:rsidR="00732A48">
        <w:t>Verwendung</w:t>
      </w:r>
      <w:r>
        <w:t xml:space="preserve"> </w:t>
      </w:r>
      <w:r w:rsidR="00486752">
        <w:t xml:space="preserve">der </w:t>
      </w:r>
      <w:r w:rsidR="00732A48">
        <w:t>benötigte</w:t>
      </w:r>
      <w:r w:rsidR="00486752">
        <w:t>n</w:t>
      </w:r>
      <w:r w:rsidR="00732A48">
        <w:t xml:space="preserve"> Anwendungsprogramme. </w:t>
      </w:r>
      <w:r w:rsidR="000729A6">
        <w:t>Eine Beschreibung der</w:t>
      </w:r>
      <w:r w:rsidR="002B49BB">
        <w:t xml:space="preserve"> Voraussetzungen,</w:t>
      </w:r>
      <w:r w:rsidR="000729A6">
        <w:t xml:space="preserve"> Ressourcen</w:t>
      </w:r>
      <w:r w:rsidR="002B49BB">
        <w:t xml:space="preserve"> und des entsprechenden Arbeitsaufwands</w:t>
      </w:r>
      <w:r w:rsidR="000729A6">
        <w:t xml:space="preserve"> liefert</w:t>
      </w:r>
      <w:r w:rsidR="001D62FA">
        <w:t xml:space="preserve"> das Kapitel </w:t>
      </w:r>
      <w:r w:rsidR="001D62FA">
        <w:fldChar w:fldCharType="begin"/>
      </w:r>
      <w:r w:rsidR="001D62FA">
        <w:instrText xml:space="preserve"> REF _Ref272144832 \h </w:instrText>
      </w:r>
      <w:r w:rsidR="001D62FA">
        <w:fldChar w:fldCharType="separate"/>
      </w:r>
      <w:r w:rsidR="007763DE">
        <w:t>Modulorganisation und Ressourcen</w:t>
      </w:r>
      <w:r w:rsidR="001D62FA">
        <w:fldChar w:fldCharType="end"/>
      </w:r>
      <w:r w:rsidR="001D62FA">
        <w:t>.</w:t>
      </w:r>
    </w:p>
    <w:p w14:paraId="11FD77F8" w14:textId="77777777" w:rsidR="00732A48" w:rsidRDefault="00732A48" w:rsidP="00902DE6">
      <w:pPr>
        <w:jc w:val="both"/>
      </w:pPr>
    </w:p>
    <w:p w14:paraId="4D3913C8" w14:textId="69E8F5EB" w:rsidR="00732A48" w:rsidRDefault="002B49BB" w:rsidP="00902DE6">
      <w:pPr>
        <w:jc w:val="both"/>
      </w:pPr>
      <w:r>
        <w:t>Diese Toolbox Informatik</w:t>
      </w:r>
      <w:r w:rsidR="00732A48">
        <w:t xml:space="preserve"> setzt sich aus</w:t>
      </w:r>
      <w:r>
        <w:t xml:space="preserve"> den</w:t>
      </w:r>
      <w:r w:rsidR="00732A48">
        <w:t xml:space="preserve"> folgenden </w:t>
      </w:r>
      <w:r>
        <w:t>Modulen</w:t>
      </w:r>
      <w:r w:rsidR="000729A6">
        <w:t xml:space="preserve"> </w:t>
      </w:r>
      <w:r w:rsidR="00732A48">
        <w:t>die als Unterrichtsinhalte herangezogen werden können zusammen:</w:t>
      </w:r>
    </w:p>
    <w:p w14:paraId="071D022E" w14:textId="6CC86DD6" w:rsidR="0072121D" w:rsidRDefault="000729A6" w:rsidP="00C95DDE">
      <w:pPr>
        <w:pStyle w:val="ListParagraph"/>
        <w:numPr>
          <w:ilvl w:val="0"/>
          <w:numId w:val="4"/>
        </w:numPr>
        <w:jc w:val="both"/>
      </w:pPr>
      <w:r>
        <w:t xml:space="preserve">Modul </w:t>
      </w:r>
      <w:r w:rsidR="00B83674">
        <w:t>0</w:t>
      </w:r>
      <w:r w:rsidR="00732A48">
        <w:t xml:space="preserve">1: </w:t>
      </w:r>
      <w:proofErr w:type="spellStart"/>
      <w:r w:rsidR="0072121D">
        <w:t>Beginner’s</w:t>
      </w:r>
      <w:proofErr w:type="spellEnd"/>
      <w:r w:rsidR="0072121D">
        <w:t xml:space="preserve"> Guide in 3D-Printing</w:t>
      </w:r>
    </w:p>
    <w:p w14:paraId="4A4045D0" w14:textId="57E60E67" w:rsidR="00732A48" w:rsidRDefault="0072121D" w:rsidP="00C95DDE">
      <w:pPr>
        <w:pStyle w:val="ListParagraph"/>
        <w:numPr>
          <w:ilvl w:val="0"/>
          <w:numId w:val="4"/>
        </w:numPr>
        <w:jc w:val="both"/>
      </w:pPr>
      <w:r>
        <w:t xml:space="preserve">Modul 02: </w:t>
      </w:r>
      <w:r w:rsidR="00732A48">
        <w:t xml:space="preserve">Erstellung eines Vektor </w:t>
      </w:r>
      <w:proofErr w:type="spellStart"/>
      <w:r w:rsidR="00732A48">
        <w:t>Smiley’s</w:t>
      </w:r>
      <w:proofErr w:type="spellEnd"/>
    </w:p>
    <w:p w14:paraId="44B14CFF" w14:textId="75863482" w:rsidR="00732A48" w:rsidRDefault="000729A6" w:rsidP="00C95DDE">
      <w:pPr>
        <w:pStyle w:val="ListParagraph"/>
        <w:numPr>
          <w:ilvl w:val="0"/>
          <w:numId w:val="4"/>
        </w:numPr>
        <w:jc w:val="both"/>
      </w:pPr>
      <w:r>
        <w:t xml:space="preserve">Modul </w:t>
      </w:r>
      <w:r w:rsidR="00B83674">
        <w:t>0</w:t>
      </w:r>
      <w:r w:rsidR="0072121D">
        <w:t>3</w:t>
      </w:r>
      <w:r w:rsidR="00732A48">
        <w:t xml:space="preserve">: Erstellung eines 2D-Objektes mittels </w:t>
      </w:r>
      <w:proofErr w:type="spellStart"/>
      <w:r w:rsidR="00732A48">
        <w:t>Inkscape</w:t>
      </w:r>
      <w:proofErr w:type="spellEnd"/>
    </w:p>
    <w:p w14:paraId="37E09EBB" w14:textId="2B43CB82" w:rsidR="00732A48" w:rsidRDefault="000729A6" w:rsidP="00C95DDE">
      <w:pPr>
        <w:pStyle w:val="ListParagraph"/>
        <w:numPr>
          <w:ilvl w:val="0"/>
          <w:numId w:val="4"/>
        </w:numPr>
        <w:jc w:val="both"/>
      </w:pPr>
      <w:r>
        <w:t xml:space="preserve">Modul </w:t>
      </w:r>
      <w:r w:rsidR="00B83674">
        <w:t>0</w:t>
      </w:r>
      <w:r w:rsidR="0072121D">
        <w:t>4</w:t>
      </w:r>
      <w:r w:rsidR="00732A48">
        <w:t xml:space="preserve">: </w:t>
      </w:r>
      <w:r w:rsidR="007252FD">
        <w:t>Extrudieren</w:t>
      </w:r>
      <w:r w:rsidR="00732A48">
        <w:t xml:space="preserve"> eines 2D-Objektes in ein 3D-Objekt mittels </w:t>
      </w:r>
      <w:proofErr w:type="spellStart"/>
      <w:r w:rsidR="00732A48">
        <w:t>OpenSCAD</w:t>
      </w:r>
      <w:proofErr w:type="spellEnd"/>
    </w:p>
    <w:p w14:paraId="2F06651D" w14:textId="0B1A6402" w:rsidR="00732A48" w:rsidRDefault="000729A6" w:rsidP="00C95DDE">
      <w:pPr>
        <w:pStyle w:val="ListParagraph"/>
        <w:numPr>
          <w:ilvl w:val="0"/>
          <w:numId w:val="4"/>
        </w:numPr>
        <w:jc w:val="both"/>
      </w:pPr>
      <w:r>
        <w:t xml:space="preserve">Modul </w:t>
      </w:r>
      <w:r w:rsidR="00B83674">
        <w:t>0</w:t>
      </w:r>
      <w:r w:rsidR="0072121D">
        <w:t>5</w:t>
      </w:r>
      <w:r w:rsidR="00732A48">
        <w:t xml:space="preserve">: Erstellung eines 3D-Objektes in </w:t>
      </w:r>
      <w:proofErr w:type="spellStart"/>
      <w:r w:rsidR="00166477">
        <w:t>OpenSCAD</w:t>
      </w:r>
      <w:proofErr w:type="spellEnd"/>
    </w:p>
    <w:p w14:paraId="1DF8063E" w14:textId="2AF2D0BB" w:rsidR="007F496E" w:rsidRDefault="000729A6" w:rsidP="00C95DDE">
      <w:pPr>
        <w:pStyle w:val="ListParagraph"/>
        <w:numPr>
          <w:ilvl w:val="0"/>
          <w:numId w:val="4"/>
        </w:numPr>
        <w:jc w:val="both"/>
      </w:pPr>
      <w:r>
        <w:t xml:space="preserve">Modul </w:t>
      </w:r>
      <w:r w:rsidR="00B83674">
        <w:t>0</w:t>
      </w:r>
      <w:r w:rsidR="0072121D">
        <w:t>6</w:t>
      </w:r>
      <w:r w:rsidR="00166477">
        <w:t>: Druck eines 3D-Objektes</w:t>
      </w:r>
    </w:p>
    <w:p w14:paraId="559A6A1E" w14:textId="0E360BDF" w:rsidR="007F496E" w:rsidRDefault="007F496E" w:rsidP="00902DE6">
      <w:pPr>
        <w:jc w:val="both"/>
      </w:pPr>
      <w:r>
        <w:t>Alle benötigen Ressourcen, Modelle und Unterrichtspräsentationen werden</w:t>
      </w:r>
      <w:r w:rsidR="00D80CFF">
        <w:t xml:space="preserve"> in</w:t>
      </w:r>
      <w:r>
        <w:t xml:space="preserve"> </w:t>
      </w:r>
      <w:r w:rsidR="003C09E1">
        <w:t>den entsprechenden Ordnern der</w:t>
      </w:r>
      <w:r w:rsidR="00DB79E6">
        <w:t xml:space="preserve"> Modul</w:t>
      </w:r>
      <w:r w:rsidR="003C09E1">
        <w:t>e</w:t>
      </w:r>
      <w:r>
        <w:t xml:space="preserve"> zur Verfügung gestellt –</w:t>
      </w:r>
      <w:r w:rsidR="00DB79E6">
        <w:t xml:space="preserve"> </w:t>
      </w:r>
      <w:r>
        <w:t>entsprechende Hinweis</w:t>
      </w:r>
      <w:r w:rsidR="00DB79E6">
        <w:t>e</w:t>
      </w:r>
      <w:r>
        <w:t xml:space="preserve"> für das jeweilige </w:t>
      </w:r>
      <w:r w:rsidR="003C09E1">
        <w:t>Modul</w:t>
      </w:r>
      <w:r>
        <w:t xml:space="preserve"> befinden sich in </w:t>
      </w:r>
      <w:r w:rsidR="003C09E1">
        <w:t xml:space="preserve">der jeweiligen Modulübersicht </w:t>
      </w:r>
      <w:r w:rsidR="00D80CFF">
        <w:t>und soll</w:t>
      </w:r>
      <w:r>
        <w:t xml:space="preserve"> das Arbeiten</w:t>
      </w:r>
      <w:r w:rsidR="003C09E1">
        <w:t xml:space="preserve"> und Aufbereiten</w:t>
      </w:r>
      <w:r>
        <w:t xml:space="preserve"> erleichtern.</w:t>
      </w:r>
    </w:p>
    <w:p w14:paraId="63373B06" w14:textId="77777777" w:rsidR="007F496E" w:rsidRDefault="007F496E" w:rsidP="00902DE6">
      <w:pPr>
        <w:jc w:val="both"/>
      </w:pPr>
    </w:p>
    <w:p w14:paraId="2D756D99" w14:textId="1DAA59AF" w:rsidR="007F496E" w:rsidRDefault="007F496E" w:rsidP="00902DE6">
      <w:pPr>
        <w:jc w:val="both"/>
      </w:pPr>
      <w:r>
        <w:t xml:space="preserve">Es ist zu berücksichtigen, dass dieses </w:t>
      </w:r>
      <w:r w:rsidR="003C09E1">
        <w:t>Handbuch</w:t>
      </w:r>
      <w:r>
        <w:t xml:space="preserve"> keinen Anspruch auf inhaltliche Vollständigkeit legt, sondern vielmehr einen Einblick in diese neue und inno</w:t>
      </w:r>
      <w:r w:rsidR="003C09E1">
        <w:t>vative Technologie liefern soll und es somit Schulen ermöglichen soll</w:t>
      </w:r>
      <w:r w:rsidR="006E7C62">
        <w:t>,</w:t>
      </w:r>
      <w:r w:rsidR="003C09E1">
        <w:t xml:space="preserve"> diese kennenzulernen.</w:t>
      </w:r>
      <w:r w:rsidR="0020152A">
        <w:t xml:space="preserve"> </w:t>
      </w:r>
    </w:p>
    <w:p w14:paraId="29542F61" w14:textId="77777777" w:rsidR="0020152A" w:rsidRDefault="0020152A" w:rsidP="00902DE6">
      <w:pPr>
        <w:jc w:val="both"/>
      </w:pPr>
    </w:p>
    <w:p w14:paraId="2B3F3FF4" w14:textId="347DFB2D" w:rsidR="0020152A" w:rsidRDefault="0020152A" w:rsidP="00902DE6">
      <w:pPr>
        <w:jc w:val="both"/>
      </w:pPr>
      <w:r>
        <w:t xml:space="preserve">Besonderer Dank geht an die Studienvertretung Informatik, die durch den Erwerb des </w:t>
      </w:r>
      <w:proofErr w:type="spellStart"/>
      <w:r>
        <w:t>Leapfrog</w:t>
      </w:r>
      <w:proofErr w:type="spellEnd"/>
      <w:r>
        <w:t xml:space="preserve"> Educational Package (3D-Drucker), dieses Projekt ermöglicht hat.</w:t>
      </w:r>
    </w:p>
    <w:p w14:paraId="0836D3C3" w14:textId="77777777" w:rsidR="001D62FA" w:rsidRDefault="001D62FA" w:rsidP="00902DE6">
      <w:pPr>
        <w:jc w:val="both"/>
      </w:pPr>
    </w:p>
    <w:p w14:paraId="082D2336" w14:textId="606FB942" w:rsidR="007F496E" w:rsidRDefault="007F496E" w:rsidP="00902DE6">
      <w:pPr>
        <w:jc w:val="both"/>
      </w:pPr>
      <w:r>
        <w:t>Viel Erfolg bei der Unterrichtsgestaltung wünscht Ihnen</w:t>
      </w:r>
    </w:p>
    <w:p w14:paraId="3A669B69" w14:textId="77777777" w:rsidR="001D62FA" w:rsidRDefault="001D62FA" w:rsidP="00902DE6">
      <w:pPr>
        <w:jc w:val="both"/>
      </w:pPr>
    </w:p>
    <w:p w14:paraId="0D64CE22" w14:textId="77777777" w:rsidR="001D62FA" w:rsidRDefault="001D62FA" w:rsidP="00902DE6">
      <w:pPr>
        <w:jc w:val="both"/>
      </w:pPr>
    </w:p>
    <w:p w14:paraId="366452D5" w14:textId="602AAE04" w:rsidR="003029FE" w:rsidRPr="0072121D" w:rsidRDefault="007F496E" w:rsidP="0072121D">
      <w:pPr>
        <w:jc w:val="right"/>
        <w:rPr>
          <w:sz w:val="22"/>
          <w:szCs w:val="22"/>
        </w:rPr>
      </w:pPr>
      <w:r w:rsidRPr="00E77248">
        <w:rPr>
          <w:sz w:val="22"/>
          <w:szCs w:val="22"/>
        </w:rPr>
        <w:t xml:space="preserve">Stephan </w:t>
      </w:r>
      <w:proofErr w:type="spellStart"/>
      <w:r w:rsidRPr="00E77248">
        <w:rPr>
          <w:sz w:val="22"/>
          <w:szCs w:val="22"/>
        </w:rPr>
        <w:t>Pfannerer</w:t>
      </w:r>
      <w:proofErr w:type="spellEnd"/>
      <w:r w:rsidRPr="00E77248">
        <w:rPr>
          <w:sz w:val="22"/>
          <w:szCs w:val="22"/>
        </w:rPr>
        <w:t xml:space="preserve"> und Stefan </w:t>
      </w:r>
      <w:proofErr w:type="spellStart"/>
      <w:r w:rsidRPr="00E77248">
        <w:rPr>
          <w:sz w:val="22"/>
          <w:szCs w:val="22"/>
        </w:rPr>
        <w:t>Reiböck</w:t>
      </w:r>
      <w:proofErr w:type="spellEnd"/>
    </w:p>
    <w:p w14:paraId="11F6CE0D" w14:textId="444B7515" w:rsidR="003E7863" w:rsidRDefault="003E7863" w:rsidP="00902DE6">
      <w:pPr>
        <w:jc w:val="both"/>
        <w:rPr>
          <w:b/>
          <w:sz w:val="28"/>
          <w:szCs w:val="28"/>
        </w:rPr>
      </w:pPr>
      <w:r>
        <w:rPr>
          <w:b/>
          <w:sz w:val="28"/>
          <w:szCs w:val="28"/>
        </w:rPr>
        <w:br w:type="page"/>
      </w:r>
    </w:p>
    <w:p w14:paraId="38261587" w14:textId="77777777" w:rsidR="007F4941" w:rsidRDefault="007F4941" w:rsidP="00902DE6">
      <w:pPr>
        <w:jc w:val="both"/>
        <w:rPr>
          <w:b/>
          <w:sz w:val="28"/>
          <w:szCs w:val="28"/>
        </w:rPr>
      </w:pPr>
    </w:p>
    <w:p w14:paraId="3AC3D11B" w14:textId="77777777" w:rsidR="007F4941" w:rsidRDefault="007F4941" w:rsidP="00902DE6">
      <w:pPr>
        <w:jc w:val="both"/>
        <w:rPr>
          <w:b/>
          <w:sz w:val="28"/>
          <w:szCs w:val="28"/>
        </w:rPr>
      </w:pPr>
    </w:p>
    <w:p w14:paraId="0236765A" w14:textId="5D01DCBD" w:rsidR="003029FE" w:rsidRPr="00987BD8" w:rsidRDefault="003029FE" w:rsidP="00E77248">
      <w:pPr>
        <w:jc w:val="center"/>
        <w:rPr>
          <w:color w:val="17365D" w:themeColor="text2" w:themeShade="BF"/>
          <w:sz w:val="40"/>
          <w:szCs w:val="40"/>
        </w:rPr>
      </w:pPr>
      <w:r w:rsidRPr="003029FE">
        <w:rPr>
          <w:color w:val="17365D" w:themeColor="text2" w:themeShade="BF"/>
          <w:sz w:val="40"/>
          <w:szCs w:val="40"/>
        </w:rPr>
        <w:t>Inhaltsverzeichnis</w:t>
      </w:r>
    </w:p>
    <w:p w14:paraId="2814A327" w14:textId="77777777" w:rsidR="007F4941" w:rsidRDefault="007F4941" w:rsidP="00902DE6">
      <w:pPr>
        <w:jc w:val="both"/>
        <w:rPr>
          <w:b/>
          <w:sz w:val="28"/>
          <w:szCs w:val="28"/>
        </w:rPr>
      </w:pPr>
    </w:p>
    <w:p w14:paraId="060E3F84" w14:textId="77777777" w:rsidR="0050601E" w:rsidRDefault="00DD4B1D">
      <w:pPr>
        <w:pStyle w:val="TOC1"/>
        <w:tabs>
          <w:tab w:val="left" w:pos="370"/>
          <w:tab w:val="right" w:pos="10054"/>
        </w:tabs>
        <w:rPr>
          <w:b w:val="0"/>
          <w:caps w:val="0"/>
          <w:noProof/>
          <w:sz w:val="24"/>
          <w:szCs w:val="24"/>
          <w:u w:val="none"/>
          <w:lang w:eastAsia="ja-JP"/>
        </w:rPr>
      </w:pPr>
      <w:r>
        <w:rPr>
          <w:b w:val="0"/>
          <w:sz w:val="28"/>
          <w:szCs w:val="28"/>
        </w:rPr>
        <w:fldChar w:fldCharType="begin"/>
      </w:r>
      <w:r>
        <w:rPr>
          <w:b w:val="0"/>
          <w:sz w:val="28"/>
          <w:szCs w:val="28"/>
        </w:rPr>
        <w:instrText xml:space="preserve"> TOC \o "1-3" </w:instrText>
      </w:r>
      <w:r>
        <w:rPr>
          <w:b w:val="0"/>
          <w:sz w:val="28"/>
          <w:szCs w:val="28"/>
        </w:rPr>
        <w:fldChar w:fldCharType="separate"/>
      </w:r>
      <w:r w:rsidR="0050601E">
        <w:rPr>
          <w:noProof/>
        </w:rPr>
        <w:t>0</w:t>
      </w:r>
      <w:r w:rsidR="0050601E">
        <w:rPr>
          <w:b w:val="0"/>
          <w:caps w:val="0"/>
          <w:noProof/>
          <w:sz w:val="24"/>
          <w:szCs w:val="24"/>
          <w:u w:val="none"/>
          <w:lang w:eastAsia="ja-JP"/>
        </w:rPr>
        <w:tab/>
      </w:r>
      <w:r w:rsidR="0050601E">
        <w:rPr>
          <w:noProof/>
        </w:rPr>
        <w:t>Modulorganisation und Ressourcen</w:t>
      </w:r>
      <w:r w:rsidR="0050601E">
        <w:rPr>
          <w:noProof/>
        </w:rPr>
        <w:tab/>
      </w:r>
      <w:r w:rsidR="0050601E">
        <w:rPr>
          <w:noProof/>
        </w:rPr>
        <w:fldChar w:fldCharType="begin"/>
      </w:r>
      <w:r w:rsidR="0050601E">
        <w:rPr>
          <w:noProof/>
        </w:rPr>
        <w:instrText xml:space="preserve"> PAGEREF _Toc273335474 \h </w:instrText>
      </w:r>
      <w:r w:rsidR="0050601E">
        <w:rPr>
          <w:noProof/>
        </w:rPr>
      </w:r>
      <w:r w:rsidR="0050601E">
        <w:rPr>
          <w:noProof/>
        </w:rPr>
        <w:fldChar w:fldCharType="separate"/>
      </w:r>
      <w:r w:rsidR="0050601E">
        <w:rPr>
          <w:noProof/>
        </w:rPr>
        <w:t>4</w:t>
      </w:r>
      <w:r w:rsidR="0050601E">
        <w:rPr>
          <w:noProof/>
        </w:rPr>
        <w:fldChar w:fldCharType="end"/>
      </w:r>
    </w:p>
    <w:p w14:paraId="6BA761B9" w14:textId="77777777" w:rsidR="0050601E" w:rsidRDefault="0050601E">
      <w:pPr>
        <w:pStyle w:val="TOC1"/>
        <w:tabs>
          <w:tab w:val="left" w:pos="370"/>
          <w:tab w:val="right" w:pos="10054"/>
        </w:tabs>
        <w:rPr>
          <w:b w:val="0"/>
          <w:caps w:val="0"/>
          <w:noProof/>
          <w:sz w:val="24"/>
          <w:szCs w:val="24"/>
          <w:u w:val="none"/>
          <w:lang w:eastAsia="ja-JP"/>
        </w:rPr>
      </w:pPr>
      <w:r>
        <w:rPr>
          <w:noProof/>
        </w:rPr>
        <w:t>1</w:t>
      </w:r>
      <w:r>
        <w:rPr>
          <w:b w:val="0"/>
          <w:caps w:val="0"/>
          <w:noProof/>
          <w:sz w:val="24"/>
          <w:szCs w:val="24"/>
          <w:u w:val="none"/>
          <w:lang w:eastAsia="ja-JP"/>
        </w:rPr>
        <w:tab/>
      </w:r>
      <w:r>
        <w:rPr>
          <w:noProof/>
        </w:rPr>
        <w:t>Beginner’s Guide</w:t>
      </w:r>
      <w:r>
        <w:rPr>
          <w:noProof/>
        </w:rPr>
        <w:tab/>
      </w:r>
      <w:r>
        <w:rPr>
          <w:noProof/>
        </w:rPr>
        <w:fldChar w:fldCharType="begin"/>
      </w:r>
      <w:r>
        <w:rPr>
          <w:noProof/>
        </w:rPr>
        <w:instrText xml:space="preserve"> PAGEREF _Toc273335475 \h </w:instrText>
      </w:r>
      <w:r>
        <w:rPr>
          <w:noProof/>
        </w:rPr>
      </w:r>
      <w:r>
        <w:rPr>
          <w:noProof/>
        </w:rPr>
        <w:fldChar w:fldCharType="separate"/>
      </w:r>
      <w:r>
        <w:rPr>
          <w:noProof/>
        </w:rPr>
        <w:t>5</w:t>
      </w:r>
      <w:r>
        <w:rPr>
          <w:noProof/>
        </w:rPr>
        <w:fldChar w:fldCharType="end"/>
      </w:r>
    </w:p>
    <w:p w14:paraId="0F5CEDF2" w14:textId="77777777" w:rsidR="0050601E" w:rsidRDefault="0050601E">
      <w:pPr>
        <w:pStyle w:val="TOC2"/>
        <w:tabs>
          <w:tab w:val="left" w:pos="552"/>
          <w:tab w:val="right" w:pos="10054"/>
        </w:tabs>
        <w:rPr>
          <w:b w:val="0"/>
          <w:smallCaps w:val="0"/>
          <w:noProof/>
          <w:sz w:val="24"/>
          <w:szCs w:val="24"/>
          <w:lang w:eastAsia="ja-JP"/>
        </w:rPr>
      </w:pPr>
      <w:r>
        <w:rPr>
          <w:noProof/>
        </w:rPr>
        <w:t>1.1</w:t>
      </w:r>
      <w:r>
        <w:rPr>
          <w:b w:val="0"/>
          <w:smallCaps w:val="0"/>
          <w:noProof/>
          <w:sz w:val="24"/>
          <w:szCs w:val="24"/>
          <w:lang w:eastAsia="ja-JP"/>
        </w:rPr>
        <w:tab/>
      </w:r>
      <w:r>
        <w:rPr>
          <w:noProof/>
        </w:rPr>
        <w:t>Was ist 3D-Printing?</w:t>
      </w:r>
      <w:r>
        <w:rPr>
          <w:noProof/>
        </w:rPr>
        <w:tab/>
      </w:r>
      <w:r>
        <w:rPr>
          <w:noProof/>
        </w:rPr>
        <w:fldChar w:fldCharType="begin"/>
      </w:r>
      <w:r>
        <w:rPr>
          <w:noProof/>
        </w:rPr>
        <w:instrText xml:space="preserve"> PAGEREF _Toc273335476 \h </w:instrText>
      </w:r>
      <w:r>
        <w:rPr>
          <w:noProof/>
        </w:rPr>
      </w:r>
      <w:r>
        <w:rPr>
          <w:noProof/>
        </w:rPr>
        <w:fldChar w:fldCharType="separate"/>
      </w:r>
      <w:r>
        <w:rPr>
          <w:noProof/>
        </w:rPr>
        <w:t>5</w:t>
      </w:r>
      <w:r>
        <w:rPr>
          <w:noProof/>
        </w:rPr>
        <w:fldChar w:fldCharType="end"/>
      </w:r>
    </w:p>
    <w:p w14:paraId="7B211A94" w14:textId="77777777" w:rsidR="0050601E" w:rsidRDefault="0050601E">
      <w:pPr>
        <w:pStyle w:val="TOC2"/>
        <w:tabs>
          <w:tab w:val="left" w:pos="552"/>
          <w:tab w:val="right" w:pos="10054"/>
        </w:tabs>
        <w:rPr>
          <w:b w:val="0"/>
          <w:smallCaps w:val="0"/>
          <w:noProof/>
          <w:sz w:val="24"/>
          <w:szCs w:val="24"/>
          <w:lang w:eastAsia="ja-JP"/>
        </w:rPr>
      </w:pPr>
      <w:r>
        <w:rPr>
          <w:noProof/>
        </w:rPr>
        <w:t>1.2</w:t>
      </w:r>
      <w:r>
        <w:rPr>
          <w:b w:val="0"/>
          <w:smallCaps w:val="0"/>
          <w:noProof/>
          <w:sz w:val="24"/>
          <w:szCs w:val="24"/>
          <w:lang w:eastAsia="ja-JP"/>
        </w:rPr>
        <w:tab/>
      </w:r>
      <w:r>
        <w:rPr>
          <w:noProof/>
        </w:rPr>
        <w:t>Prozesskette des 3D-Printing</w:t>
      </w:r>
      <w:r>
        <w:rPr>
          <w:noProof/>
        </w:rPr>
        <w:tab/>
      </w:r>
      <w:r>
        <w:rPr>
          <w:noProof/>
        </w:rPr>
        <w:fldChar w:fldCharType="begin"/>
      </w:r>
      <w:r>
        <w:rPr>
          <w:noProof/>
        </w:rPr>
        <w:instrText xml:space="preserve"> PAGEREF _Toc273335477 \h </w:instrText>
      </w:r>
      <w:r>
        <w:rPr>
          <w:noProof/>
        </w:rPr>
      </w:r>
      <w:r>
        <w:rPr>
          <w:noProof/>
        </w:rPr>
        <w:fldChar w:fldCharType="separate"/>
      </w:r>
      <w:r>
        <w:rPr>
          <w:noProof/>
        </w:rPr>
        <w:t>5</w:t>
      </w:r>
      <w:r>
        <w:rPr>
          <w:noProof/>
        </w:rPr>
        <w:fldChar w:fldCharType="end"/>
      </w:r>
    </w:p>
    <w:p w14:paraId="40058C69" w14:textId="77777777" w:rsidR="0050601E" w:rsidRDefault="0050601E">
      <w:pPr>
        <w:pStyle w:val="TOC3"/>
        <w:tabs>
          <w:tab w:val="left" w:pos="696"/>
          <w:tab w:val="right" w:pos="10054"/>
        </w:tabs>
        <w:rPr>
          <w:smallCaps w:val="0"/>
          <w:noProof/>
          <w:sz w:val="24"/>
          <w:szCs w:val="24"/>
          <w:lang w:eastAsia="ja-JP"/>
        </w:rPr>
      </w:pPr>
      <w:r>
        <w:rPr>
          <w:noProof/>
        </w:rPr>
        <w:t>1.2.1</w:t>
      </w:r>
      <w:r>
        <w:rPr>
          <w:smallCaps w:val="0"/>
          <w:noProof/>
          <w:sz w:val="24"/>
          <w:szCs w:val="24"/>
          <w:lang w:eastAsia="ja-JP"/>
        </w:rPr>
        <w:tab/>
      </w:r>
      <w:r>
        <w:rPr>
          <w:noProof/>
        </w:rPr>
        <w:t>Schritt 1: Konzept und Designvorstellung</w:t>
      </w:r>
      <w:r>
        <w:rPr>
          <w:noProof/>
        </w:rPr>
        <w:tab/>
      </w:r>
      <w:r>
        <w:rPr>
          <w:noProof/>
        </w:rPr>
        <w:fldChar w:fldCharType="begin"/>
      </w:r>
      <w:r>
        <w:rPr>
          <w:noProof/>
        </w:rPr>
        <w:instrText xml:space="preserve"> PAGEREF _Toc273335478 \h </w:instrText>
      </w:r>
      <w:r>
        <w:rPr>
          <w:noProof/>
        </w:rPr>
      </w:r>
      <w:r>
        <w:rPr>
          <w:noProof/>
        </w:rPr>
        <w:fldChar w:fldCharType="separate"/>
      </w:r>
      <w:r>
        <w:rPr>
          <w:noProof/>
        </w:rPr>
        <w:t>6</w:t>
      </w:r>
      <w:r>
        <w:rPr>
          <w:noProof/>
        </w:rPr>
        <w:fldChar w:fldCharType="end"/>
      </w:r>
    </w:p>
    <w:p w14:paraId="2FE880AC" w14:textId="77777777" w:rsidR="0050601E" w:rsidRDefault="0050601E">
      <w:pPr>
        <w:pStyle w:val="TOC3"/>
        <w:tabs>
          <w:tab w:val="left" w:pos="696"/>
          <w:tab w:val="right" w:pos="10054"/>
        </w:tabs>
        <w:rPr>
          <w:smallCaps w:val="0"/>
          <w:noProof/>
          <w:sz w:val="24"/>
          <w:szCs w:val="24"/>
          <w:lang w:eastAsia="ja-JP"/>
        </w:rPr>
      </w:pPr>
      <w:r>
        <w:rPr>
          <w:noProof/>
        </w:rPr>
        <w:t>1.2.2</w:t>
      </w:r>
      <w:r>
        <w:rPr>
          <w:smallCaps w:val="0"/>
          <w:noProof/>
          <w:sz w:val="24"/>
          <w:szCs w:val="24"/>
          <w:lang w:eastAsia="ja-JP"/>
        </w:rPr>
        <w:tab/>
      </w:r>
      <w:r>
        <w:rPr>
          <w:noProof/>
        </w:rPr>
        <w:t>Schritt 2: Objekt Scannen oder Modellieren</w:t>
      </w:r>
      <w:r>
        <w:rPr>
          <w:noProof/>
        </w:rPr>
        <w:tab/>
      </w:r>
      <w:r>
        <w:rPr>
          <w:noProof/>
        </w:rPr>
        <w:fldChar w:fldCharType="begin"/>
      </w:r>
      <w:r>
        <w:rPr>
          <w:noProof/>
        </w:rPr>
        <w:instrText xml:space="preserve"> PAGEREF _Toc273335479 \h </w:instrText>
      </w:r>
      <w:r>
        <w:rPr>
          <w:noProof/>
        </w:rPr>
      </w:r>
      <w:r>
        <w:rPr>
          <w:noProof/>
        </w:rPr>
        <w:fldChar w:fldCharType="separate"/>
      </w:r>
      <w:r>
        <w:rPr>
          <w:noProof/>
        </w:rPr>
        <w:t>7</w:t>
      </w:r>
      <w:r>
        <w:rPr>
          <w:noProof/>
        </w:rPr>
        <w:fldChar w:fldCharType="end"/>
      </w:r>
    </w:p>
    <w:p w14:paraId="059D08E0" w14:textId="77777777" w:rsidR="0050601E" w:rsidRDefault="0050601E">
      <w:pPr>
        <w:pStyle w:val="TOC3"/>
        <w:tabs>
          <w:tab w:val="left" w:pos="696"/>
          <w:tab w:val="right" w:pos="10054"/>
        </w:tabs>
        <w:rPr>
          <w:smallCaps w:val="0"/>
          <w:noProof/>
          <w:sz w:val="24"/>
          <w:szCs w:val="24"/>
          <w:lang w:eastAsia="ja-JP"/>
        </w:rPr>
      </w:pPr>
      <w:r>
        <w:rPr>
          <w:noProof/>
        </w:rPr>
        <w:t>1.2.3</w:t>
      </w:r>
      <w:r>
        <w:rPr>
          <w:smallCaps w:val="0"/>
          <w:noProof/>
          <w:sz w:val="24"/>
          <w:szCs w:val="24"/>
          <w:lang w:eastAsia="ja-JP"/>
        </w:rPr>
        <w:tab/>
      </w:r>
      <w:r>
        <w:rPr>
          <w:noProof/>
        </w:rPr>
        <w:t>Schritt 3: Digitales Objekt</w:t>
      </w:r>
      <w:r>
        <w:rPr>
          <w:noProof/>
        </w:rPr>
        <w:tab/>
      </w:r>
      <w:r>
        <w:rPr>
          <w:noProof/>
        </w:rPr>
        <w:fldChar w:fldCharType="begin"/>
      </w:r>
      <w:r>
        <w:rPr>
          <w:noProof/>
        </w:rPr>
        <w:instrText xml:space="preserve"> PAGEREF _Toc273335480 \h </w:instrText>
      </w:r>
      <w:r>
        <w:rPr>
          <w:noProof/>
        </w:rPr>
      </w:r>
      <w:r>
        <w:rPr>
          <w:noProof/>
        </w:rPr>
        <w:fldChar w:fldCharType="separate"/>
      </w:r>
      <w:r>
        <w:rPr>
          <w:noProof/>
        </w:rPr>
        <w:t>7</w:t>
      </w:r>
      <w:r>
        <w:rPr>
          <w:noProof/>
        </w:rPr>
        <w:fldChar w:fldCharType="end"/>
      </w:r>
    </w:p>
    <w:p w14:paraId="746A2A4D" w14:textId="77777777" w:rsidR="0050601E" w:rsidRDefault="0050601E">
      <w:pPr>
        <w:pStyle w:val="TOC3"/>
        <w:tabs>
          <w:tab w:val="left" w:pos="696"/>
          <w:tab w:val="right" w:pos="10054"/>
        </w:tabs>
        <w:rPr>
          <w:smallCaps w:val="0"/>
          <w:noProof/>
          <w:sz w:val="24"/>
          <w:szCs w:val="24"/>
          <w:lang w:eastAsia="ja-JP"/>
        </w:rPr>
      </w:pPr>
      <w:r>
        <w:rPr>
          <w:noProof/>
        </w:rPr>
        <w:t>1.2.4</w:t>
      </w:r>
      <w:r>
        <w:rPr>
          <w:smallCaps w:val="0"/>
          <w:noProof/>
          <w:sz w:val="24"/>
          <w:szCs w:val="24"/>
          <w:lang w:eastAsia="ja-JP"/>
        </w:rPr>
        <w:tab/>
      </w:r>
      <w:r>
        <w:rPr>
          <w:noProof/>
        </w:rPr>
        <w:t>Schritt 4: Slicing</w:t>
      </w:r>
      <w:r>
        <w:rPr>
          <w:noProof/>
        </w:rPr>
        <w:tab/>
      </w:r>
      <w:r>
        <w:rPr>
          <w:noProof/>
        </w:rPr>
        <w:fldChar w:fldCharType="begin"/>
      </w:r>
      <w:r>
        <w:rPr>
          <w:noProof/>
        </w:rPr>
        <w:instrText xml:space="preserve"> PAGEREF _Toc273335481 \h </w:instrText>
      </w:r>
      <w:r>
        <w:rPr>
          <w:noProof/>
        </w:rPr>
      </w:r>
      <w:r>
        <w:rPr>
          <w:noProof/>
        </w:rPr>
        <w:fldChar w:fldCharType="separate"/>
      </w:r>
      <w:r>
        <w:rPr>
          <w:noProof/>
        </w:rPr>
        <w:t>7</w:t>
      </w:r>
      <w:r>
        <w:rPr>
          <w:noProof/>
        </w:rPr>
        <w:fldChar w:fldCharType="end"/>
      </w:r>
    </w:p>
    <w:p w14:paraId="27E5BD44" w14:textId="77777777" w:rsidR="0050601E" w:rsidRDefault="0050601E">
      <w:pPr>
        <w:pStyle w:val="TOC3"/>
        <w:tabs>
          <w:tab w:val="left" w:pos="696"/>
          <w:tab w:val="right" w:pos="10054"/>
        </w:tabs>
        <w:rPr>
          <w:smallCaps w:val="0"/>
          <w:noProof/>
          <w:sz w:val="24"/>
          <w:szCs w:val="24"/>
          <w:lang w:eastAsia="ja-JP"/>
        </w:rPr>
      </w:pPr>
      <w:r>
        <w:rPr>
          <w:noProof/>
        </w:rPr>
        <w:t>1.2.5</w:t>
      </w:r>
      <w:r>
        <w:rPr>
          <w:smallCaps w:val="0"/>
          <w:noProof/>
          <w:sz w:val="24"/>
          <w:szCs w:val="24"/>
          <w:lang w:eastAsia="ja-JP"/>
        </w:rPr>
        <w:tab/>
      </w:r>
      <w:r>
        <w:rPr>
          <w:noProof/>
        </w:rPr>
        <w:t>Schritt 5: G-Code</w:t>
      </w:r>
      <w:r>
        <w:rPr>
          <w:noProof/>
        </w:rPr>
        <w:tab/>
      </w:r>
      <w:r>
        <w:rPr>
          <w:noProof/>
        </w:rPr>
        <w:fldChar w:fldCharType="begin"/>
      </w:r>
      <w:r>
        <w:rPr>
          <w:noProof/>
        </w:rPr>
        <w:instrText xml:space="preserve"> PAGEREF _Toc273335482 \h </w:instrText>
      </w:r>
      <w:r>
        <w:rPr>
          <w:noProof/>
        </w:rPr>
      </w:r>
      <w:r>
        <w:rPr>
          <w:noProof/>
        </w:rPr>
        <w:fldChar w:fldCharType="separate"/>
      </w:r>
      <w:r>
        <w:rPr>
          <w:noProof/>
        </w:rPr>
        <w:t>7</w:t>
      </w:r>
      <w:r>
        <w:rPr>
          <w:noProof/>
        </w:rPr>
        <w:fldChar w:fldCharType="end"/>
      </w:r>
    </w:p>
    <w:p w14:paraId="339AA5C2" w14:textId="77777777" w:rsidR="0050601E" w:rsidRDefault="0050601E">
      <w:pPr>
        <w:pStyle w:val="TOC3"/>
        <w:tabs>
          <w:tab w:val="left" w:pos="696"/>
          <w:tab w:val="right" w:pos="10054"/>
        </w:tabs>
        <w:rPr>
          <w:smallCaps w:val="0"/>
          <w:noProof/>
          <w:sz w:val="24"/>
          <w:szCs w:val="24"/>
          <w:lang w:eastAsia="ja-JP"/>
        </w:rPr>
      </w:pPr>
      <w:r>
        <w:rPr>
          <w:noProof/>
        </w:rPr>
        <w:t>1.2.6</w:t>
      </w:r>
      <w:r>
        <w:rPr>
          <w:smallCaps w:val="0"/>
          <w:noProof/>
          <w:sz w:val="24"/>
          <w:szCs w:val="24"/>
          <w:lang w:eastAsia="ja-JP"/>
        </w:rPr>
        <w:tab/>
      </w:r>
      <w:r>
        <w:rPr>
          <w:noProof/>
        </w:rPr>
        <w:t>Schritt 6: 3D-Druck</w:t>
      </w:r>
      <w:r>
        <w:rPr>
          <w:noProof/>
        </w:rPr>
        <w:tab/>
      </w:r>
      <w:r>
        <w:rPr>
          <w:noProof/>
        </w:rPr>
        <w:fldChar w:fldCharType="begin"/>
      </w:r>
      <w:r>
        <w:rPr>
          <w:noProof/>
        </w:rPr>
        <w:instrText xml:space="preserve"> PAGEREF _Toc273335483 \h </w:instrText>
      </w:r>
      <w:r>
        <w:rPr>
          <w:noProof/>
        </w:rPr>
      </w:r>
      <w:r>
        <w:rPr>
          <w:noProof/>
        </w:rPr>
        <w:fldChar w:fldCharType="separate"/>
      </w:r>
      <w:r>
        <w:rPr>
          <w:noProof/>
        </w:rPr>
        <w:t>7</w:t>
      </w:r>
      <w:r>
        <w:rPr>
          <w:noProof/>
        </w:rPr>
        <w:fldChar w:fldCharType="end"/>
      </w:r>
    </w:p>
    <w:p w14:paraId="4ED5C4F7" w14:textId="77777777" w:rsidR="0050601E" w:rsidRDefault="0050601E">
      <w:pPr>
        <w:pStyle w:val="TOC3"/>
        <w:tabs>
          <w:tab w:val="left" w:pos="696"/>
          <w:tab w:val="right" w:pos="10054"/>
        </w:tabs>
        <w:rPr>
          <w:smallCaps w:val="0"/>
          <w:noProof/>
          <w:sz w:val="24"/>
          <w:szCs w:val="24"/>
          <w:lang w:eastAsia="ja-JP"/>
        </w:rPr>
      </w:pPr>
      <w:r>
        <w:rPr>
          <w:noProof/>
        </w:rPr>
        <w:t>1.2.7</w:t>
      </w:r>
      <w:r>
        <w:rPr>
          <w:smallCaps w:val="0"/>
          <w:noProof/>
          <w:sz w:val="24"/>
          <w:szCs w:val="24"/>
          <w:lang w:eastAsia="ja-JP"/>
        </w:rPr>
        <w:tab/>
      </w:r>
      <w:r>
        <w:rPr>
          <w:noProof/>
        </w:rPr>
        <w:t>Schritt 7: Reales Objekt und Finishing</w:t>
      </w:r>
      <w:r>
        <w:rPr>
          <w:noProof/>
        </w:rPr>
        <w:tab/>
      </w:r>
      <w:r>
        <w:rPr>
          <w:noProof/>
        </w:rPr>
        <w:fldChar w:fldCharType="begin"/>
      </w:r>
      <w:r>
        <w:rPr>
          <w:noProof/>
        </w:rPr>
        <w:instrText xml:space="preserve"> PAGEREF _Toc273335484 \h </w:instrText>
      </w:r>
      <w:r>
        <w:rPr>
          <w:noProof/>
        </w:rPr>
      </w:r>
      <w:r>
        <w:rPr>
          <w:noProof/>
        </w:rPr>
        <w:fldChar w:fldCharType="separate"/>
      </w:r>
      <w:r>
        <w:rPr>
          <w:noProof/>
        </w:rPr>
        <w:t>7</w:t>
      </w:r>
      <w:r>
        <w:rPr>
          <w:noProof/>
        </w:rPr>
        <w:fldChar w:fldCharType="end"/>
      </w:r>
    </w:p>
    <w:p w14:paraId="79F20820" w14:textId="77777777" w:rsidR="0050601E" w:rsidRDefault="0050601E">
      <w:pPr>
        <w:pStyle w:val="TOC2"/>
        <w:tabs>
          <w:tab w:val="left" w:pos="552"/>
          <w:tab w:val="right" w:pos="10054"/>
        </w:tabs>
        <w:rPr>
          <w:b w:val="0"/>
          <w:smallCaps w:val="0"/>
          <w:noProof/>
          <w:sz w:val="24"/>
          <w:szCs w:val="24"/>
          <w:lang w:eastAsia="ja-JP"/>
        </w:rPr>
      </w:pPr>
      <w:r>
        <w:rPr>
          <w:noProof/>
        </w:rPr>
        <w:t>1.3</w:t>
      </w:r>
      <w:r>
        <w:rPr>
          <w:b w:val="0"/>
          <w:smallCaps w:val="0"/>
          <w:noProof/>
          <w:sz w:val="24"/>
          <w:szCs w:val="24"/>
          <w:lang w:eastAsia="ja-JP"/>
        </w:rPr>
        <w:tab/>
      </w:r>
      <w:r>
        <w:rPr>
          <w:noProof/>
        </w:rPr>
        <w:t>Verfahren im Bereich des 3D-Printing</w:t>
      </w:r>
      <w:r>
        <w:rPr>
          <w:noProof/>
        </w:rPr>
        <w:tab/>
      </w:r>
      <w:r>
        <w:rPr>
          <w:noProof/>
        </w:rPr>
        <w:fldChar w:fldCharType="begin"/>
      </w:r>
      <w:r>
        <w:rPr>
          <w:noProof/>
        </w:rPr>
        <w:instrText xml:space="preserve"> PAGEREF _Toc273335485 \h </w:instrText>
      </w:r>
      <w:r>
        <w:rPr>
          <w:noProof/>
        </w:rPr>
      </w:r>
      <w:r>
        <w:rPr>
          <w:noProof/>
        </w:rPr>
        <w:fldChar w:fldCharType="separate"/>
      </w:r>
      <w:r>
        <w:rPr>
          <w:noProof/>
        </w:rPr>
        <w:t>8</w:t>
      </w:r>
      <w:r>
        <w:rPr>
          <w:noProof/>
        </w:rPr>
        <w:fldChar w:fldCharType="end"/>
      </w:r>
    </w:p>
    <w:p w14:paraId="552EB001" w14:textId="77777777" w:rsidR="0050601E" w:rsidRDefault="0050601E">
      <w:pPr>
        <w:pStyle w:val="TOC3"/>
        <w:tabs>
          <w:tab w:val="left" w:pos="696"/>
          <w:tab w:val="right" w:pos="10054"/>
        </w:tabs>
        <w:rPr>
          <w:smallCaps w:val="0"/>
          <w:noProof/>
          <w:sz w:val="24"/>
          <w:szCs w:val="24"/>
          <w:lang w:eastAsia="ja-JP"/>
        </w:rPr>
      </w:pPr>
      <w:r>
        <w:rPr>
          <w:noProof/>
        </w:rPr>
        <w:t>1.3.1</w:t>
      </w:r>
      <w:r>
        <w:rPr>
          <w:smallCaps w:val="0"/>
          <w:noProof/>
          <w:sz w:val="24"/>
          <w:szCs w:val="24"/>
          <w:lang w:eastAsia="ja-JP"/>
        </w:rPr>
        <w:tab/>
      </w:r>
      <w:r>
        <w:rPr>
          <w:noProof/>
        </w:rPr>
        <w:t>Photopolymerbasierte Verfahren</w:t>
      </w:r>
      <w:r>
        <w:rPr>
          <w:noProof/>
        </w:rPr>
        <w:tab/>
      </w:r>
      <w:r>
        <w:rPr>
          <w:noProof/>
        </w:rPr>
        <w:fldChar w:fldCharType="begin"/>
      </w:r>
      <w:r>
        <w:rPr>
          <w:noProof/>
        </w:rPr>
        <w:instrText xml:space="preserve"> PAGEREF _Toc273335486 \h </w:instrText>
      </w:r>
      <w:r>
        <w:rPr>
          <w:noProof/>
        </w:rPr>
      </w:r>
      <w:r>
        <w:rPr>
          <w:noProof/>
        </w:rPr>
        <w:fldChar w:fldCharType="separate"/>
      </w:r>
      <w:r>
        <w:rPr>
          <w:noProof/>
        </w:rPr>
        <w:t>8</w:t>
      </w:r>
      <w:r>
        <w:rPr>
          <w:noProof/>
        </w:rPr>
        <w:fldChar w:fldCharType="end"/>
      </w:r>
    </w:p>
    <w:p w14:paraId="7B230448" w14:textId="77777777" w:rsidR="0050601E" w:rsidRDefault="0050601E">
      <w:pPr>
        <w:pStyle w:val="TOC3"/>
        <w:tabs>
          <w:tab w:val="left" w:pos="696"/>
          <w:tab w:val="right" w:pos="10054"/>
        </w:tabs>
        <w:rPr>
          <w:smallCaps w:val="0"/>
          <w:noProof/>
          <w:sz w:val="24"/>
          <w:szCs w:val="24"/>
          <w:lang w:eastAsia="ja-JP"/>
        </w:rPr>
      </w:pPr>
      <w:r>
        <w:rPr>
          <w:noProof/>
        </w:rPr>
        <w:t>1.3.2</w:t>
      </w:r>
      <w:r>
        <w:rPr>
          <w:smallCaps w:val="0"/>
          <w:noProof/>
          <w:sz w:val="24"/>
          <w:szCs w:val="24"/>
          <w:lang w:eastAsia="ja-JP"/>
        </w:rPr>
        <w:tab/>
      </w:r>
      <w:r>
        <w:rPr>
          <w:noProof/>
        </w:rPr>
        <w:t>Pulverbasierte Verfahren</w:t>
      </w:r>
      <w:r>
        <w:rPr>
          <w:noProof/>
        </w:rPr>
        <w:tab/>
      </w:r>
      <w:r>
        <w:rPr>
          <w:noProof/>
        </w:rPr>
        <w:fldChar w:fldCharType="begin"/>
      </w:r>
      <w:r>
        <w:rPr>
          <w:noProof/>
        </w:rPr>
        <w:instrText xml:space="preserve"> PAGEREF _Toc273335487 \h </w:instrText>
      </w:r>
      <w:r>
        <w:rPr>
          <w:noProof/>
        </w:rPr>
      </w:r>
      <w:r>
        <w:rPr>
          <w:noProof/>
        </w:rPr>
        <w:fldChar w:fldCharType="separate"/>
      </w:r>
      <w:r>
        <w:rPr>
          <w:noProof/>
        </w:rPr>
        <w:t>9</w:t>
      </w:r>
      <w:r>
        <w:rPr>
          <w:noProof/>
        </w:rPr>
        <w:fldChar w:fldCharType="end"/>
      </w:r>
    </w:p>
    <w:p w14:paraId="096829E8" w14:textId="77777777" w:rsidR="0050601E" w:rsidRDefault="0050601E">
      <w:pPr>
        <w:pStyle w:val="TOC3"/>
        <w:tabs>
          <w:tab w:val="left" w:pos="696"/>
          <w:tab w:val="right" w:pos="10054"/>
        </w:tabs>
        <w:rPr>
          <w:smallCaps w:val="0"/>
          <w:noProof/>
          <w:sz w:val="24"/>
          <w:szCs w:val="24"/>
          <w:lang w:eastAsia="ja-JP"/>
        </w:rPr>
      </w:pPr>
      <w:r>
        <w:rPr>
          <w:noProof/>
        </w:rPr>
        <w:t>1.3.3</w:t>
      </w:r>
      <w:r>
        <w:rPr>
          <w:smallCaps w:val="0"/>
          <w:noProof/>
          <w:sz w:val="24"/>
          <w:szCs w:val="24"/>
          <w:lang w:eastAsia="ja-JP"/>
        </w:rPr>
        <w:tab/>
      </w:r>
      <w:r>
        <w:rPr>
          <w:noProof/>
        </w:rPr>
        <w:t>Extrusionsbasierte Verfahren</w:t>
      </w:r>
      <w:r>
        <w:rPr>
          <w:noProof/>
        </w:rPr>
        <w:tab/>
      </w:r>
      <w:r>
        <w:rPr>
          <w:noProof/>
        </w:rPr>
        <w:fldChar w:fldCharType="begin"/>
      </w:r>
      <w:r>
        <w:rPr>
          <w:noProof/>
        </w:rPr>
        <w:instrText xml:space="preserve"> PAGEREF _Toc273335488 \h </w:instrText>
      </w:r>
      <w:r>
        <w:rPr>
          <w:noProof/>
        </w:rPr>
      </w:r>
      <w:r>
        <w:rPr>
          <w:noProof/>
        </w:rPr>
        <w:fldChar w:fldCharType="separate"/>
      </w:r>
      <w:r>
        <w:rPr>
          <w:noProof/>
        </w:rPr>
        <w:t>10</w:t>
      </w:r>
      <w:r>
        <w:rPr>
          <w:noProof/>
        </w:rPr>
        <w:fldChar w:fldCharType="end"/>
      </w:r>
    </w:p>
    <w:p w14:paraId="7C1C648C" w14:textId="77777777" w:rsidR="0050601E" w:rsidRDefault="0050601E">
      <w:pPr>
        <w:pStyle w:val="TOC2"/>
        <w:tabs>
          <w:tab w:val="left" w:pos="552"/>
          <w:tab w:val="right" w:pos="10054"/>
        </w:tabs>
        <w:rPr>
          <w:b w:val="0"/>
          <w:smallCaps w:val="0"/>
          <w:noProof/>
          <w:sz w:val="24"/>
          <w:szCs w:val="24"/>
          <w:lang w:eastAsia="ja-JP"/>
        </w:rPr>
      </w:pPr>
      <w:r>
        <w:rPr>
          <w:noProof/>
        </w:rPr>
        <w:t>1.4</w:t>
      </w:r>
      <w:r>
        <w:rPr>
          <w:b w:val="0"/>
          <w:smallCaps w:val="0"/>
          <w:noProof/>
          <w:sz w:val="24"/>
          <w:szCs w:val="24"/>
          <w:lang w:eastAsia="ja-JP"/>
        </w:rPr>
        <w:tab/>
      </w:r>
      <w:r>
        <w:rPr>
          <w:noProof/>
        </w:rPr>
        <w:t>Materialien im FDM Verfahren</w:t>
      </w:r>
      <w:r>
        <w:rPr>
          <w:noProof/>
        </w:rPr>
        <w:tab/>
      </w:r>
      <w:r>
        <w:rPr>
          <w:noProof/>
        </w:rPr>
        <w:fldChar w:fldCharType="begin"/>
      </w:r>
      <w:r>
        <w:rPr>
          <w:noProof/>
        </w:rPr>
        <w:instrText xml:space="preserve"> PAGEREF _Toc273335489 \h </w:instrText>
      </w:r>
      <w:r>
        <w:rPr>
          <w:noProof/>
        </w:rPr>
      </w:r>
      <w:r>
        <w:rPr>
          <w:noProof/>
        </w:rPr>
        <w:fldChar w:fldCharType="separate"/>
      </w:r>
      <w:r>
        <w:rPr>
          <w:noProof/>
        </w:rPr>
        <w:t>11</w:t>
      </w:r>
      <w:r>
        <w:rPr>
          <w:noProof/>
        </w:rPr>
        <w:fldChar w:fldCharType="end"/>
      </w:r>
    </w:p>
    <w:p w14:paraId="684A42B2" w14:textId="77777777" w:rsidR="0050601E" w:rsidRDefault="0050601E">
      <w:pPr>
        <w:pStyle w:val="TOC3"/>
        <w:tabs>
          <w:tab w:val="left" w:pos="696"/>
          <w:tab w:val="right" w:pos="10054"/>
        </w:tabs>
        <w:rPr>
          <w:smallCaps w:val="0"/>
          <w:noProof/>
          <w:sz w:val="24"/>
          <w:szCs w:val="24"/>
          <w:lang w:eastAsia="ja-JP"/>
        </w:rPr>
      </w:pPr>
      <w:r>
        <w:rPr>
          <w:noProof/>
        </w:rPr>
        <w:t>1.4.1</w:t>
      </w:r>
      <w:r>
        <w:rPr>
          <w:smallCaps w:val="0"/>
          <w:noProof/>
          <w:sz w:val="24"/>
          <w:szCs w:val="24"/>
          <w:lang w:eastAsia="ja-JP"/>
        </w:rPr>
        <w:tab/>
      </w:r>
      <w:r>
        <w:rPr>
          <w:noProof/>
        </w:rPr>
        <w:t>Polylactic Acid (PLA)</w:t>
      </w:r>
      <w:r>
        <w:rPr>
          <w:noProof/>
        </w:rPr>
        <w:tab/>
      </w:r>
      <w:r>
        <w:rPr>
          <w:noProof/>
        </w:rPr>
        <w:fldChar w:fldCharType="begin"/>
      </w:r>
      <w:r>
        <w:rPr>
          <w:noProof/>
        </w:rPr>
        <w:instrText xml:space="preserve"> PAGEREF _Toc273335490 \h </w:instrText>
      </w:r>
      <w:r>
        <w:rPr>
          <w:noProof/>
        </w:rPr>
      </w:r>
      <w:r>
        <w:rPr>
          <w:noProof/>
        </w:rPr>
        <w:fldChar w:fldCharType="separate"/>
      </w:r>
      <w:r>
        <w:rPr>
          <w:noProof/>
        </w:rPr>
        <w:t>12</w:t>
      </w:r>
      <w:r>
        <w:rPr>
          <w:noProof/>
        </w:rPr>
        <w:fldChar w:fldCharType="end"/>
      </w:r>
    </w:p>
    <w:p w14:paraId="03ED9FFA" w14:textId="77777777" w:rsidR="0050601E" w:rsidRDefault="0050601E">
      <w:pPr>
        <w:pStyle w:val="TOC3"/>
        <w:tabs>
          <w:tab w:val="left" w:pos="696"/>
          <w:tab w:val="right" w:pos="10054"/>
        </w:tabs>
        <w:rPr>
          <w:smallCaps w:val="0"/>
          <w:noProof/>
          <w:sz w:val="24"/>
          <w:szCs w:val="24"/>
          <w:lang w:eastAsia="ja-JP"/>
        </w:rPr>
      </w:pPr>
      <w:r>
        <w:rPr>
          <w:noProof/>
        </w:rPr>
        <w:t>1.4.2</w:t>
      </w:r>
      <w:r>
        <w:rPr>
          <w:smallCaps w:val="0"/>
          <w:noProof/>
          <w:sz w:val="24"/>
          <w:szCs w:val="24"/>
          <w:lang w:eastAsia="ja-JP"/>
        </w:rPr>
        <w:tab/>
      </w:r>
      <w:r>
        <w:rPr>
          <w:noProof/>
        </w:rPr>
        <w:t>Acrylnitril-Butadien-Styrol (ABS)</w:t>
      </w:r>
      <w:r>
        <w:rPr>
          <w:noProof/>
        </w:rPr>
        <w:tab/>
      </w:r>
      <w:r>
        <w:rPr>
          <w:noProof/>
        </w:rPr>
        <w:fldChar w:fldCharType="begin"/>
      </w:r>
      <w:r>
        <w:rPr>
          <w:noProof/>
        </w:rPr>
        <w:instrText xml:space="preserve"> PAGEREF _Toc273335491 \h </w:instrText>
      </w:r>
      <w:r>
        <w:rPr>
          <w:noProof/>
        </w:rPr>
      </w:r>
      <w:r>
        <w:rPr>
          <w:noProof/>
        </w:rPr>
        <w:fldChar w:fldCharType="separate"/>
      </w:r>
      <w:r>
        <w:rPr>
          <w:noProof/>
        </w:rPr>
        <w:t>12</w:t>
      </w:r>
      <w:r>
        <w:rPr>
          <w:noProof/>
        </w:rPr>
        <w:fldChar w:fldCharType="end"/>
      </w:r>
    </w:p>
    <w:p w14:paraId="4E1EF038" w14:textId="77777777" w:rsidR="0050601E" w:rsidRDefault="0050601E">
      <w:pPr>
        <w:pStyle w:val="TOC2"/>
        <w:tabs>
          <w:tab w:val="left" w:pos="552"/>
          <w:tab w:val="right" w:pos="10054"/>
        </w:tabs>
        <w:rPr>
          <w:b w:val="0"/>
          <w:smallCaps w:val="0"/>
          <w:noProof/>
          <w:sz w:val="24"/>
          <w:szCs w:val="24"/>
          <w:lang w:eastAsia="ja-JP"/>
        </w:rPr>
      </w:pPr>
      <w:r>
        <w:rPr>
          <w:noProof/>
        </w:rPr>
        <w:t>1.5</w:t>
      </w:r>
      <w:r>
        <w:rPr>
          <w:b w:val="0"/>
          <w:smallCaps w:val="0"/>
          <w:noProof/>
          <w:sz w:val="24"/>
          <w:szCs w:val="24"/>
          <w:lang w:eastAsia="ja-JP"/>
        </w:rPr>
        <w:tab/>
      </w:r>
      <w:r>
        <w:rPr>
          <w:noProof/>
        </w:rPr>
        <w:t>Die Geschichte des 3D-Printing</w:t>
      </w:r>
      <w:r>
        <w:rPr>
          <w:noProof/>
        </w:rPr>
        <w:tab/>
      </w:r>
      <w:r>
        <w:rPr>
          <w:noProof/>
        </w:rPr>
        <w:fldChar w:fldCharType="begin"/>
      </w:r>
      <w:r>
        <w:rPr>
          <w:noProof/>
        </w:rPr>
        <w:instrText xml:space="preserve"> PAGEREF _Toc273335492 \h </w:instrText>
      </w:r>
      <w:r>
        <w:rPr>
          <w:noProof/>
        </w:rPr>
      </w:r>
      <w:r>
        <w:rPr>
          <w:noProof/>
        </w:rPr>
        <w:fldChar w:fldCharType="separate"/>
      </w:r>
      <w:r>
        <w:rPr>
          <w:noProof/>
        </w:rPr>
        <w:t>12</w:t>
      </w:r>
      <w:r>
        <w:rPr>
          <w:noProof/>
        </w:rPr>
        <w:fldChar w:fldCharType="end"/>
      </w:r>
    </w:p>
    <w:p w14:paraId="13F2693E" w14:textId="77777777" w:rsidR="0050601E" w:rsidRDefault="0050601E">
      <w:pPr>
        <w:pStyle w:val="TOC3"/>
        <w:tabs>
          <w:tab w:val="left" w:pos="696"/>
          <w:tab w:val="right" w:pos="10054"/>
        </w:tabs>
        <w:rPr>
          <w:smallCaps w:val="0"/>
          <w:noProof/>
          <w:sz w:val="24"/>
          <w:szCs w:val="24"/>
          <w:lang w:eastAsia="ja-JP"/>
        </w:rPr>
      </w:pPr>
      <w:r>
        <w:rPr>
          <w:noProof/>
        </w:rPr>
        <w:t>1.5.1</w:t>
      </w:r>
      <w:r>
        <w:rPr>
          <w:smallCaps w:val="0"/>
          <w:noProof/>
          <w:sz w:val="24"/>
          <w:szCs w:val="24"/>
          <w:lang w:eastAsia="ja-JP"/>
        </w:rPr>
        <w:tab/>
      </w:r>
      <w:r>
        <w:rPr>
          <w:noProof/>
        </w:rPr>
        <w:t>Allgemeine Anwendungsmöglichkeiten</w:t>
      </w:r>
      <w:r>
        <w:rPr>
          <w:noProof/>
        </w:rPr>
        <w:tab/>
      </w:r>
      <w:r>
        <w:rPr>
          <w:noProof/>
        </w:rPr>
        <w:fldChar w:fldCharType="begin"/>
      </w:r>
      <w:r>
        <w:rPr>
          <w:noProof/>
        </w:rPr>
        <w:instrText xml:space="preserve"> PAGEREF _Toc273335493 \h </w:instrText>
      </w:r>
      <w:r>
        <w:rPr>
          <w:noProof/>
        </w:rPr>
      </w:r>
      <w:r>
        <w:rPr>
          <w:noProof/>
        </w:rPr>
        <w:fldChar w:fldCharType="separate"/>
      </w:r>
      <w:r>
        <w:rPr>
          <w:noProof/>
        </w:rPr>
        <w:t>13</w:t>
      </w:r>
      <w:r>
        <w:rPr>
          <w:noProof/>
        </w:rPr>
        <w:fldChar w:fldCharType="end"/>
      </w:r>
    </w:p>
    <w:p w14:paraId="55BC1B48" w14:textId="77777777" w:rsidR="0050601E" w:rsidRDefault="0050601E">
      <w:pPr>
        <w:pStyle w:val="TOC3"/>
        <w:tabs>
          <w:tab w:val="left" w:pos="696"/>
          <w:tab w:val="right" w:pos="10054"/>
        </w:tabs>
        <w:rPr>
          <w:smallCaps w:val="0"/>
          <w:noProof/>
          <w:sz w:val="24"/>
          <w:szCs w:val="24"/>
          <w:lang w:eastAsia="ja-JP"/>
        </w:rPr>
      </w:pPr>
      <w:r>
        <w:rPr>
          <w:noProof/>
        </w:rPr>
        <w:t>1.5.2</w:t>
      </w:r>
      <w:r>
        <w:rPr>
          <w:smallCaps w:val="0"/>
          <w:noProof/>
          <w:sz w:val="24"/>
          <w:szCs w:val="24"/>
          <w:lang w:eastAsia="ja-JP"/>
        </w:rPr>
        <w:tab/>
      </w:r>
      <w:r>
        <w:rPr>
          <w:noProof/>
        </w:rPr>
        <w:t>Speziellere Anwendungsmöglichkeiten in Forschung und Entwicklung</w:t>
      </w:r>
      <w:r>
        <w:rPr>
          <w:noProof/>
        </w:rPr>
        <w:tab/>
      </w:r>
      <w:r>
        <w:rPr>
          <w:noProof/>
        </w:rPr>
        <w:fldChar w:fldCharType="begin"/>
      </w:r>
      <w:r>
        <w:rPr>
          <w:noProof/>
        </w:rPr>
        <w:instrText xml:space="preserve"> PAGEREF _Toc273335494 \h </w:instrText>
      </w:r>
      <w:r>
        <w:rPr>
          <w:noProof/>
        </w:rPr>
      </w:r>
      <w:r>
        <w:rPr>
          <w:noProof/>
        </w:rPr>
        <w:fldChar w:fldCharType="separate"/>
      </w:r>
      <w:r>
        <w:rPr>
          <w:noProof/>
        </w:rPr>
        <w:t>13</w:t>
      </w:r>
      <w:r>
        <w:rPr>
          <w:noProof/>
        </w:rPr>
        <w:fldChar w:fldCharType="end"/>
      </w:r>
    </w:p>
    <w:p w14:paraId="2C6F75FE" w14:textId="77777777" w:rsidR="0050601E" w:rsidRDefault="0050601E">
      <w:pPr>
        <w:pStyle w:val="TOC1"/>
        <w:tabs>
          <w:tab w:val="left" w:pos="370"/>
          <w:tab w:val="right" w:pos="10054"/>
        </w:tabs>
        <w:rPr>
          <w:b w:val="0"/>
          <w:caps w:val="0"/>
          <w:noProof/>
          <w:sz w:val="24"/>
          <w:szCs w:val="24"/>
          <w:u w:val="none"/>
          <w:lang w:eastAsia="ja-JP"/>
        </w:rPr>
      </w:pPr>
      <w:r>
        <w:rPr>
          <w:noProof/>
        </w:rPr>
        <w:t>2</w:t>
      </w:r>
      <w:r>
        <w:rPr>
          <w:b w:val="0"/>
          <w:caps w:val="0"/>
          <w:noProof/>
          <w:sz w:val="24"/>
          <w:szCs w:val="24"/>
          <w:u w:val="none"/>
          <w:lang w:eastAsia="ja-JP"/>
        </w:rPr>
        <w:tab/>
      </w:r>
      <w:r>
        <w:rPr>
          <w:noProof/>
        </w:rPr>
        <w:t>Computergraphik</w:t>
      </w:r>
      <w:r>
        <w:rPr>
          <w:noProof/>
        </w:rPr>
        <w:tab/>
      </w:r>
      <w:r>
        <w:rPr>
          <w:noProof/>
        </w:rPr>
        <w:fldChar w:fldCharType="begin"/>
      </w:r>
      <w:r>
        <w:rPr>
          <w:noProof/>
        </w:rPr>
        <w:instrText xml:space="preserve"> PAGEREF _Toc273335495 \h </w:instrText>
      </w:r>
      <w:r>
        <w:rPr>
          <w:noProof/>
        </w:rPr>
      </w:r>
      <w:r>
        <w:rPr>
          <w:noProof/>
        </w:rPr>
        <w:fldChar w:fldCharType="separate"/>
      </w:r>
      <w:r>
        <w:rPr>
          <w:noProof/>
        </w:rPr>
        <w:t>16</w:t>
      </w:r>
      <w:r>
        <w:rPr>
          <w:noProof/>
        </w:rPr>
        <w:fldChar w:fldCharType="end"/>
      </w:r>
    </w:p>
    <w:p w14:paraId="4B0E6D23" w14:textId="77777777" w:rsidR="0050601E" w:rsidRDefault="0050601E">
      <w:pPr>
        <w:pStyle w:val="TOC2"/>
        <w:tabs>
          <w:tab w:val="left" w:pos="552"/>
          <w:tab w:val="right" w:pos="10054"/>
        </w:tabs>
        <w:rPr>
          <w:b w:val="0"/>
          <w:smallCaps w:val="0"/>
          <w:noProof/>
          <w:sz w:val="24"/>
          <w:szCs w:val="24"/>
          <w:lang w:eastAsia="ja-JP"/>
        </w:rPr>
      </w:pPr>
      <w:r>
        <w:rPr>
          <w:noProof/>
        </w:rPr>
        <w:t>2.1</w:t>
      </w:r>
      <w:r>
        <w:rPr>
          <w:b w:val="0"/>
          <w:smallCaps w:val="0"/>
          <w:noProof/>
          <w:sz w:val="24"/>
          <w:szCs w:val="24"/>
          <w:lang w:eastAsia="ja-JP"/>
        </w:rPr>
        <w:tab/>
      </w:r>
      <w:r>
        <w:rPr>
          <w:noProof/>
        </w:rPr>
        <w:t>Rastergraphik</w:t>
      </w:r>
      <w:r>
        <w:rPr>
          <w:noProof/>
        </w:rPr>
        <w:tab/>
      </w:r>
      <w:r>
        <w:rPr>
          <w:noProof/>
        </w:rPr>
        <w:fldChar w:fldCharType="begin"/>
      </w:r>
      <w:r>
        <w:rPr>
          <w:noProof/>
        </w:rPr>
        <w:instrText xml:space="preserve"> PAGEREF _Toc273335496 \h </w:instrText>
      </w:r>
      <w:r>
        <w:rPr>
          <w:noProof/>
        </w:rPr>
      </w:r>
      <w:r>
        <w:rPr>
          <w:noProof/>
        </w:rPr>
        <w:fldChar w:fldCharType="separate"/>
      </w:r>
      <w:r>
        <w:rPr>
          <w:noProof/>
        </w:rPr>
        <w:t>16</w:t>
      </w:r>
      <w:r>
        <w:rPr>
          <w:noProof/>
        </w:rPr>
        <w:fldChar w:fldCharType="end"/>
      </w:r>
    </w:p>
    <w:p w14:paraId="037DA5B8" w14:textId="77777777" w:rsidR="0050601E" w:rsidRDefault="0050601E">
      <w:pPr>
        <w:pStyle w:val="TOC2"/>
        <w:tabs>
          <w:tab w:val="left" w:pos="552"/>
          <w:tab w:val="right" w:pos="10054"/>
        </w:tabs>
        <w:rPr>
          <w:b w:val="0"/>
          <w:smallCaps w:val="0"/>
          <w:noProof/>
          <w:sz w:val="24"/>
          <w:szCs w:val="24"/>
          <w:lang w:eastAsia="ja-JP"/>
        </w:rPr>
      </w:pPr>
      <w:r>
        <w:rPr>
          <w:noProof/>
        </w:rPr>
        <w:t>2.2</w:t>
      </w:r>
      <w:r>
        <w:rPr>
          <w:b w:val="0"/>
          <w:smallCaps w:val="0"/>
          <w:noProof/>
          <w:sz w:val="24"/>
          <w:szCs w:val="24"/>
          <w:lang w:eastAsia="ja-JP"/>
        </w:rPr>
        <w:tab/>
      </w:r>
      <w:r>
        <w:rPr>
          <w:noProof/>
        </w:rPr>
        <w:t>Vektorgraphik</w:t>
      </w:r>
      <w:r>
        <w:rPr>
          <w:noProof/>
        </w:rPr>
        <w:tab/>
      </w:r>
      <w:r>
        <w:rPr>
          <w:noProof/>
        </w:rPr>
        <w:fldChar w:fldCharType="begin"/>
      </w:r>
      <w:r>
        <w:rPr>
          <w:noProof/>
        </w:rPr>
        <w:instrText xml:space="preserve"> PAGEREF _Toc273335497 \h </w:instrText>
      </w:r>
      <w:r>
        <w:rPr>
          <w:noProof/>
        </w:rPr>
      </w:r>
      <w:r>
        <w:rPr>
          <w:noProof/>
        </w:rPr>
        <w:fldChar w:fldCharType="separate"/>
      </w:r>
      <w:r>
        <w:rPr>
          <w:noProof/>
        </w:rPr>
        <w:t>17</w:t>
      </w:r>
      <w:r>
        <w:rPr>
          <w:noProof/>
        </w:rPr>
        <w:fldChar w:fldCharType="end"/>
      </w:r>
    </w:p>
    <w:p w14:paraId="064B3AB2" w14:textId="77777777" w:rsidR="0050601E" w:rsidRDefault="0050601E">
      <w:pPr>
        <w:pStyle w:val="TOC3"/>
        <w:tabs>
          <w:tab w:val="left" w:pos="696"/>
          <w:tab w:val="right" w:pos="10054"/>
        </w:tabs>
        <w:rPr>
          <w:smallCaps w:val="0"/>
          <w:noProof/>
          <w:sz w:val="24"/>
          <w:szCs w:val="24"/>
          <w:lang w:eastAsia="ja-JP"/>
        </w:rPr>
      </w:pPr>
      <w:r>
        <w:rPr>
          <w:noProof/>
        </w:rPr>
        <w:t>2.2.1</w:t>
      </w:r>
      <w:r>
        <w:rPr>
          <w:smallCaps w:val="0"/>
          <w:noProof/>
          <w:sz w:val="24"/>
          <w:szCs w:val="24"/>
          <w:lang w:eastAsia="ja-JP"/>
        </w:rPr>
        <w:tab/>
      </w:r>
      <w:r>
        <w:rPr>
          <w:noProof/>
        </w:rPr>
        <w:t>Scalable Vector Graphics</w:t>
      </w:r>
      <w:r>
        <w:rPr>
          <w:noProof/>
        </w:rPr>
        <w:tab/>
      </w:r>
      <w:r>
        <w:rPr>
          <w:noProof/>
        </w:rPr>
        <w:fldChar w:fldCharType="begin"/>
      </w:r>
      <w:r>
        <w:rPr>
          <w:noProof/>
        </w:rPr>
        <w:instrText xml:space="preserve"> PAGEREF _Toc273335498 \h </w:instrText>
      </w:r>
      <w:r>
        <w:rPr>
          <w:noProof/>
        </w:rPr>
      </w:r>
      <w:r>
        <w:rPr>
          <w:noProof/>
        </w:rPr>
        <w:fldChar w:fldCharType="separate"/>
      </w:r>
      <w:r>
        <w:rPr>
          <w:noProof/>
        </w:rPr>
        <w:t>18</w:t>
      </w:r>
      <w:r>
        <w:rPr>
          <w:noProof/>
        </w:rPr>
        <w:fldChar w:fldCharType="end"/>
      </w:r>
    </w:p>
    <w:p w14:paraId="0F1770A5" w14:textId="77777777" w:rsidR="0050601E" w:rsidRDefault="0050601E">
      <w:pPr>
        <w:pStyle w:val="TOC3"/>
        <w:tabs>
          <w:tab w:val="left" w:pos="696"/>
          <w:tab w:val="right" w:pos="10054"/>
        </w:tabs>
        <w:rPr>
          <w:smallCaps w:val="0"/>
          <w:noProof/>
          <w:sz w:val="24"/>
          <w:szCs w:val="24"/>
          <w:lang w:eastAsia="ja-JP"/>
        </w:rPr>
      </w:pPr>
      <w:r>
        <w:rPr>
          <w:noProof/>
        </w:rPr>
        <w:t>2.2.2</w:t>
      </w:r>
      <w:r>
        <w:rPr>
          <w:smallCaps w:val="0"/>
          <w:noProof/>
          <w:sz w:val="24"/>
          <w:szCs w:val="24"/>
          <w:lang w:eastAsia="ja-JP"/>
        </w:rPr>
        <w:tab/>
      </w:r>
      <w:r>
        <w:rPr>
          <w:noProof/>
        </w:rPr>
        <w:t>Absolute und Relative Koordinaten</w:t>
      </w:r>
      <w:r>
        <w:rPr>
          <w:noProof/>
        </w:rPr>
        <w:tab/>
      </w:r>
      <w:r>
        <w:rPr>
          <w:noProof/>
        </w:rPr>
        <w:fldChar w:fldCharType="begin"/>
      </w:r>
      <w:r>
        <w:rPr>
          <w:noProof/>
        </w:rPr>
        <w:instrText xml:space="preserve"> PAGEREF _Toc273335499 \h </w:instrText>
      </w:r>
      <w:r>
        <w:rPr>
          <w:noProof/>
        </w:rPr>
      </w:r>
      <w:r>
        <w:rPr>
          <w:noProof/>
        </w:rPr>
        <w:fldChar w:fldCharType="separate"/>
      </w:r>
      <w:r>
        <w:rPr>
          <w:noProof/>
        </w:rPr>
        <w:t>18</w:t>
      </w:r>
      <w:r>
        <w:rPr>
          <w:noProof/>
        </w:rPr>
        <w:fldChar w:fldCharType="end"/>
      </w:r>
    </w:p>
    <w:p w14:paraId="11492357" w14:textId="77777777" w:rsidR="0050601E" w:rsidRDefault="0050601E">
      <w:pPr>
        <w:pStyle w:val="TOC1"/>
        <w:tabs>
          <w:tab w:val="left" w:pos="370"/>
          <w:tab w:val="right" w:pos="10054"/>
        </w:tabs>
        <w:rPr>
          <w:b w:val="0"/>
          <w:caps w:val="0"/>
          <w:noProof/>
          <w:sz w:val="24"/>
          <w:szCs w:val="24"/>
          <w:u w:val="none"/>
          <w:lang w:eastAsia="ja-JP"/>
        </w:rPr>
      </w:pPr>
      <w:r>
        <w:rPr>
          <w:noProof/>
        </w:rPr>
        <w:t>3</w:t>
      </w:r>
      <w:r>
        <w:rPr>
          <w:b w:val="0"/>
          <w:caps w:val="0"/>
          <w:noProof/>
          <w:sz w:val="24"/>
          <w:szCs w:val="24"/>
          <w:u w:val="none"/>
          <w:lang w:eastAsia="ja-JP"/>
        </w:rPr>
        <w:tab/>
      </w:r>
      <w:r>
        <w:rPr>
          <w:noProof/>
        </w:rPr>
        <w:t>Einführung in die Anwendungssoftware Inkscape</w:t>
      </w:r>
      <w:r>
        <w:rPr>
          <w:noProof/>
        </w:rPr>
        <w:tab/>
      </w:r>
      <w:r>
        <w:rPr>
          <w:noProof/>
        </w:rPr>
        <w:fldChar w:fldCharType="begin"/>
      </w:r>
      <w:r>
        <w:rPr>
          <w:noProof/>
        </w:rPr>
        <w:instrText xml:space="preserve"> PAGEREF _Toc273335500 \h </w:instrText>
      </w:r>
      <w:r>
        <w:rPr>
          <w:noProof/>
        </w:rPr>
      </w:r>
      <w:r>
        <w:rPr>
          <w:noProof/>
        </w:rPr>
        <w:fldChar w:fldCharType="separate"/>
      </w:r>
      <w:r>
        <w:rPr>
          <w:noProof/>
        </w:rPr>
        <w:t>20</w:t>
      </w:r>
      <w:r>
        <w:rPr>
          <w:noProof/>
        </w:rPr>
        <w:fldChar w:fldCharType="end"/>
      </w:r>
    </w:p>
    <w:p w14:paraId="3DDD7954" w14:textId="77777777" w:rsidR="0050601E" w:rsidRDefault="0050601E">
      <w:pPr>
        <w:pStyle w:val="TOC2"/>
        <w:tabs>
          <w:tab w:val="left" w:pos="552"/>
          <w:tab w:val="right" w:pos="10054"/>
        </w:tabs>
        <w:rPr>
          <w:b w:val="0"/>
          <w:smallCaps w:val="0"/>
          <w:noProof/>
          <w:sz w:val="24"/>
          <w:szCs w:val="24"/>
          <w:lang w:eastAsia="ja-JP"/>
        </w:rPr>
      </w:pPr>
      <w:r>
        <w:rPr>
          <w:noProof/>
        </w:rPr>
        <w:t>3.1</w:t>
      </w:r>
      <w:r>
        <w:rPr>
          <w:b w:val="0"/>
          <w:smallCaps w:val="0"/>
          <w:noProof/>
          <w:sz w:val="24"/>
          <w:szCs w:val="24"/>
          <w:lang w:eastAsia="ja-JP"/>
        </w:rPr>
        <w:tab/>
      </w:r>
      <w:r>
        <w:rPr>
          <w:noProof/>
        </w:rPr>
        <w:t>Einleitung</w:t>
      </w:r>
      <w:r>
        <w:rPr>
          <w:noProof/>
        </w:rPr>
        <w:tab/>
      </w:r>
      <w:r>
        <w:rPr>
          <w:noProof/>
        </w:rPr>
        <w:fldChar w:fldCharType="begin"/>
      </w:r>
      <w:r>
        <w:rPr>
          <w:noProof/>
        </w:rPr>
        <w:instrText xml:space="preserve"> PAGEREF _Toc273335501 \h </w:instrText>
      </w:r>
      <w:r>
        <w:rPr>
          <w:noProof/>
        </w:rPr>
      </w:r>
      <w:r>
        <w:rPr>
          <w:noProof/>
        </w:rPr>
        <w:fldChar w:fldCharType="separate"/>
      </w:r>
      <w:r>
        <w:rPr>
          <w:noProof/>
        </w:rPr>
        <w:t>20</w:t>
      </w:r>
      <w:r>
        <w:rPr>
          <w:noProof/>
        </w:rPr>
        <w:fldChar w:fldCharType="end"/>
      </w:r>
    </w:p>
    <w:p w14:paraId="7484523F" w14:textId="77777777" w:rsidR="0050601E" w:rsidRDefault="0050601E">
      <w:pPr>
        <w:pStyle w:val="TOC2"/>
        <w:tabs>
          <w:tab w:val="left" w:pos="552"/>
          <w:tab w:val="right" w:pos="10054"/>
        </w:tabs>
        <w:rPr>
          <w:b w:val="0"/>
          <w:smallCaps w:val="0"/>
          <w:noProof/>
          <w:sz w:val="24"/>
          <w:szCs w:val="24"/>
          <w:lang w:eastAsia="ja-JP"/>
        </w:rPr>
      </w:pPr>
      <w:r>
        <w:rPr>
          <w:noProof/>
        </w:rPr>
        <w:t>3.2</w:t>
      </w:r>
      <w:r>
        <w:rPr>
          <w:b w:val="0"/>
          <w:smallCaps w:val="0"/>
          <w:noProof/>
          <w:sz w:val="24"/>
          <w:szCs w:val="24"/>
          <w:lang w:eastAsia="ja-JP"/>
        </w:rPr>
        <w:tab/>
      </w:r>
      <w:r>
        <w:rPr>
          <w:noProof/>
        </w:rPr>
        <w:t>Arbeitsoberfläche</w:t>
      </w:r>
      <w:r>
        <w:rPr>
          <w:noProof/>
        </w:rPr>
        <w:tab/>
      </w:r>
      <w:r>
        <w:rPr>
          <w:noProof/>
        </w:rPr>
        <w:fldChar w:fldCharType="begin"/>
      </w:r>
      <w:r>
        <w:rPr>
          <w:noProof/>
        </w:rPr>
        <w:instrText xml:space="preserve"> PAGEREF _Toc273335502 \h </w:instrText>
      </w:r>
      <w:r>
        <w:rPr>
          <w:noProof/>
        </w:rPr>
      </w:r>
      <w:r>
        <w:rPr>
          <w:noProof/>
        </w:rPr>
        <w:fldChar w:fldCharType="separate"/>
      </w:r>
      <w:r>
        <w:rPr>
          <w:noProof/>
        </w:rPr>
        <w:t>20</w:t>
      </w:r>
      <w:r>
        <w:rPr>
          <w:noProof/>
        </w:rPr>
        <w:fldChar w:fldCharType="end"/>
      </w:r>
    </w:p>
    <w:p w14:paraId="135426B6" w14:textId="77777777" w:rsidR="0050601E" w:rsidRDefault="0050601E">
      <w:pPr>
        <w:pStyle w:val="TOC2"/>
        <w:tabs>
          <w:tab w:val="left" w:pos="552"/>
          <w:tab w:val="right" w:pos="10054"/>
        </w:tabs>
        <w:rPr>
          <w:b w:val="0"/>
          <w:smallCaps w:val="0"/>
          <w:noProof/>
          <w:sz w:val="24"/>
          <w:szCs w:val="24"/>
          <w:lang w:eastAsia="ja-JP"/>
        </w:rPr>
      </w:pPr>
      <w:r>
        <w:rPr>
          <w:noProof/>
        </w:rPr>
        <w:t>3.3</w:t>
      </w:r>
      <w:r>
        <w:rPr>
          <w:b w:val="0"/>
          <w:smallCaps w:val="0"/>
          <w:noProof/>
          <w:sz w:val="24"/>
          <w:szCs w:val="24"/>
          <w:lang w:eastAsia="ja-JP"/>
        </w:rPr>
        <w:tab/>
      </w:r>
      <w:r>
        <w:rPr>
          <w:noProof/>
        </w:rPr>
        <w:t>Werkzeugleiste</w:t>
      </w:r>
      <w:r>
        <w:rPr>
          <w:noProof/>
        </w:rPr>
        <w:tab/>
      </w:r>
      <w:r>
        <w:rPr>
          <w:noProof/>
        </w:rPr>
        <w:fldChar w:fldCharType="begin"/>
      </w:r>
      <w:r>
        <w:rPr>
          <w:noProof/>
        </w:rPr>
        <w:instrText xml:space="preserve"> PAGEREF _Toc273335503 \h </w:instrText>
      </w:r>
      <w:r>
        <w:rPr>
          <w:noProof/>
        </w:rPr>
      </w:r>
      <w:r>
        <w:rPr>
          <w:noProof/>
        </w:rPr>
        <w:fldChar w:fldCharType="separate"/>
      </w:r>
      <w:r>
        <w:rPr>
          <w:noProof/>
        </w:rPr>
        <w:t>21</w:t>
      </w:r>
      <w:r>
        <w:rPr>
          <w:noProof/>
        </w:rPr>
        <w:fldChar w:fldCharType="end"/>
      </w:r>
    </w:p>
    <w:p w14:paraId="1E5DD648" w14:textId="77777777" w:rsidR="0050601E" w:rsidRDefault="0050601E">
      <w:pPr>
        <w:pStyle w:val="TOC3"/>
        <w:tabs>
          <w:tab w:val="left" w:pos="696"/>
          <w:tab w:val="right" w:pos="10054"/>
        </w:tabs>
        <w:rPr>
          <w:smallCaps w:val="0"/>
          <w:noProof/>
          <w:sz w:val="24"/>
          <w:szCs w:val="24"/>
          <w:lang w:eastAsia="ja-JP"/>
        </w:rPr>
      </w:pPr>
      <w:r>
        <w:rPr>
          <w:noProof/>
        </w:rPr>
        <w:t>3.3.1</w:t>
      </w:r>
      <w:r>
        <w:rPr>
          <w:smallCaps w:val="0"/>
          <w:noProof/>
          <w:sz w:val="24"/>
          <w:szCs w:val="24"/>
          <w:lang w:eastAsia="ja-JP"/>
        </w:rPr>
        <w:tab/>
      </w:r>
      <w:r>
        <w:rPr>
          <w:noProof/>
        </w:rPr>
        <w:t>Geometrische Objekte</w:t>
      </w:r>
      <w:r>
        <w:rPr>
          <w:noProof/>
        </w:rPr>
        <w:tab/>
      </w:r>
      <w:r>
        <w:rPr>
          <w:noProof/>
        </w:rPr>
        <w:fldChar w:fldCharType="begin"/>
      </w:r>
      <w:r>
        <w:rPr>
          <w:noProof/>
        </w:rPr>
        <w:instrText xml:space="preserve"> PAGEREF _Toc273335504 \h </w:instrText>
      </w:r>
      <w:r>
        <w:rPr>
          <w:noProof/>
        </w:rPr>
      </w:r>
      <w:r>
        <w:rPr>
          <w:noProof/>
        </w:rPr>
        <w:fldChar w:fldCharType="separate"/>
      </w:r>
      <w:r>
        <w:rPr>
          <w:noProof/>
        </w:rPr>
        <w:t>22</w:t>
      </w:r>
      <w:r>
        <w:rPr>
          <w:noProof/>
        </w:rPr>
        <w:fldChar w:fldCharType="end"/>
      </w:r>
    </w:p>
    <w:p w14:paraId="10F24A8C" w14:textId="77777777" w:rsidR="0050601E" w:rsidRDefault="0050601E">
      <w:pPr>
        <w:pStyle w:val="TOC3"/>
        <w:tabs>
          <w:tab w:val="left" w:pos="696"/>
          <w:tab w:val="right" w:pos="10054"/>
        </w:tabs>
        <w:rPr>
          <w:smallCaps w:val="0"/>
          <w:noProof/>
          <w:sz w:val="24"/>
          <w:szCs w:val="24"/>
          <w:lang w:eastAsia="ja-JP"/>
        </w:rPr>
      </w:pPr>
      <w:r>
        <w:rPr>
          <w:noProof/>
        </w:rPr>
        <w:t>3.3.2</w:t>
      </w:r>
      <w:r>
        <w:rPr>
          <w:smallCaps w:val="0"/>
          <w:noProof/>
          <w:sz w:val="24"/>
          <w:szCs w:val="24"/>
          <w:lang w:eastAsia="ja-JP"/>
        </w:rPr>
        <w:tab/>
      </w:r>
      <w:r>
        <w:rPr>
          <w:noProof/>
        </w:rPr>
        <w:t>Kurven</w:t>
      </w:r>
      <w:r>
        <w:rPr>
          <w:noProof/>
        </w:rPr>
        <w:tab/>
      </w:r>
      <w:r>
        <w:rPr>
          <w:noProof/>
        </w:rPr>
        <w:fldChar w:fldCharType="begin"/>
      </w:r>
      <w:r>
        <w:rPr>
          <w:noProof/>
        </w:rPr>
        <w:instrText xml:space="preserve"> PAGEREF _Toc273335505 \h </w:instrText>
      </w:r>
      <w:r>
        <w:rPr>
          <w:noProof/>
        </w:rPr>
      </w:r>
      <w:r>
        <w:rPr>
          <w:noProof/>
        </w:rPr>
        <w:fldChar w:fldCharType="separate"/>
      </w:r>
      <w:r>
        <w:rPr>
          <w:noProof/>
        </w:rPr>
        <w:t>22</w:t>
      </w:r>
      <w:r>
        <w:rPr>
          <w:noProof/>
        </w:rPr>
        <w:fldChar w:fldCharType="end"/>
      </w:r>
    </w:p>
    <w:p w14:paraId="3A228DCA" w14:textId="77777777" w:rsidR="0050601E" w:rsidRDefault="0050601E">
      <w:pPr>
        <w:pStyle w:val="TOC3"/>
        <w:tabs>
          <w:tab w:val="left" w:pos="696"/>
          <w:tab w:val="right" w:pos="10054"/>
        </w:tabs>
        <w:rPr>
          <w:smallCaps w:val="0"/>
          <w:noProof/>
          <w:sz w:val="24"/>
          <w:szCs w:val="24"/>
          <w:lang w:eastAsia="ja-JP"/>
        </w:rPr>
      </w:pPr>
      <w:r>
        <w:rPr>
          <w:noProof/>
        </w:rPr>
        <w:t>3.3.3</w:t>
      </w:r>
      <w:r>
        <w:rPr>
          <w:smallCaps w:val="0"/>
          <w:noProof/>
          <w:sz w:val="24"/>
          <w:szCs w:val="24"/>
          <w:lang w:eastAsia="ja-JP"/>
        </w:rPr>
        <w:tab/>
      </w:r>
      <w:r>
        <w:rPr>
          <w:noProof/>
        </w:rPr>
        <w:t>Text</w:t>
      </w:r>
      <w:r>
        <w:rPr>
          <w:noProof/>
        </w:rPr>
        <w:tab/>
      </w:r>
      <w:r>
        <w:rPr>
          <w:noProof/>
        </w:rPr>
        <w:fldChar w:fldCharType="begin"/>
      </w:r>
      <w:r>
        <w:rPr>
          <w:noProof/>
        </w:rPr>
        <w:instrText xml:space="preserve"> PAGEREF _Toc273335506 \h </w:instrText>
      </w:r>
      <w:r>
        <w:rPr>
          <w:noProof/>
        </w:rPr>
      </w:r>
      <w:r>
        <w:rPr>
          <w:noProof/>
        </w:rPr>
        <w:fldChar w:fldCharType="separate"/>
      </w:r>
      <w:r>
        <w:rPr>
          <w:noProof/>
        </w:rPr>
        <w:t>22</w:t>
      </w:r>
      <w:r>
        <w:rPr>
          <w:noProof/>
        </w:rPr>
        <w:fldChar w:fldCharType="end"/>
      </w:r>
    </w:p>
    <w:p w14:paraId="5AA6494F" w14:textId="77777777" w:rsidR="0050601E" w:rsidRDefault="0050601E">
      <w:pPr>
        <w:pStyle w:val="TOC3"/>
        <w:tabs>
          <w:tab w:val="left" w:pos="696"/>
          <w:tab w:val="right" w:pos="10054"/>
        </w:tabs>
        <w:rPr>
          <w:smallCaps w:val="0"/>
          <w:noProof/>
          <w:sz w:val="24"/>
          <w:szCs w:val="24"/>
          <w:lang w:eastAsia="ja-JP"/>
        </w:rPr>
      </w:pPr>
      <w:r>
        <w:rPr>
          <w:noProof/>
        </w:rPr>
        <w:t>3.3.4</w:t>
      </w:r>
      <w:r>
        <w:rPr>
          <w:smallCaps w:val="0"/>
          <w:noProof/>
          <w:sz w:val="24"/>
          <w:szCs w:val="24"/>
          <w:lang w:eastAsia="ja-JP"/>
        </w:rPr>
        <w:tab/>
      </w:r>
      <w:r>
        <w:rPr>
          <w:noProof/>
        </w:rPr>
        <w:t>Pfade</w:t>
      </w:r>
      <w:r>
        <w:rPr>
          <w:noProof/>
        </w:rPr>
        <w:tab/>
      </w:r>
      <w:r>
        <w:rPr>
          <w:noProof/>
        </w:rPr>
        <w:fldChar w:fldCharType="begin"/>
      </w:r>
      <w:r>
        <w:rPr>
          <w:noProof/>
        </w:rPr>
        <w:instrText xml:space="preserve"> PAGEREF _Toc273335507 \h </w:instrText>
      </w:r>
      <w:r>
        <w:rPr>
          <w:noProof/>
        </w:rPr>
      </w:r>
      <w:r>
        <w:rPr>
          <w:noProof/>
        </w:rPr>
        <w:fldChar w:fldCharType="separate"/>
      </w:r>
      <w:r>
        <w:rPr>
          <w:noProof/>
        </w:rPr>
        <w:t>22</w:t>
      </w:r>
      <w:r>
        <w:rPr>
          <w:noProof/>
        </w:rPr>
        <w:fldChar w:fldCharType="end"/>
      </w:r>
    </w:p>
    <w:p w14:paraId="38574E1E" w14:textId="77777777" w:rsidR="0050601E" w:rsidRDefault="0050601E">
      <w:pPr>
        <w:pStyle w:val="TOC3"/>
        <w:tabs>
          <w:tab w:val="left" w:pos="696"/>
          <w:tab w:val="right" w:pos="10054"/>
        </w:tabs>
        <w:rPr>
          <w:smallCaps w:val="0"/>
          <w:noProof/>
          <w:sz w:val="24"/>
          <w:szCs w:val="24"/>
          <w:lang w:eastAsia="ja-JP"/>
        </w:rPr>
      </w:pPr>
      <w:r>
        <w:rPr>
          <w:noProof/>
        </w:rPr>
        <w:t>3.3.5</w:t>
      </w:r>
      <w:r>
        <w:rPr>
          <w:smallCaps w:val="0"/>
          <w:noProof/>
          <w:sz w:val="24"/>
          <w:szCs w:val="24"/>
          <w:lang w:eastAsia="ja-JP"/>
        </w:rPr>
        <w:tab/>
      </w:r>
      <w:r>
        <w:rPr>
          <w:noProof/>
        </w:rPr>
        <w:t>weitere Funktionalitäten</w:t>
      </w:r>
      <w:r>
        <w:rPr>
          <w:noProof/>
        </w:rPr>
        <w:tab/>
      </w:r>
      <w:r>
        <w:rPr>
          <w:noProof/>
        </w:rPr>
        <w:fldChar w:fldCharType="begin"/>
      </w:r>
      <w:r>
        <w:rPr>
          <w:noProof/>
        </w:rPr>
        <w:instrText xml:space="preserve"> PAGEREF _Toc273335508 \h </w:instrText>
      </w:r>
      <w:r>
        <w:rPr>
          <w:noProof/>
        </w:rPr>
      </w:r>
      <w:r>
        <w:rPr>
          <w:noProof/>
        </w:rPr>
        <w:fldChar w:fldCharType="separate"/>
      </w:r>
      <w:r>
        <w:rPr>
          <w:noProof/>
        </w:rPr>
        <w:t>22</w:t>
      </w:r>
      <w:r>
        <w:rPr>
          <w:noProof/>
        </w:rPr>
        <w:fldChar w:fldCharType="end"/>
      </w:r>
    </w:p>
    <w:p w14:paraId="085C9664" w14:textId="77777777" w:rsidR="0050601E" w:rsidRDefault="0050601E">
      <w:pPr>
        <w:pStyle w:val="TOC2"/>
        <w:tabs>
          <w:tab w:val="left" w:pos="552"/>
          <w:tab w:val="right" w:pos="10054"/>
        </w:tabs>
        <w:rPr>
          <w:b w:val="0"/>
          <w:smallCaps w:val="0"/>
          <w:noProof/>
          <w:sz w:val="24"/>
          <w:szCs w:val="24"/>
          <w:lang w:eastAsia="ja-JP"/>
        </w:rPr>
      </w:pPr>
      <w:r>
        <w:rPr>
          <w:noProof/>
        </w:rPr>
        <w:t>3.4</w:t>
      </w:r>
      <w:r>
        <w:rPr>
          <w:b w:val="0"/>
          <w:smallCaps w:val="0"/>
          <w:noProof/>
          <w:sz w:val="24"/>
          <w:szCs w:val="24"/>
          <w:lang w:eastAsia="ja-JP"/>
        </w:rPr>
        <w:tab/>
      </w:r>
      <w:r>
        <w:rPr>
          <w:noProof/>
        </w:rPr>
        <w:t>2D-Objekterstellung und Arbeiten mit Inkscape</w:t>
      </w:r>
      <w:r>
        <w:rPr>
          <w:noProof/>
        </w:rPr>
        <w:tab/>
      </w:r>
      <w:r>
        <w:rPr>
          <w:noProof/>
        </w:rPr>
        <w:fldChar w:fldCharType="begin"/>
      </w:r>
      <w:r>
        <w:rPr>
          <w:noProof/>
        </w:rPr>
        <w:instrText xml:space="preserve"> PAGEREF _Toc273335509 \h </w:instrText>
      </w:r>
      <w:r>
        <w:rPr>
          <w:noProof/>
        </w:rPr>
      </w:r>
      <w:r>
        <w:rPr>
          <w:noProof/>
        </w:rPr>
        <w:fldChar w:fldCharType="separate"/>
      </w:r>
      <w:r>
        <w:rPr>
          <w:noProof/>
        </w:rPr>
        <w:t>22</w:t>
      </w:r>
      <w:r>
        <w:rPr>
          <w:noProof/>
        </w:rPr>
        <w:fldChar w:fldCharType="end"/>
      </w:r>
    </w:p>
    <w:p w14:paraId="6302245C" w14:textId="77777777" w:rsidR="0050601E" w:rsidRDefault="0050601E">
      <w:pPr>
        <w:pStyle w:val="TOC3"/>
        <w:tabs>
          <w:tab w:val="left" w:pos="696"/>
          <w:tab w:val="right" w:pos="10054"/>
        </w:tabs>
        <w:rPr>
          <w:smallCaps w:val="0"/>
          <w:noProof/>
          <w:sz w:val="24"/>
          <w:szCs w:val="24"/>
          <w:lang w:eastAsia="ja-JP"/>
        </w:rPr>
      </w:pPr>
      <w:r>
        <w:rPr>
          <w:noProof/>
        </w:rPr>
        <w:t>3.4.1</w:t>
      </w:r>
      <w:r>
        <w:rPr>
          <w:smallCaps w:val="0"/>
          <w:noProof/>
          <w:sz w:val="24"/>
          <w:szCs w:val="24"/>
          <w:lang w:eastAsia="ja-JP"/>
        </w:rPr>
        <w:tab/>
      </w:r>
      <w:r>
        <w:rPr>
          <w:noProof/>
        </w:rPr>
        <w:t>Formen erstellen</w:t>
      </w:r>
      <w:r>
        <w:rPr>
          <w:noProof/>
        </w:rPr>
        <w:tab/>
      </w:r>
      <w:r>
        <w:rPr>
          <w:noProof/>
        </w:rPr>
        <w:fldChar w:fldCharType="begin"/>
      </w:r>
      <w:r>
        <w:rPr>
          <w:noProof/>
        </w:rPr>
        <w:instrText xml:space="preserve"> PAGEREF _Toc273335510 \h </w:instrText>
      </w:r>
      <w:r>
        <w:rPr>
          <w:noProof/>
        </w:rPr>
      </w:r>
      <w:r>
        <w:rPr>
          <w:noProof/>
        </w:rPr>
        <w:fldChar w:fldCharType="separate"/>
      </w:r>
      <w:r>
        <w:rPr>
          <w:noProof/>
        </w:rPr>
        <w:t>22</w:t>
      </w:r>
      <w:r>
        <w:rPr>
          <w:noProof/>
        </w:rPr>
        <w:fldChar w:fldCharType="end"/>
      </w:r>
    </w:p>
    <w:p w14:paraId="6439D9CD" w14:textId="77777777" w:rsidR="0050601E" w:rsidRDefault="0050601E">
      <w:pPr>
        <w:pStyle w:val="TOC3"/>
        <w:tabs>
          <w:tab w:val="left" w:pos="696"/>
          <w:tab w:val="right" w:pos="10054"/>
        </w:tabs>
        <w:rPr>
          <w:smallCaps w:val="0"/>
          <w:noProof/>
          <w:sz w:val="24"/>
          <w:szCs w:val="24"/>
          <w:lang w:eastAsia="ja-JP"/>
        </w:rPr>
      </w:pPr>
      <w:r>
        <w:rPr>
          <w:noProof/>
        </w:rPr>
        <w:t>3.4.2</w:t>
      </w:r>
      <w:r>
        <w:rPr>
          <w:smallCaps w:val="0"/>
          <w:noProof/>
          <w:sz w:val="24"/>
          <w:szCs w:val="24"/>
          <w:lang w:eastAsia="ja-JP"/>
        </w:rPr>
        <w:tab/>
      </w:r>
      <w:r>
        <w:rPr>
          <w:noProof/>
        </w:rPr>
        <w:t>Bewegen, Drehen und Größe anpassen</w:t>
      </w:r>
      <w:r>
        <w:rPr>
          <w:noProof/>
        </w:rPr>
        <w:tab/>
      </w:r>
      <w:r>
        <w:rPr>
          <w:noProof/>
        </w:rPr>
        <w:fldChar w:fldCharType="begin"/>
      </w:r>
      <w:r>
        <w:rPr>
          <w:noProof/>
        </w:rPr>
        <w:instrText xml:space="preserve"> PAGEREF _Toc273335511 \h </w:instrText>
      </w:r>
      <w:r>
        <w:rPr>
          <w:noProof/>
        </w:rPr>
      </w:r>
      <w:r>
        <w:rPr>
          <w:noProof/>
        </w:rPr>
        <w:fldChar w:fldCharType="separate"/>
      </w:r>
      <w:r>
        <w:rPr>
          <w:noProof/>
        </w:rPr>
        <w:t>23</w:t>
      </w:r>
      <w:r>
        <w:rPr>
          <w:noProof/>
        </w:rPr>
        <w:fldChar w:fldCharType="end"/>
      </w:r>
    </w:p>
    <w:p w14:paraId="1A657B65" w14:textId="77777777" w:rsidR="0050601E" w:rsidRDefault="0050601E">
      <w:pPr>
        <w:pStyle w:val="TOC3"/>
        <w:tabs>
          <w:tab w:val="left" w:pos="696"/>
          <w:tab w:val="right" w:pos="10054"/>
        </w:tabs>
        <w:rPr>
          <w:smallCaps w:val="0"/>
          <w:noProof/>
          <w:sz w:val="24"/>
          <w:szCs w:val="24"/>
          <w:lang w:eastAsia="ja-JP"/>
        </w:rPr>
      </w:pPr>
      <w:r>
        <w:rPr>
          <w:noProof/>
        </w:rPr>
        <w:t>3.4.3</w:t>
      </w:r>
      <w:r>
        <w:rPr>
          <w:smallCaps w:val="0"/>
          <w:noProof/>
          <w:sz w:val="24"/>
          <w:szCs w:val="24"/>
          <w:lang w:eastAsia="ja-JP"/>
        </w:rPr>
        <w:tab/>
      </w:r>
      <w:r>
        <w:rPr>
          <w:noProof/>
        </w:rPr>
        <w:t>Mehrfachauswahl</w:t>
      </w:r>
      <w:r>
        <w:rPr>
          <w:noProof/>
        </w:rPr>
        <w:tab/>
      </w:r>
      <w:r>
        <w:rPr>
          <w:noProof/>
        </w:rPr>
        <w:fldChar w:fldCharType="begin"/>
      </w:r>
      <w:r>
        <w:rPr>
          <w:noProof/>
        </w:rPr>
        <w:instrText xml:space="preserve"> PAGEREF _Toc273335512 \h </w:instrText>
      </w:r>
      <w:r>
        <w:rPr>
          <w:noProof/>
        </w:rPr>
      </w:r>
      <w:r>
        <w:rPr>
          <w:noProof/>
        </w:rPr>
        <w:fldChar w:fldCharType="separate"/>
      </w:r>
      <w:r>
        <w:rPr>
          <w:noProof/>
        </w:rPr>
        <w:t>23</w:t>
      </w:r>
      <w:r>
        <w:rPr>
          <w:noProof/>
        </w:rPr>
        <w:fldChar w:fldCharType="end"/>
      </w:r>
    </w:p>
    <w:p w14:paraId="423B9713" w14:textId="77777777" w:rsidR="0050601E" w:rsidRDefault="0050601E">
      <w:pPr>
        <w:pStyle w:val="TOC3"/>
        <w:tabs>
          <w:tab w:val="left" w:pos="696"/>
          <w:tab w:val="right" w:pos="10054"/>
        </w:tabs>
        <w:rPr>
          <w:smallCaps w:val="0"/>
          <w:noProof/>
          <w:sz w:val="24"/>
          <w:szCs w:val="24"/>
          <w:lang w:eastAsia="ja-JP"/>
        </w:rPr>
      </w:pPr>
      <w:r>
        <w:rPr>
          <w:noProof/>
        </w:rPr>
        <w:t>3.4.4</w:t>
      </w:r>
      <w:r>
        <w:rPr>
          <w:smallCaps w:val="0"/>
          <w:noProof/>
          <w:sz w:val="24"/>
          <w:szCs w:val="24"/>
          <w:lang w:eastAsia="ja-JP"/>
        </w:rPr>
        <w:tab/>
      </w:r>
      <w:r>
        <w:rPr>
          <w:noProof/>
        </w:rPr>
        <w:t>Gruppieren</w:t>
      </w:r>
      <w:r>
        <w:rPr>
          <w:noProof/>
        </w:rPr>
        <w:tab/>
      </w:r>
      <w:r>
        <w:rPr>
          <w:noProof/>
        </w:rPr>
        <w:fldChar w:fldCharType="begin"/>
      </w:r>
      <w:r>
        <w:rPr>
          <w:noProof/>
        </w:rPr>
        <w:instrText xml:space="preserve"> PAGEREF _Toc273335513 \h </w:instrText>
      </w:r>
      <w:r>
        <w:rPr>
          <w:noProof/>
        </w:rPr>
      </w:r>
      <w:r>
        <w:rPr>
          <w:noProof/>
        </w:rPr>
        <w:fldChar w:fldCharType="separate"/>
      </w:r>
      <w:r>
        <w:rPr>
          <w:noProof/>
        </w:rPr>
        <w:t>23</w:t>
      </w:r>
      <w:r>
        <w:rPr>
          <w:noProof/>
        </w:rPr>
        <w:fldChar w:fldCharType="end"/>
      </w:r>
    </w:p>
    <w:p w14:paraId="031F9563" w14:textId="77777777" w:rsidR="0050601E" w:rsidRDefault="0050601E">
      <w:pPr>
        <w:pStyle w:val="TOC3"/>
        <w:tabs>
          <w:tab w:val="left" w:pos="696"/>
          <w:tab w:val="right" w:pos="10054"/>
        </w:tabs>
        <w:rPr>
          <w:smallCaps w:val="0"/>
          <w:noProof/>
          <w:sz w:val="24"/>
          <w:szCs w:val="24"/>
          <w:lang w:eastAsia="ja-JP"/>
        </w:rPr>
      </w:pPr>
      <w:r>
        <w:rPr>
          <w:noProof/>
        </w:rPr>
        <w:t>3.4.5</w:t>
      </w:r>
      <w:r>
        <w:rPr>
          <w:smallCaps w:val="0"/>
          <w:noProof/>
          <w:sz w:val="24"/>
          <w:szCs w:val="24"/>
          <w:lang w:eastAsia="ja-JP"/>
        </w:rPr>
        <w:tab/>
      </w:r>
      <w:r>
        <w:rPr>
          <w:noProof/>
        </w:rPr>
        <w:t>Vereinigen</w:t>
      </w:r>
      <w:r>
        <w:rPr>
          <w:noProof/>
        </w:rPr>
        <w:tab/>
      </w:r>
      <w:r>
        <w:rPr>
          <w:noProof/>
        </w:rPr>
        <w:fldChar w:fldCharType="begin"/>
      </w:r>
      <w:r>
        <w:rPr>
          <w:noProof/>
        </w:rPr>
        <w:instrText xml:space="preserve"> PAGEREF _Toc273335514 \h </w:instrText>
      </w:r>
      <w:r>
        <w:rPr>
          <w:noProof/>
        </w:rPr>
      </w:r>
      <w:r>
        <w:rPr>
          <w:noProof/>
        </w:rPr>
        <w:fldChar w:fldCharType="separate"/>
      </w:r>
      <w:r>
        <w:rPr>
          <w:noProof/>
        </w:rPr>
        <w:t>23</w:t>
      </w:r>
      <w:r>
        <w:rPr>
          <w:noProof/>
        </w:rPr>
        <w:fldChar w:fldCharType="end"/>
      </w:r>
    </w:p>
    <w:p w14:paraId="6DB2B680" w14:textId="77777777" w:rsidR="0050601E" w:rsidRDefault="0050601E">
      <w:pPr>
        <w:pStyle w:val="TOC3"/>
        <w:tabs>
          <w:tab w:val="left" w:pos="696"/>
          <w:tab w:val="right" w:pos="10054"/>
        </w:tabs>
        <w:rPr>
          <w:smallCaps w:val="0"/>
          <w:noProof/>
          <w:sz w:val="24"/>
          <w:szCs w:val="24"/>
          <w:lang w:eastAsia="ja-JP"/>
        </w:rPr>
      </w:pPr>
      <w:r>
        <w:rPr>
          <w:noProof/>
        </w:rPr>
        <w:t>3.4.6</w:t>
      </w:r>
      <w:r>
        <w:rPr>
          <w:smallCaps w:val="0"/>
          <w:noProof/>
          <w:sz w:val="24"/>
          <w:szCs w:val="24"/>
          <w:lang w:eastAsia="ja-JP"/>
        </w:rPr>
        <w:tab/>
      </w:r>
      <w:r>
        <w:rPr>
          <w:noProof/>
        </w:rPr>
        <w:t>Differenz</w:t>
      </w:r>
      <w:r>
        <w:rPr>
          <w:noProof/>
        </w:rPr>
        <w:tab/>
      </w:r>
      <w:r>
        <w:rPr>
          <w:noProof/>
        </w:rPr>
        <w:fldChar w:fldCharType="begin"/>
      </w:r>
      <w:r>
        <w:rPr>
          <w:noProof/>
        </w:rPr>
        <w:instrText xml:space="preserve"> PAGEREF _Toc273335515 \h </w:instrText>
      </w:r>
      <w:r>
        <w:rPr>
          <w:noProof/>
        </w:rPr>
      </w:r>
      <w:r>
        <w:rPr>
          <w:noProof/>
        </w:rPr>
        <w:fldChar w:fldCharType="separate"/>
      </w:r>
      <w:r>
        <w:rPr>
          <w:noProof/>
        </w:rPr>
        <w:t>23</w:t>
      </w:r>
      <w:r>
        <w:rPr>
          <w:noProof/>
        </w:rPr>
        <w:fldChar w:fldCharType="end"/>
      </w:r>
    </w:p>
    <w:p w14:paraId="7C104DE6" w14:textId="77777777" w:rsidR="0050601E" w:rsidRDefault="0050601E">
      <w:pPr>
        <w:pStyle w:val="TOC1"/>
        <w:tabs>
          <w:tab w:val="left" w:pos="370"/>
          <w:tab w:val="right" w:pos="10054"/>
        </w:tabs>
        <w:rPr>
          <w:b w:val="0"/>
          <w:caps w:val="0"/>
          <w:noProof/>
          <w:sz w:val="24"/>
          <w:szCs w:val="24"/>
          <w:u w:val="none"/>
          <w:lang w:eastAsia="ja-JP"/>
        </w:rPr>
      </w:pPr>
      <w:r>
        <w:rPr>
          <w:noProof/>
        </w:rPr>
        <w:lastRenderedPageBreak/>
        <w:t>4</w:t>
      </w:r>
      <w:r>
        <w:rPr>
          <w:b w:val="0"/>
          <w:caps w:val="0"/>
          <w:noProof/>
          <w:sz w:val="24"/>
          <w:szCs w:val="24"/>
          <w:u w:val="none"/>
          <w:lang w:eastAsia="ja-JP"/>
        </w:rPr>
        <w:tab/>
      </w:r>
      <w:r>
        <w:rPr>
          <w:noProof/>
        </w:rPr>
        <w:t>Einführung in die Anwendungssoftware OpenSCAD</w:t>
      </w:r>
      <w:r>
        <w:rPr>
          <w:noProof/>
        </w:rPr>
        <w:tab/>
      </w:r>
      <w:r>
        <w:rPr>
          <w:noProof/>
        </w:rPr>
        <w:fldChar w:fldCharType="begin"/>
      </w:r>
      <w:r>
        <w:rPr>
          <w:noProof/>
        </w:rPr>
        <w:instrText xml:space="preserve"> PAGEREF _Toc273335516 \h </w:instrText>
      </w:r>
      <w:r>
        <w:rPr>
          <w:noProof/>
        </w:rPr>
      </w:r>
      <w:r>
        <w:rPr>
          <w:noProof/>
        </w:rPr>
        <w:fldChar w:fldCharType="separate"/>
      </w:r>
      <w:r>
        <w:rPr>
          <w:noProof/>
        </w:rPr>
        <w:t>24</w:t>
      </w:r>
      <w:r>
        <w:rPr>
          <w:noProof/>
        </w:rPr>
        <w:fldChar w:fldCharType="end"/>
      </w:r>
    </w:p>
    <w:p w14:paraId="18897C00" w14:textId="77777777" w:rsidR="0050601E" w:rsidRDefault="0050601E">
      <w:pPr>
        <w:pStyle w:val="TOC2"/>
        <w:tabs>
          <w:tab w:val="left" w:pos="552"/>
          <w:tab w:val="right" w:pos="10054"/>
        </w:tabs>
        <w:rPr>
          <w:b w:val="0"/>
          <w:smallCaps w:val="0"/>
          <w:noProof/>
          <w:sz w:val="24"/>
          <w:szCs w:val="24"/>
          <w:lang w:eastAsia="ja-JP"/>
        </w:rPr>
      </w:pPr>
      <w:r>
        <w:rPr>
          <w:noProof/>
        </w:rPr>
        <w:t>4.1</w:t>
      </w:r>
      <w:r>
        <w:rPr>
          <w:b w:val="0"/>
          <w:smallCaps w:val="0"/>
          <w:noProof/>
          <w:sz w:val="24"/>
          <w:szCs w:val="24"/>
          <w:lang w:eastAsia="ja-JP"/>
        </w:rPr>
        <w:tab/>
      </w:r>
      <w:r>
        <w:rPr>
          <w:noProof/>
        </w:rPr>
        <w:t>Einleitung</w:t>
      </w:r>
      <w:r>
        <w:rPr>
          <w:noProof/>
        </w:rPr>
        <w:tab/>
      </w:r>
      <w:r>
        <w:rPr>
          <w:noProof/>
        </w:rPr>
        <w:fldChar w:fldCharType="begin"/>
      </w:r>
      <w:r>
        <w:rPr>
          <w:noProof/>
        </w:rPr>
        <w:instrText xml:space="preserve"> PAGEREF _Toc273335517 \h </w:instrText>
      </w:r>
      <w:r>
        <w:rPr>
          <w:noProof/>
        </w:rPr>
      </w:r>
      <w:r>
        <w:rPr>
          <w:noProof/>
        </w:rPr>
        <w:fldChar w:fldCharType="separate"/>
      </w:r>
      <w:r>
        <w:rPr>
          <w:noProof/>
        </w:rPr>
        <w:t>24</w:t>
      </w:r>
      <w:r>
        <w:rPr>
          <w:noProof/>
        </w:rPr>
        <w:fldChar w:fldCharType="end"/>
      </w:r>
    </w:p>
    <w:p w14:paraId="6D66C0D2" w14:textId="77777777" w:rsidR="0050601E" w:rsidRDefault="0050601E">
      <w:pPr>
        <w:pStyle w:val="TOC2"/>
        <w:tabs>
          <w:tab w:val="left" w:pos="552"/>
          <w:tab w:val="right" w:pos="10054"/>
        </w:tabs>
        <w:rPr>
          <w:b w:val="0"/>
          <w:smallCaps w:val="0"/>
          <w:noProof/>
          <w:sz w:val="24"/>
          <w:szCs w:val="24"/>
          <w:lang w:eastAsia="ja-JP"/>
        </w:rPr>
      </w:pPr>
      <w:r>
        <w:rPr>
          <w:noProof/>
        </w:rPr>
        <w:t>4.2</w:t>
      </w:r>
      <w:r>
        <w:rPr>
          <w:b w:val="0"/>
          <w:smallCaps w:val="0"/>
          <w:noProof/>
          <w:sz w:val="24"/>
          <w:szCs w:val="24"/>
          <w:lang w:eastAsia="ja-JP"/>
        </w:rPr>
        <w:tab/>
      </w:r>
      <w:r>
        <w:rPr>
          <w:noProof/>
        </w:rPr>
        <w:t>Arbeitsoberfläche</w:t>
      </w:r>
      <w:r>
        <w:rPr>
          <w:noProof/>
        </w:rPr>
        <w:tab/>
      </w:r>
      <w:r>
        <w:rPr>
          <w:noProof/>
        </w:rPr>
        <w:fldChar w:fldCharType="begin"/>
      </w:r>
      <w:r>
        <w:rPr>
          <w:noProof/>
        </w:rPr>
        <w:instrText xml:space="preserve"> PAGEREF _Toc273335518 \h </w:instrText>
      </w:r>
      <w:r>
        <w:rPr>
          <w:noProof/>
        </w:rPr>
      </w:r>
      <w:r>
        <w:rPr>
          <w:noProof/>
        </w:rPr>
        <w:fldChar w:fldCharType="separate"/>
      </w:r>
      <w:r>
        <w:rPr>
          <w:noProof/>
        </w:rPr>
        <w:t>25</w:t>
      </w:r>
      <w:r>
        <w:rPr>
          <w:noProof/>
        </w:rPr>
        <w:fldChar w:fldCharType="end"/>
      </w:r>
    </w:p>
    <w:p w14:paraId="1A003AAB" w14:textId="77777777" w:rsidR="0050601E" w:rsidRDefault="0050601E">
      <w:pPr>
        <w:pStyle w:val="TOC3"/>
        <w:tabs>
          <w:tab w:val="left" w:pos="696"/>
          <w:tab w:val="right" w:pos="10054"/>
        </w:tabs>
        <w:rPr>
          <w:smallCaps w:val="0"/>
          <w:noProof/>
          <w:sz w:val="24"/>
          <w:szCs w:val="24"/>
          <w:lang w:eastAsia="ja-JP"/>
        </w:rPr>
      </w:pPr>
      <w:r>
        <w:rPr>
          <w:noProof/>
        </w:rPr>
        <w:t>4.2.1</w:t>
      </w:r>
      <w:r>
        <w:rPr>
          <w:smallCaps w:val="0"/>
          <w:noProof/>
          <w:sz w:val="24"/>
          <w:szCs w:val="24"/>
          <w:lang w:eastAsia="ja-JP"/>
        </w:rPr>
        <w:tab/>
      </w:r>
      <w:r>
        <w:rPr>
          <w:noProof/>
        </w:rPr>
        <w:t>File</w:t>
      </w:r>
      <w:r>
        <w:rPr>
          <w:noProof/>
        </w:rPr>
        <w:tab/>
      </w:r>
      <w:r>
        <w:rPr>
          <w:noProof/>
        </w:rPr>
        <w:fldChar w:fldCharType="begin"/>
      </w:r>
      <w:r>
        <w:rPr>
          <w:noProof/>
        </w:rPr>
        <w:instrText xml:space="preserve"> PAGEREF _Toc273335519 \h </w:instrText>
      </w:r>
      <w:r>
        <w:rPr>
          <w:noProof/>
        </w:rPr>
      </w:r>
      <w:r>
        <w:rPr>
          <w:noProof/>
        </w:rPr>
        <w:fldChar w:fldCharType="separate"/>
      </w:r>
      <w:r>
        <w:rPr>
          <w:noProof/>
        </w:rPr>
        <w:t>26</w:t>
      </w:r>
      <w:r>
        <w:rPr>
          <w:noProof/>
        </w:rPr>
        <w:fldChar w:fldCharType="end"/>
      </w:r>
    </w:p>
    <w:p w14:paraId="15D767B3" w14:textId="77777777" w:rsidR="0050601E" w:rsidRDefault="0050601E">
      <w:pPr>
        <w:pStyle w:val="TOC3"/>
        <w:tabs>
          <w:tab w:val="left" w:pos="696"/>
          <w:tab w:val="right" w:pos="10054"/>
        </w:tabs>
        <w:rPr>
          <w:smallCaps w:val="0"/>
          <w:noProof/>
          <w:sz w:val="24"/>
          <w:szCs w:val="24"/>
          <w:lang w:eastAsia="ja-JP"/>
        </w:rPr>
      </w:pPr>
      <w:r>
        <w:rPr>
          <w:noProof/>
        </w:rPr>
        <w:t>4.2.2</w:t>
      </w:r>
      <w:r>
        <w:rPr>
          <w:smallCaps w:val="0"/>
          <w:noProof/>
          <w:sz w:val="24"/>
          <w:szCs w:val="24"/>
          <w:lang w:eastAsia="ja-JP"/>
        </w:rPr>
        <w:tab/>
      </w:r>
      <w:r>
        <w:rPr>
          <w:noProof/>
        </w:rPr>
        <w:t>Edit</w:t>
      </w:r>
      <w:r>
        <w:rPr>
          <w:noProof/>
        </w:rPr>
        <w:tab/>
      </w:r>
      <w:r>
        <w:rPr>
          <w:noProof/>
        </w:rPr>
        <w:fldChar w:fldCharType="begin"/>
      </w:r>
      <w:r>
        <w:rPr>
          <w:noProof/>
        </w:rPr>
        <w:instrText xml:space="preserve"> PAGEREF _Toc273335520 \h </w:instrText>
      </w:r>
      <w:r>
        <w:rPr>
          <w:noProof/>
        </w:rPr>
      </w:r>
      <w:r>
        <w:rPr>
          <w:noProof/>
        </w:rPr>
        <w:fldChar w:fldCharType="separate"/>
      </w:r>
      <w:r>
        <w:rPr>
          <w:noProof/>
        </w:rPr>
        <w:t>26</w:t>
      </w:r>
      <w:r>
        <w:rPr>
          <w:noProof/>
        </w:rPr>
        <w:fldChar w:fldCharType="end"/>
      </w:r>
    </w:p>
    <w:p w14:paraId="03B1ECA3" w14:textId="77777777" w:rsidR="0050601E" w:rsidRDefault="0050601E">
      <w:pPr>
        <w:pStyle w:val="TOC3"/>
        <w:tabs>
          <w:tab w:val="left" w:pos="696"/>
          <w:tab w:val="right" w:pos="10054"/>
        </w:tabs>
        <w:rPr>
          <w:smallCaps w:val="0"/>
          <w:noProof/>
          <w:sz w:val="24"/>
          <w:szCs w:val="24"/>
          <w:lang w:eastAsia="ja-JP"/>
        </w:rPr>
      </w:pPr>
      <w:r>
        <w:rPr>
          <w:noProof/>
        </w:rPr>
        <w:t>4.2.3</w:t>
      </w:r>
      <w:r>
        <w:rPr>
          <w:smallCaps w:val="0"/>
          <w:noProof/>
          <w:sz w:val="24"/>
          <w:szCs w:val="24"/>
          <w:lang w:eastAsia="ja-JP"/>
        </w:rPr>
        <w:tab/>
      </w:r>
      <w:r>
        <w:rPr>
          <w:noProof/>
        </w:rPr>
        <w:t>Design</w:t>
      </w:r>
      <w:r>
        <w:rPr>
          <w:noProof/>
        </w:rPr>
        <w:tab/>
      </w:r>
      <w:r>
        <w:rPr>
          <w:noProof/>
        </w:rPr>
        <w:fldChar w:fldCharType="begin"/>
      </w:r>
      <w:r>
        <w:rPr>
          <w:noProof/>
        </w:rPr>
        <w:instrText xml:space="preserve"> PAGEREF _Toc273335521 \h </w:instrText>
      </w:r>
      <w:r>
        <w:rPr>
          <w:noProof/>
        </w:rPr>
      </w:r>
      <w:r>
        <w:rPr>
          <w:noProof/>
        </w:rPr>
        <w:fldChar w:fldCharType="separate"/>
      </w:r>
      <w:r>
        <w:rPr>
          <w:noProof/>
        </w:rPr>
        <w:t>26</w:t>
      </w:r>
      <w:r>
        <w:rPr>
          <w:noProof/>
        </w:rPr>
        <w:fldChar w:fldCharType="end"/>
      </w:r>
    </w:p>
    <w:p w14:paraId="5BCFDBF1" w14:textId="77777777" w:rsidR="0050601E" w:rsidRDefault="0050601E">
      <w:pPr>
        <w:pStyle w:val="TOC3"/>
        <w:tabs>
          <w:tab w:val="left" w:pos="696"/>
          <w:tab w:val="right" w:pos="10054"/>
        </w:tabs>
        <w:rPr>
          <w:smallCaps w:val="0"/>
          <w:noProof/>
          <w:sz w:val="24"/>
          <w:szCs w:val="24"/>
          <w:lang w:eastAsia="ja-JP"/>
        </w:rPr>
      </w:pPr>
      <w:r>
        <w:rPr>
          <w:noProof/>
        </w:rPr>
        <w:t>4.2.4</w:t>
      </w:r>
      <w:r>
        <w:rPr>
          <w:smallCaps w:val="0"/>
          <w:noProof/>
          <w:sz w:val="24"/>
          <w:szCs w:val="24"/>
          <w:lang w:eastAsia="ja-JP"/>
        </w:rPr>
        <w:tab/>
      </w:r>
      <w:r>
        <w:rPr>
          <w:noProof/>
        </w:rPr>
        <w:t>View</w:t>
      </w:r>
      <w:r>
        <w:rPr>
          <w:noProof/>
        </w:rPr>
        <w:tab/>
      </w:r>
      <w:r>
        <w:rPr>
          <w:noProof/>
        </w:rPr>
        <w:fldChar w:fldCharType="begin"/>
      </w:r>
      <w:r>
        <w:rPr>
          <w:noProof/>
        </w:rPr>
        <w:instrText xml:space="preserve"> PAGEREF _Toc273335522 \h </w:instrText>
      </w:r>
      <w:r>
        <w:rPr>
          <w:noProof/>
        </w:rPr>
      </w:r>
      <w:r>
        <w:rPr>
          <w:noProof/>
        </w:rPr>
        <w:fldChar w:fldCharType="separate"/>
      </w:r>
      <w:r>
        <w:rPr>
          <w:noProof/>
        </w:rPr>
        <w:t>27</w:t>
      </w:r>
      <w:r>
        <w:rPr>
          <w:noProof/>
        </w:rPr>
        <w:fldChar w:fldCharType="end"/>
      </w:r>
    </w:p>
    <w:p w14:paraId="50358544" w14:textId="77777777" w:rsidR="0050601E" w:rsidRDefault="0050601E">
      <w:pPr>
        <w:pStyle w:val="TOC3"/>
        <w:tabs>
          <w:tab w:val="left" w:pos="696"/>
          <w:tab w:val="right" w:pos="10054"/>
        </w:tabs>
        <w:rPr>
          <w:smallCaps w:val="0"/>
          <w:noProof/>
          <w:sz w:val="24"/>
          <w:szCs w:val="24"/>
          <w:lang w:eastAsia="ja-JP"/>
        </w:rPr>
      </w:pPr>
      <w:r>
        <w:rPr>
          <w:noProof/>
        </w:rPr>
        <w:t>4.2.5</w:t>
      </w:r>
      <w:r>
        <w:rPr>
          <w:smallCaps w:val="0"/>
          <w:noProof/>
          <w:sz w:val="24"/>
          <w:szCs w:val="24"/>
          <w:lang w:eastAsia="ja-JP"/>
        </w:rPr>
        <w:tab/>
      </w:r>
      <w:r>
        <w:rPr>
          <w:noProof/>
        </w:rPr>
        <w:t>Help</w:t>
      </w:r>
      <w:r>
        <w:rPr>
          <w:noProof/>
        </w:rPr>
        <w:tab/>
      </w:r>
      <w:r>
        <w:rPr>
          <w:noProof/>
        </w:rPr>
        <w:fldChar w:fldCharType="begin"/>
      </w:r>
      <w:r>
        <w:rPr>
          <w:noProof/>
        </w:rPr>
        <w:instrText xml:space="preserve"> PAGEREF _Toc273335523 \h </w:instrText>
      </w:r>
      <w:r>
        <w:rPr>
          <w:noProof/>
        </w:rPr>
      </w:r>
      <w:r>
        <w:rPr>
          <w:noProof/>
        </w:rPr>
        <w:fldChar w:fldCharType="separate"/>
      </w:r>
      <w:r>
        <w:rPr>
          <w:noProof/>
        </w:rPr>
        <w:t>27</w:t>
      </w:r>
      <w:r>
        <w:rPr>
          <w:noProof/>
        </w:rPr>
        <w:fldChar w:fldCharType="end"/>
      </w:r>
    </w:p>
    <w:p w14:paraId="30465DF1" w14:textId="77777777" w:rsidR="0050601E" w:rsidRDefault="0050601E">
      <w:pPr>
        <w:pStyle w:val="TOC2"/>
        <w:tabs>
          <w:tab w:val="left" w:pos="552"/>
          <w:tab w:val="right" w:pos="10054"/>
        </w:tabs>
        <w:rPr>
          <w:b w:val="0"/>
          <w:smallCaps w:val="0"/>
          <w:noProof/>
          <w:sz w:val="24"/>
          <w:szCs w:val="24"/>
          <w:lang w:eastAsia="ja-JP"/>
        </w:rPr>
      </w:pPr>
      <w:r>
        <w:rPr>
          <w:noProof/>
        </w:rPr>
        <w:t>4.3</w:t>
      </w:r>
      <w:r>
        <w:rPr>
          <w:b w:val="0"/>
          <w:smallCaps w:val="0"/>
          <w:noProof/>
          <w:sz w:val="24"/>
          <w:szCs w:val="24"/>
          <w:lang w:eastAsia="ja-JP"/>
        </w:rPr>
        <w:tab/>
      </w:r>
      <w:r>
        <w:rPr>
          <w:noProof/>
        </w:rPr>
        <w:t>Grundlegende Programmierkonstrukte</w:t>
      </w:r>
      <w:r>
        <w:rPr>
          <w:noProof/>
        </w:rPr>
        <w:tab/>
      </w:r>
      <w:r>
        <w:rPr>
          <w:noProof/>
        </w:rPr>
        <w:fldChar w:fldCharType="begin"/>
      </w:r>
      <w:r>
        <w:rPr>
          <w:noProof/>
        </w:rPr>
        <w:instrText xml:space="preserve"> PAGEREF _Toc273335524 \h </w:instrText>
      </w:r>
      <w:r>
        <w:rPr>
          <w:noProof/>
        </w:rPr>
      </w:r>
      <w:r>
        <w:rPr>
          <w:noProof/>
        </w:rPr>
        <w:fldChar w:fldCharType="separate"/>
      </w:r>
      <w:r>
        <w:rPr>
          <w:noProof/>
        </w:rPr>
        <w:t>28</w:t>
      </w:r>
      <w:r>
        <w:rPr>
          <w:noProof/>
        </w:rPr>
        <w:fldChar w:fldCharType="end"/>
      </w:r>
    </w:p>
    <w:p w14:paraId="168EB108" w14:textId="77777777" w:rsidR="0050601E" w:rsidRDefault="0050601E">
      <w:pPr>
        <w:pStyle w:val="TOC3"/>
        <w:tabs>
          <w:tab w:val="left" w:pos="696"/>
          <w:tab w:val="right" w:pos="10054"/>
        </w:tabs>
        <w:rPr>
          <w:smallCaps w:val="0"/>
          <w:noProof/>
          <w:sz w:val="24"/>
          <w:szCs w:val="24"/>
          <w:lang w:eastAsia="ja-JP"/>
        </w:rPr>
      </w:pPr>
      <w:r>
        <w:rPr>
          <w:noProof/>
        </w:rPr>
        <w:t>4.3.1</w:t>
      </w:r>
      <w:r>
        <w:rPr>
          <w:smallCaps w:val="0"/>
          <w:noProof/>
          <w:sz w:val="24"/>
          <w:szCs w:val="24"/>
          <w:lang w:eastAsia="ja-JP"/>
        </w:rPr>
        <w:tab/>
      </w:r>
      <w:r>
        <w:rPr>
          <w:noProof/>
        </w:rPr>
        <w:t>Syntax und allgemeine Programmierelemente</w:t>
      </w:r>
      <w:r>
        <w:rPr>
          <w:noProof/>
        </w:rPr>
        <w:tab/>
      </w:r>
      <w:r>
        <w:rPr>
          <w:noProof/>
        </w:rPr>
        <w:fldChar w:fldCharType="begin"/>
      </w:r>
      <w:r>
        <w:rPr>
          <w:noProof/>
        </w:rPr>
        <w:instrText xml:space="preserve"> PAGEREF _Toc273335525 \h </w:instrText>
      </w:r>
      <w:r>
        <w:rPr>
          <w:noProof/>
        </w:rPr>
      </w:r>
      <w:r>
        <w:rPr>
          <w:noProof/>
        </w:rPr>
        <w:fldChar w:fldCharType="separate"/>
      </w:r>
      <w:r>
        <w:rPr>
          <w:noProof/>
        </w:rPr>
        <w:t>28</w:t>
      </w:r>
      <w:r>
        <w:rPr>
          <w:noProof/>
        </w:rPr>
        <w:fldChar w:fldCharType="end"/>
      </w:r>
    </w:p>
    <w:p w14:paraId="7B2A4882" w14:textId="77777777" w:rsidR="0050601E" w:rsidRDefault="0050601E">
      <w:pPr>
        <w:pStyle w:val="TOC3"/>
        <w:tabs>
          <w:tab w:val="left" w:pos="696"/>
          <w:tab w:val="right" w:pos="10054"/>
        </w:tabs>
        <w:rPr>
          <w:smallCaps w:val="0"/>
          <w:noProof/>
          <w:sz w:val="24"/>
          <w:szCs w:val="24"/>
          <w:lang w:eastAsia="ja-JP"/>
        </w:rPr>
      </w:pPr>
      <w:r>
        <w:rPr>
          <w:noProof/>
        </w:rPr>
        <w:t>4.3.2</w:t>
      </w:r>
      <w:r>
        <w:rPr>
          <w:smallCaps w:val="0"/>
          <w:noProof/>
          <w:sz w:val="24"/>
          <w:szCs w:val="24"/>
          <w:lang w:eastAsia="ja-JP"/>
        </w:rPr>
        <w:tab/>
      </w:r>
      <w:r>
        <w:rPr>
          <w:noProof/>
        </w:rPr>
        <w:t>2D-Modellierung</w:t>
      </w:r>
      <w:r>
        <w:rPr>
          <w:noProof/>
        </w:rPr>
        <w:tab/>
      </w:r>
      <w:r>
        <w:rPr>
          <w:noProof/>
        </w:rPr>
        <w:fldChar w:fldCharType="begin"/>
      </w:r>
      <w:r>
        <w:rPr>
          <w:noProof/>
        </w:rPr>
        <w:instrText xml:space="preserve"> PAGEREF _Toc273335526 \h </w:instrText>
      </w:r>
      <w:r>
        <w:rPr>
          <w:noProof/>
        </w:rPr>
      </w:r>
      <w:r>
        <w:rPr>
          <w:noProof/>
        </w:rPr>
        <w:fldChar w:fldCharType="separate"/>
      </w:r>
      <w:r>
        <w:rPr>
          <w:noProof/>
        </w:rPr>
        <w:t>31</w:t>
      </w:r>
      <w:r>
        <w:rPr>
          <w:noProof/>
        </w:rPr>
        <w:fldChar w:fldCharType="end"/>
      </w:r>
    </w:p>
    <w:p w14:paraId="202CA3CE" w14:textId="77777777" w:rsidR="0050601E" w:rsidRDefault="0050601E">
      <w:pPr>
        <w:pStyle w:val="TOC3"/>
        <w:tabs>
          <w:tab w:val="left" w:pos="696"/>
          <w:tab w:val="right" w:pos="10054"/>
        </w:tabs>
        <w:rPr>
          <w:smallCaps w:val="0"/>
          <w:noProof/>
          <w:sz w:val="24"/>
          <w:szCs w:val="24"/>
          <w:lang w:eastAsia="ja-JP"/>
        </w:rPr>
      </w:pPr>
      <w:r>
        <w:rPr>
          <w:noProof/>
        </w:rPr>
        <w:t>4.3.3</w:t>
      </w:r>
      <w:r>
        <w:rPr>
          <w:smallCaps w:val="0"/>
          <w:noProof/>
          <w:sz w:val="24"/>
          <w:szCs w:val="24"/>
          <w:lang w:eastAsia="ja-JP"/>
        </w:rPr>
        <w:tab/>
      </w:r>
      <w:r>
        <w:rPr>
          <w:noProof/>
        </w:rPr>
        <w:t>3D-Modellierung</w:t>
      </w:r>
      <w:r>
        <w:rPr>
          <w:noProof/>
        </w:rPr>
        <w:tab/>
      </w:r>
      <w:r>
        <w:rPr>
          <w:noProof/>
        </w:rPr>
        <w:fldChar w:fldCharType="begin"/>
      </w:r>
      <w:r>
        <w:rPr>
          <w:noProof/>
        </w:rPr>
        <w:instrText xml:space="preserve"> PAGEREF _Toc273335527 \h </w:instrText>
      </w:r>
      <w:r>
        <w:rPr>
          <w:noProof/>
        </w:rPr>
      </w:r>
      <w:r>
        <w:rPr>
          <w:noProof/>
        </w:rPr>
        <w:fldChar w:fldCharType="separate"/>
      </w:r>
      <w:r>
        <w:rPr>
          <w:noProof/>
        </w:rPr>
        <w:t>32</w:t>
      </w:r>
      <w:r>
        <w:rPr>
          <w:noProof/>
        </w:rPr>
        <w:fldChar w:fldCharType="end"/>
      </w:r>
    </w:p>
    <w:p w14:paraId="6B94E3FC" w14:textId="77777777" w:rsidR="0050601E" w:rsidRDefault="0050601E">
      <w:pPr>
        <w:pStyle w:val="TOC3"/>
        <w:tabs>
          <w:tab w:val="left" w:pos="696"/>
          <w:tab w:val="right" w:pos="10054"/>
        </w:tabs>
        <w:rPr>
          <w:smallCaps w:val="0"/>
          <w:noProof/>
          <w:sz w:val="24"/>
          <w:szCs w:val="24"/>
          <w:lang w:eastAsia="ja-JP"/>
        </w:rPr>
      </w:pPr>
      <w:r>
        <w:rPr>
          <w:noProof/>
        </w:rPr>
        <w:t>4.3.4</w:t>
      </w:r>
      <w:r>
        <w:rPr>
          <w:smallCaps w:val="0"/>
          <w:noProof/>
          <w:sz w:val="24"/>
          <w:szCs w:val="24"/>
          <w:lang w:eastAsia="ja-JP"/>
        </w:rPr>
        <w:tab/>
      </w:r>
      <w:r>
        <w:rPr>
          <w:noProof/>
        </w:rPr>
        <w:t>Transformation</w:t>
      </w:r>
      <w:r>
        <w:rPr>
          <w:noProof/>
        </w:rPr>
        <w:tab/>
      </w:r>
      <w:r>
        <w:rPr>
          <w:noProof/>
        </w:rPr>
        <w:fldChar w:fldCharType="begin"/>
      </w:r>
      <w:r>
        <w:rPr>
          <w:noProof/>
        </w:rPr>
        <w:instrText xml:space="preserve"> PAGEREF _Toc273335528 \h </w:instrText>
      </w:r>
      <w:r>
        <w:rPr>
          <w:noProof/>
        </w:rPr>
      </w:r>
      <w:r>
        <w:rPr>
          <w:noProof/>
        </w:rPr>
        <w:fldChar w:fldCharType="separate"/>
      </w:r>
      <w:r>
        <w:rPr>
          <w:noProof/>
        </w:rPr>
        <w:t>33</w:t>
      </w:r>
      <w:r>
        <w:rPr>
          <w:noProof/>
        </w:rPr>
        <w:fldChar w:fldCharType="end"/>
      </w:r>
    </w:p>
    <w:p w14:paraId="49FB25B2" w14:textId="77777777" w:rsidR="0050601E" w:rsidRDefault="0050601E">
      <w:pPr>
        <w:pStyle w:val="TOC3"/>
        <w:tabs>
          <w:tab w:val="left" w:pos="696"/>
          <w:tab w:val="right" w:pos="10054"/>
        </w:tabs>
        <w:rPr>
          <w:smallCaps w:val="0"/>
          <w:noProof/>
          <w:sz w:val="24"/>
          <w:szCs w:val="24"/>
          <w:lang w:eastAsia="ja-JP"/>
        </w:rPr>
      </w:pPr>
      <w:r>
        <w:rPr>
          <w:noProof/>
        </w:rPr>
        <w:t>4.3.5</w:t>
      </w:r>
      <w:r>
        <w:rPr>
          <w:smallCaps w:val="0"/>
          <w:noProof/>
          <w:sz w:val="24"/>
          <w:szCs w:val="24"/>
          <w:lang w:eastAsia="ja-JP"/>
        </w:rPr>
        <w:tab/>
      </w:r>
      <w:r>
        <w:rPr>
          <w:noProof/>
        </w:rPr>
        <w:t>Bool’sche Operationen</w:t>
      </w:r>
      <w:r>
        <w:rPr>
          <w:noProof/>
        </w:rPr>
        <w:tab/>
      </w:r>
      <w:r>
        <w:rPr>
          <w:noProof/>
        </w:rPr>
        <w:fldChar w:fldCharType="begin"/>
      </w:r>
      <w:r>
        <w:rPr>
          <w:noProof/>
        </w:rPr>
        <w:instrText xml:space="preserve"> PAGEREF _Toc273335529 \h </w:instrText>
      </w:r>
      <w:r>
        <w:rPr>
          <w:noProof/>
        </w:rPr>
      </w:r>
      <w:r>
        <w:rPr>
          <w:noProof/>
        </w:rPr>
        <w:fldChar w:fldCharType="separate"/>
      </w:r>
      <w:r>
        <w:rPr>
          <w:noProof/>
        </w:rPr>
        <w:t>35</w:t>
      </w:r>
      <w:r>
        <w:rPr>
          <w:noProof/>
        </w:rPr>
        <w:fldChar w:fldCharType="end"/>
      </w:r>
    </w:p>
    <w:p w14:paraId="42E1EDEA" w14:textId="77777777" w:rsidR="0050601E" w:rsidRDefault="0050601E">
      <w:pPr>
        <w:pStyle w:val="TOC3"/>
        <w:tabs>
          <w:tab w:val="left" w:pos="696"/>
          <w:tab w:val="right" w:pos="10054"/>
        </w:tabs>
        <w:rPr>
          <w:smallCaps w:val="0"/>
          <w:noProof/>
          <w:sz w:val="24"/>
          <w:szCs w:val="24"/>
          <w:lang w:eastAsia="ja-JP"/>
        </w:rPr>
      </w:pPr>
      <w:r>
        <w:rPr>
          <w:noProof/>
        </w:rPr>
        <w:t>4.3.6</w:t>
      </w:r>
      <w:r>
        <w:rPr>
          <w:smallCaps w:val="0"/>
          <w:noProof/>
          <w:sz w:val="24"/>
          <w:szCs w:val="24"/>
          <w:lang w:eastAsia="ja-JP"/>
        </w:rPr>
        <w:tab/>
      </w:r>
      <w:r>
        <w:rPr>
          <w:noProof/>
        </w:rPr>
        <w:t>Spezielle Variablen und Modifier Characters</w:t>
      </w:r>
      <w:r>
        <w:rPr>
          <w:noProof/>
        </w:rPr>
        <w:tab/>
      </w:r>
      <w:r>
        <w:rPr>
          <w:noProof/>
        </w:rPr>
        <w:fldChar w:fldCharType="begin"/>
      </w:r>
      <w:r>
        <w:rPr>
          <w:noProof/>
        </w:rPr>
        <w:instrText xml:space="preserve"> PAGEREF _Toc273335530 \h </w:instrText>
      </w:r>
      <w:r>
        <w:rPr>
          <w:noProof/>
        </w:rPr>
      </w:r>
      <w:r>
        <w:rPr>
          <w:noProof/>
        </w:rPr>
        <w:fldChar w:fldCharType="separate"/>
      </w:r>
      <w:r>
        <w:rPr>
          <w:noProof/>
        </w:rPr>
        <w:t>37</w:t>
      </w:r>
      <w:r>
        <w:rPr>
          <w:noProof/>
        </w:rPr>
        <w:fldChar w:fldCharType="end"/>
      </w:r>
    </w:p>
    <w:p w14:paraId="7070F216" w14:textId="77777777" w:rsidR="0050601E" w:rsidRDefault="0050601E">
      <w:pPr>
        <w:pStyle w:val="TOC2"/>
        <w:tabs>
          <w:tab w:val="left" w:pos="552"/>
          <w:tab w:val="right" w:pos="10054"/>
        </w:tabs>
        <w:rPr>
          <w:b w:val="0"/>
          <w:smallCaps w:val="0"/>
          <w:noProof/>
          <w:sz w:val="24"/>
          <w:szCs w:val="24"/>
          <w:lang w:eastAsia="ja-JP"/>
        </w:rPr>
      </w:pPr>
      <w:r>
        <w:rPr>
          <w:noProof/>
        </w:rPr>
        <w:t>4.4</w:t>
      </w:r>
      <w:r>
        <w:rPr>
          <w:b w:val="0"/>
          <w:smallCaps w:val="0"/>
          <w:noProof/>
          <w:sz w:val="24"/>
          <w:szCs w:val="24"/>
          <w:lang w:eastAsia="ja-JP"/>
        </w:rPr>
        <w:tab/>
      </w:r>
      <w:r>
        <w:rPr>
          <w:noProof/>
        </w:rPr>
        <w:t>Erstellen von Animationen</w:t>
      </w:r>
      <w:r>
        <w:rPr>
          <w:noProof/>
        </w:rPr>
        <w:tab/>
      </w:r>
      <w:r>
        <w:rPr>
          <w:noProof/>
        </w:rPr>
        <w:fldChar w:fldCharType="begin"/>
      </w:r>
      <w:r>
        <w:rPr>
          <w:noProof/>
        </w:rPr>
        <w:instrText xml:space="preserve"> PAGEREF _Toc273335531 \h </w:instrText>
      </w:r>
      <w:r>
        <w:rPr>
          <w:noProof/>
        </w:rPr>
      </w:r>
      <w:r>
        <w:rPr>
          <w:noProof/>
        </w:rPr>
        <w:fldChar w:fldCharType="separate"/>
      </w:r>
      <w:r>
        <w:rPr>
          <w:noProof/>
        </w:rPr>
        <w:t>39</w:t>
      </w:r>
      <w:r>
        <w:rPr>
          <w:noProof/>
        </w:rPr>
        <w:fldChar w:fldCharType="end"/>
      </w:r>
    </w:p>
    <w:p w14:paraId="38042C28" w14:textId="77777777" w:rsidR="0050601E" w:rsidRDefault="0050601E">
      <w:pPr>
        <w:pStyle w:val="TOC1"/>
        <w:tabs>
          <w:tab w:val="left" w:pos="370"/>
          <w:tab w:val="right" w:pos="10054"/>
        </w:tabs>
        <w:rPr>
          <w:b w:val="0"/>
          <w:caps w:val="0"/>
          <w:noProof/>
          <w:sz w:val="24"/>
          <w:szCs w:val="24"/>
          <w:u w:val="none"/>
          <w:lang w:eastAsia="ja-JP"/>
        </w:rPr>
      </w:pPr>
      <w:r>
        <w:rPr>
          <w:noProof/>
        </w:rPr>
        <w:t>5</w:t>
      </w:r>
      <w:r>
        <w:rPr>
          <w:b w:val="0"/>
          <w:caps w:val="0"/>
          <w:noProof/>
          <w:sz w:val="24"/>
          <w:szCs w:val="24"/>
          <w:u w:val="none"/>
          <w:lang w:eastAsia="ja-JP"/>
        </w:rPr>
        <w:tab/>
      </w:r>
      <w:r>
        <w:rPr>
          <w:noProof/>
        </w:rPr>
        <w:t>Repetier-Host</w:t>
      </w:r>
      <w:r>
        <w:rPr>
          <w:noProof/>
        </w:rPr>
        <w:tab/>
      </w:r>
      <w:r>
        <w:rPr>
          <w:noProof/>
        </w:rPr>
        <w:fldChar w:fldCharType="begin"/>
      </w:r>
      <w:r>
        <w:rPr>
          <w:noProof/>
        </w:rPr>
        <w:instrText xml:space="preserve"> PAGEREF _Toc273335532 \h </w:instrText>
      </w:r>
      <w:r>
        <w:rPr>
          <w:noProof/>
        </w:rPr>
      </w:r>
      <w:r>
        <w:rPr>
          <w:noProof/>
        </w:rPr>
        <w:fldChar w:fldCharType="separate"/>
      </w:r>
      <w:r>
        <w:rPr>
          <w:noProof/>
        </w:rPr>
        <w:t>40</w:t>
      </w:r>
      <w:r>
        <w:rPr>
          <w:noProof/>
        </w:rPr>
        <w:fldChar w:fldCharType="end"/>
      </w:r>
    </w:p>
    <w:p w14:paraId="131EBF3E" w14:textId="77777777" w:rsidR="0050601E" w:rsidRDefault="0050601E">
      <w:pPr>
        <w:pStyle w:val="TOC2"/>
        <w:tabs>
          <w:tab w:val="left" w:pos="552"/>
          <w:tab w:val="right" w:pos="10054"/>
        </w:tabs>
        <w:rPr>
          <w:b w:val="0"/>
          <w:smallCaps w:val="0"/>
          <w:noProof/>
          <w:sz w:val="24"/>
          <w:szCs w:val="24"/>
          <w:lang w:eastAsia="ja-JP"/>
        </w:rPr>
      </w:pPr>
      <w:r>
        <w:rPr>
          <w:noProof/>
        </w:rPr>
        <w:t>5.1</w:t>
      </w:r>
      <w:r>
        <w:rPr>
          <w:b w:val="0"/>
          <w:smallCaps w:val="0"/>
          <w:noProof/>
          <w:sz w:val="24"/>
          <w:szCs w:val="24"/>
          <w:lang w:eastAsia="ja-JP"/>
        </w:rPr>
        <w:tab/>
      </w:r>
      <w:r>
        <w:rPr>
          <w:noProof/>
        </w:rPr>
        <w:t>Einleitung</w:t>
      </w:r>
      <w:r>
        <w:rPr>
          <w:noProof/>
        </w:rPr>
        <w:tab/>
      </w:r>
      <w:r>
        <w:rPr>
          <w:noProof/>
        </w:rPr>
        <w:fldChar w:fldCharType="begin"/>
      </w:r>
      <w:r>
        <w:rPr>
          <w:noProof/>
        </w:rPr>
        <w:instrText xml:space="preserve"> PAGEREF _Toc273335533 \h </w:instrText>
      </w:r>
      <w:r>
        <w:rPr>
          <w:noProof/>
        </w:rPr>
      </w:r>
      <w:r>
        <w:rPr>
          <w:noProof/>
        </w:rPr>
        <w:fldChar w:fldCharType="separate"/>
      </w:r>
      <w:r>
        <w:rPr>
          <w:noProof/>
        </w:rPr>
        <w:t>40</w:t>
      </w:r>
      <w:r>
        <w:rPr>
          <w:noProof/>
        </w:rPr>
        <w:fldChar w:fldCharType="end"/>
      </w:r>
    </w:p>
    <w:p w14:paraId="1D9B76A8" w14:textId="77777777" w:rsidR="0050601E" w:rsidRDefault="0050601E">
      <w:pPr>
        <w:pStyle w:val="TOC2"/>
        <w:tabs>
          <w:tab w:val="left" w:pos="552"/>
          <w:tab w:val="right" w:pos="10054"/>
        </w:tabs>
        <w:rPr>
          <w:b w:val="0"/>
          <w:smallCaps w:val="0"/>
          <w:noProof/>
          <w:sz w:val="24"/>
          <w:szCs w:val="24"/>
          <w:lang w:eastAsia="ja-JP"/>
        </w:rPr>
      </w:pPr>
      <w:r>
        <w:rPr>
          <w:noProof/>
        </w:rPr>
        <w:t>5.2</w:t>
      </w:r>
      <w:r>
        <w:rPr>
          <w:b w:val="0"/>
          <w:smallCaps w:val="0"/>
          <w:noProof/>
          <w:sz w:val="24"/>
          <w:szCs w:val="24"/>
          <w:lang w:eastAsia="ja-JP"/>
        </w:rPr>
        <w:tab/>
      </w:r>
      <w:r>
        <w:rPr>
          <w:noProof/>
        </w:rPr>
        <w:t>Arbeitsoberfläche</w:t>
      </w:r>
      <w:r>
        <w:rPr>
          <w:noProof/>
        </w:rPr>
        <w:tab/>
      </w:r>
      <w:r>
        <w:rPr>
          <w:noProof/>
        </w:rPr>
        <w:fldChar w:fldCharType="begin"/>
      </w:r>
      <w:r>
        <w:rPr>
          <w:noProof/>
        </w:rPr>
        <w:instrText xml:space="preserve"> PAGEREF _Toc273335534 \h </w:instrText>
      </w:r>
      <w:r>
        <w:rPr>
          <w:noProof/>
        </w:rPr>
      </w:r>
      <w:r>
        <w:rPr>
          <w:noProof/>
        </w:rPr>
        <w:fldChar w:fldCharType="separate"/>
      </w:r>
      <w:r>
        <w:rPr>
          <w:noProof/>
        </w:rPr>
        <w:t>40</w:t>
      </w:r>
      <w:r>
        <w:rPr>
          <w:noProof/>
        </w:rPr>
        <w:fldChar w:fldCharType="end"/>
      </w:r>
    </w:p>
    <w:p w14:paraId="7023C94B" w14:textId="77777777" w:rsidR="0050601E" w:rsidRDefault="0050601E">
      <w:pPr>
        <w:pStyle w:val="TOC2"/>
        <w:tabs>
          <w:tab w:val="left" w:pos="552"/>
          <w:tab w:val="right" w:pos="10054"/>
        </w:tabs>
        <w:rPr>
          <w:b w:val="0"/>
          <w:smallCaps w:val="0"/>
          <w:noProof/>
          <w:sz w:val="24"/>
          <w:szCs w:val="24"/>
          <w:lang w:eastAsia="ja-JP"/>
        </w:rPr>
      </w:pPr>
      <w:r>
        <w:rPr>
          <w:noProof/>
        </w:rPr>
        <w:t>5.3</w:t>
      </w:r>
      <w:r>
        <w:rPr>
          <w:b w:val="0"/>
          <w:smallCaps w:val="0"/>
          <w:noProof/>
          <w:sz w:val="24"/>
          <w:szCs w:val="24"/>
          <w:lang w:eastAsia="ja-JP"/>
        </w:rPr>
        <w:tab/>
      </w:r>
      <w:r>
        <w:rPr>
          <w:noProof/>
        </w:rPr>
        <w:t>Druckvorbereitungen</w:t>
      </w:r>
      <w:r>
        <w:rPr>
          <w:noProof/>
        </w:rPr>
        <w:tab/>
      </w:r>
      <w:r>
        <w:rPr>
          <w:noProof/>
        </w:rPr>
        <w:fldChar w:fldCharType="begin"/>
      </w:r>
      <w:r>
        <w:rPr>
          <w:noProof/>
        </w:rPr>
        <w:instrText xml:space="preserve"> PAGEREF _Toc273335535 \h </w:instrText>
      </w:r>
      <w:r>
        <w:rPr>
          <w:noProof/>
        </w:rPr>
      </w:r>
      <w:r>
        <w:rPr>
          <w:noProof/>
        </w:rPr>
        <w:fldChar w:fldCharType="separate"/>
      </w:r>
      <w:r>
        <w:rPr>
          <w:noProof/>
        </w:rPr>
        <w:t>42</w:t>
      </w:r>
      <w:r>
        <w:rPr>
          <w:noProof/>
        </w:rPr>
        <w:fldChar w:fldCharType="end"/>
      </w:r>
    </w:p>
    <w:p w14:paraId="27EE4047" w14:textId="77777777" w:rsidR="0050601E" w:rsidRDefault="0050601E">
      <w:pPr>
        <w:pStyle w:val="TOC2"/>
        <w:tabs>
          <w:tab w:val="left" w:pos="552"/>
          <w:tab w:val="right" w:pos="10054"/>
        </w:tabs>
        <w:rPr>
          <w:b w:val="0"/>
          <w:smallCaps w:val="0"/>
          <w:noProof/>
          <w:sz w:val="24"/>
          <w:szCs w:val="24"/>
          <w:lang w:eastAsia="ja-JP"/>
        </w:rPr>
      </w:pPr>
      <w:r>
        <w:rPr>
          <w:noProof/>
        </w:rPr>
        <w:t>5.4</w:t>
      </w:r>
      <w:r>
        <w:rPr>
          <w:b w:val="0"/>
          <w:smallCaps w:val="0"/>
          <w:noProof/>
          <w:sz w:val="24"/>
          <w:szCs w:val="24"/>
          <w:lang w:eastAsia="ja-JP"/>
        </w:rPr>
        <w:tab/>
      </w:r>
      <w:r>
        <w:rPr>
          <w:noProof/>
        </w:rPr>
        <w:t>Objektplatzierung</w:t>
      </w:r>
      <w:r>
        <w:rPr>
          <w:noProof/>
        </w:rPr>
        <w:tab/>
      </w:r>
      <w:r>
        <w:rPr>
          <w:noProof/>
        </w:rPr>
        <w:fldChar w:fldCharType="begin"/>
      </w:r>
      <w:r>
        <w:rPr>
          <w:noProof/>
        </w:rPr>
        <w:instrText xml:space="preserve"> PAGEREF _Toc273335536 \h </w:instrText>
      </w:r>
      <w:r>
        <w:rPr>
          <w:noProof/>
        </w:rPr>
      </w:r>
      <w:r>
        <w:rPr>
          <w:noProof/>
        </w:rPr>
        <w:fldChar w:fldCharType="separate"/>
      </w:r>
      <w:r>
        <w:rPr>
          <w:noProof/>
        </w:rPr>
        <w:t>44</w:t>
      </w:r>
      <w:r>
        <w:rPr>
          <w:noProof/>
        </w:rPr>
        <w:fldChar w:fldCharType="end"/>
      </w:r>
    </w:p>
    <w:p w14:paraId="7A24AB59" w14:textId="77777777" w:rsidR="0050601E" w:rsidRDefault="0050601E">
      <w:pPr>
        <w:pStyle w:val="TOC2"/>
        <w:tabs>
          <w:tab w:val="left" w:pos="552"/>
          <w:tab w:val="right" w:pos="10054"/>
        </w:tabs>
        <w:rPr>
          <w:b w:val="0"/>
          <w:smallCaps w:val="0"/>
          <w:noProof/>
          <w:sz w:val="24"/>
          <w:szCs w:val="24"/>
          <w:lang w:eastAsia="ja-JP"/>
        </w:rPr>
      </w:pPr>
      <w:r>
        <w:rPr>
          <w:noProof/>
        </w:rPr>
        <w:t>5.5</w:t>
      </w:r>
      <w:r>
        <w:rPr>
          <w:b w:val="0"/>
          <w:smallCaps w:val="0"/>
          <w:noProof/>
          <w:sz w:val="24"/>
          <w:szCs w:val="24"/>
          <w:lang w:eastAsia="ja-JP"/>
        </w:rPr>
        <w:tab/>
      </w:r>
      <w:r>
        <w:rPr>
          <w:noProof/>
        </w:rPr>
        <w:t>Slicing</w:t>
      </w:r>
      <w:r>
        <w:rPr>
          <w:noProof/>
        </w:rPr>
        <w:tab/>
      </w:r>
      <w:r>
        <w:rPr>
          <w:noProof/>
        </w:rPr>
        <w:fldChar w:fldCharType="begin"/>
      </w:r>
      <w:r>
        <w:rPr>
          <w:noProof/>
        </w:rPr>
        <w:instrText xml:space="preserve"> PAGEREF _Toc273335537 \h </w:instrText>
      </w:r>
      <w:r>
        <w:rPr>
          <w:noProof/>
        </w:rPr>
      </w:r>
      <w:r>
        <w:rPr>
          <w:noProof/>
        </w:rPr>
        <w:fldChar w:fldCharType="separate"/>
      </w:r>
      <w:r>
        <w:rPr>
          <w:noProof/>
        </w:rPr>
        <w:t>46</w:t>
      </w:r>
      <w:r>
        <w:rPr>
          <w:noProof/>
        </w:rPr>
        <w:fldChar w:fldCharType="end"/>
      </w:r>
    </w:p>
    <w:p w14:paraId="6BCE6114" w14:textId="77777777" w:rsidR="0050601E" w:rsidRDefault="0050601E">
      <w:pPr>
        <w:pStyle w:val="TOC3"/>
        <w:tabs>
          <w:tab w:val="left" w:pos="696"/>
          <w:tab w:val="right" w:pos="10054"/>
        </w:tabs>
        <w:rPr>
          <w:smallCaps w:val="0"/>
          <w:noProof/>
          <w:sz w:val="24"/>
          <w:szCs w:val="24"/>
          <w:lang w:eastAsia="ja-JP"/>
        </w:rPr>
      </w:pPr>
      <w:r>
        <w:rPr>
          <w:noProof/>
        </w:rPr>
        <w:t>5.5.1</w:t>
      </w:r>
      <w:r>
        <w:rPr>
          <w:smallCaps w:val="0"/>
          <w:noProof/>
          <w:sz w:val="24"/>
          <w:szCs w:val="24"/>
          <w:lang w:eastAsia="ja-JP"/>
        </w:rPr>
        <w:tab/>
      </w:r>
      <w:r>
        <w:rPr>
          <w:noProof/>
        </w:rPr>
        <w:t>Druckeinstellungen</w:t>
      </w:r>
      <w:r>
        <w:rPr>
          <w:noProof/>
        </w:rPr>
        <w:tab/>
      </w:r>
      <w:r>
        <w:rPr>
          <w:noProof/>
        </w:rPr>
        <w:fldChar w:fldCharType="begin"/>
      </w:r>
      <w:r>
        <w:rPr>
          <w:noProof/>
        </w:rPr>
        <w:instrText xml:space="preserve"> PAGEREF _Toc273335538 \h </w:instrText>
      </w:r>
      <w:r>
        <w:rPr>
          <w:noProof/>
        </w:rPr>
      </w:r>
      <w:r>
        <w:rPr>
          <w:noProof/>
        </w:rPr>
        <w:fldChar w:fldCharType="separate"/>
      </w:r>
      <w:r>
        <w:rPr>
          <w:noProof/>
        </w:rPr>
        <w:t>46</w:t>
      </w:r>
      <w:r>
        <w:rPr>
          <w:noProof/>
        </w:rPr>
        <w:fldChar w:fldCharType="end"/>
      </w:r>
    </w:p>
    <w:p w14:paraId="676F1DE5" w14:textId="77777777" w:rsidR="0050601E" w:rsidRDefault="0050601E">
      <w:pPr>
        <w:pStyle w:val="TOC3"/>
        <w:tabs>
          <w:tab w:val="left" w:pos="696"/>
          <w:tab w:val="right" w:pos="10054"/>
        </w:tabs>
        <w:rPr>
          <w:smallCaps w:val="0"/>
          <w:noProof/>
          <w:sz w:val="24"/>
          <w:szCs w:val="24"/>
          <w:lang w:eastAsia="ja-JP"/>
        </w:rPr>
      </w:pPr>
      <w:r>
        <w:rPr>
          <w:noProof/>
        </w:rPr>
        <w:t>5.5.2</w:t>
      </w:r>
      <w:r>
        <w:rPr>
          <w:smallCaps w:val="0"/>
          <w:noProof/>
          <w:sz w:val="24"/>
          <w:szCs w:val="24"/>
          <w:lang w:eastAsia="ja-JP"/>
        </w:rPr>
        <w:tab/>
      </w:r>
      <w:r>
        <w:rPr>
          <w:noProof/>
        </w:rPr>
        <w:t>Druckereinstellungen</w:t>
      </w:r>
      <w:r>
        <w:rPr>
          <w:noProof/>
        </w:rPr>
        <w:tab/>
      </w:r>
      <w:r>
        <w:rPr>
          <w:noProof/>
        </w:rPr>
        <w:fldChar w:fldCharType="begin"/>
      </w:r>
      <w:r>
        <w:rPr>
          <w:noProof/>
        </w:rPr>
        <w:instrText xml:space="preserve"> PAGEREF _Toc273335539 \h </w:instrText>
      </w:r>
      <w:r>
        <w:rPr>
          <w:noProof/>
        </w:rPr>
      </w:r>
      <w:r>
        <w:rPr>
          <w:noProof/>
        </w:rPr>
        <w:fldChar w:fldCharType="separate"/>
      </w:r>
      <w:r>
        <w:rPr>
          <w:noProof/>
        </w:rPr>
        <w:t>47</w:t>
      </w:r>
      <w:r>
        <w:rPr>
          <w:noProof/>
        </w:rPr>
        <w:fldChar w:fldCharType="end"/>
      </w:r>
    </w:p>
    <w:p w14:paraId="2CDACE1B" w14:textId="77777777" w:rsidR="0050601E" w:rsidRDefault="0050601E">
      <w:pPr>
        <w:pStyle w:val="TOC3"/>
        <w:tabs>
          <w:tab w:val="left" w:pos="696"/>
          <w:tab w:val="right" w:pos="10054"/>
        </w:tabs>
        <w:rPr>
          <w:smallCaps w:val="0"/>
          <w:noProof/>
          <w:sz w:val="24"/>
          <w:szCs w:val="24"/>
          <w:lang w:eastAsia="ja-JP"/>
        </w:rPr>
      </w:pPr>
      <w:r>
        <w:rPr>
          <w:noProof/>
        </w:rPr>
        <w:t>5.5.3</w:t>
      </w:r>
      <w:r>
        <w:rPr>
          <w:smallCaps w:val="0"/>
          <w:noProof/>
          <w:sz w:val="24"/>
          <w:szCs w:val="24"/>
          <w:lang w:eastAsia="ja-JP"/>
        </w:rPr>
        <w:tab/>
      </w:r>
      <w:r>
        <w:rPr>
          <w:noProof/>
        </w:rPr>
        <w:t>Filamenteinstellungen</w:t>
      </w:r>
      <w:r>
        <w:rPr>
          <w:noProof/>
        </w:rPr>
        <w:tab/>
      </w:r>
      <w:r>
        <w:rPr>
          <w:noProof/>
        </w:rPr>
        <w:fldChar w:fldCharType="begin"/>
      </w:r>
      <w:r>
        <w:rPr>
          <w:noProof/>
        </w:rPr>
        <w:instrText xml:space="preserve"> PAGEREF _Toc273335540 \h </w:instrText>
      </w:r>
      <w:r>
        <w:rPr>
          <w:noProof/>
        </w:rPr>
      </w:r>
      <w:r>
        <w:rPr>
          <w:noProof/>
        </w:rPr>
        <w:fldChar w:fldCharType="separate"/>
      </w:r>
      <w:r>
        <w:rPr>
          <w:noProof/>
        </w:rPr>
        <w:t>47</w:t>
      </w:r>
      <w:r>
        <w:rPr>
          <w:noProof/>
        </w:rPr>
        <w:fldChar w:fldCharType="end"/>
      </w:r>
    </w:p>
    <w:p w14:paraId="6121BB92" w14:textId="77777777" w:rsidR="0050601E" w:rsidRDefault="0050601E">
      <w:pPr>
        <w:pStyle w:val="TOC2"/>
        <w:tabs>
          <w:tab w:val="left" w:pos="552"/>
          <w:tab w:val="right" w:pos="10054"/>
        </w:tabs>
        <w:rPr>
          <w:b w:val="0"/>
          <w:smallCaps w:val="0"/>
          <w:noProof/>
          <w:sz w:val="24"/>
          <w:szCs w:val="24"/>
          <w:lang w:eastAsia="ja-JP"/>
        </w:rPr>
      </w:pPr>
      <w:r>
        <w:rPr>
          <w:noProof/>
        </w:rPr>
        <w:t>5.6</w:t>
      </w:r>
      <w:r>
        <w:rPr>
          <w:b w:val="0"/>
          <w:smallCaps w:val="0"/>
          <w:noProof/>
          <w:sz w:val="24"/>
          <w:szCs w:val="24"/>
          <w:lang w:eastAsia="ja-JP"/>
        </w:rPr>
        <w:tab/>
      </w:r>
      <w:r>
        <w:rPr>
          <w:noProof/>
        </w:rPr>
        <w:t>G-Code Kontrolle</w:t>
      </w:r>
      <w:r>
        <w:rPr>
          <w:noProof/>
        </w:rPr>
        <w:tab/>
      </w:r>
      <w:r>
        <w:rPr>
          <w:noProof/>
        </w:rPr>
        <w:fldChar w:fldCharType="begin"/>
      </w:r>
      <w:r>
        <w:rPr>
          <w:noProof/>
        </w:rPr>
        <w:instrText xml:space="preserve"> PAGEREF _Toc273335541 \h </w:instrText>
      </w:r>
      <w:r>
        <w:rPr>
          <w:noProof/>
        </w:rPr>
      </w:r>
      <w:r>
        <w:rPr>
          <w:noProof/>
        </w:rPr>
        <w:fldChar w:fldCharType="separate"/>
      </w:r>
      <w:r>
        <w:rPr>
          <w:noProof/>
        </w:rPr>
        <w:t>48</w:t>
      </w:r>
      <w:r>
        <w:rPr>
          <w:noProof/>
        </w:rPr>
        <w:fldChar w:fldCharType="end"/>
      </w:r>
    </w:p>
    <w:p w14:paraId="6625C11B" w14:textId="77777777" w:rsidR="0050601E" w:rsidRDefault="0050601E">
      <w:pPr>
        <w:pStyle w:val="TOC3"/>
        <w:tabs>
          <w:tab w:val="left" w:pos="696"/>
          <w:tab w:val="right" w:pos="10054"/>
        </w:tabs>
        <w:rPr>
          <w:smallCaps w:val="0"/>
          <w:noProof/>
          <w:sz w:val="24"/>
          <w:szCs w:val="24"/>
          <w:lang w:eastAsia="ja-JP"/>
        </w:rPr>
      </w:pPr>
      <w:r>
        <w:rPr>
          <w:noProof/>
        </w:rPr>
        <w:t>5.6.1</w:t>
      </w:r>
      <w:r>
        <w:rPr>
          <w:smallCaps w:val="0"/>
          <w:noProof/>
          <w:sz w:val="24"/>
          <w:szCs w:val="24"/>
          <w:lang w:eastAsia="ja-JP"/>
        </w:rPr>
        <w:tab/>
      </w:r>
      <w:r>
        <w:rPr>
          <w:noProof/>
        </w:rPr>
        <w:t>Optische Kontrolle</w:t>
      </w:r>
      <w:r>
        <w:rPr>
          <w:noProof/>
        </w:rPr>
        <w:tab/>
      </w:r>
      <w:r>
        <w:rPr>
          <w:noProof/>
        </w:rPr>
        <w:fldChar w:fldCharType="begin"/>
      </w:r>
      <w:r>
        <w:rPr>
          <w:noProof/>
        </w:rPr>
        <w:instrText xml:space="preserve"> PAGEREF _Toc273335542 \h </w:instrText>
      </w:r>
      <w:r>
        <w:rPr>
          <w:noProof/>
        </w:rPr>
      </w:r>
      <w:r>
        <w:rPr>
          <w:noProof/>
        </w:rPr>
        <w:fldChar w:fldCharType="separate"/>
      </w:r>
      <w:r>
        <w:rPr>
          <w:noProof/>
        </w:rPr>
        <w:t>48</w:t>
      </w:r>
      <w:r>
        <w:rPr>
          <w:noProof/>
        </w:rPr>
        <w:fldChar w:fldCharType="end"/>
      </w:r>
    </w:p>
    <w:p w14:paraId="516E0652" w14:textId="77777777" w:rsidR="0050601E" w:rsidRDefault="0050601E">
      <w:pPr>
        <w:pStyle w:val="TOC3"/>
        <w:tabs>
          <w:tab w:val="left" w:pos="696"/>
          <w:tab w:val="right" w:pos="10054"/>
        </w:tabs>
        <w:rPr>
          <w:smallCaps w:val="0"/>
          <w:noProof/>
          <w:sz w:val="24"/>
          <w:szCs w:val="24"/>
          <w:lang w:eastAsia="ja-JP"/>
        </w:rPr>
      </w:pPr>
      <w:r>
        <w:rPr>
          <w:noProof/>
        </w:rPr>
        <w:t>5.6.2</w:t>
      </w:r>
      <w:r>
        <w:rPr>
          <w:smallCaps w:val="0"/>
          <w:noProof/>
          <w:sz w:val="24"/>
          <w:szCs w:val="24"/>
          <w:lang w:eastAsia="ja-JP"/>
        </w:rPr>
        <w:tab/>
      </w:r>
      <w:r>
        <w:rPr>
          <w:noProof/>
        </w:rPr>
        <w:t>Kontrolle der Einstellungen</w:t>
      </w:r>
      <w:r>
        <w:rPr>
          <w:noProof/>
        </w:rPr>
        <w:tab/>
      </w:r>
      <w:r>
        <w:rPr>
          <w:noProof/>
        </w:rPr>
        <w:fldChar w:fldCharType="begin"/>
      </w:r>
      <w:r>
        <w:rPr>
          <w:noProof/>
        </w:rPr>
        <w:instrText xml:space="preserve"> PAGEREF _Toc273335543 \h </w:instrText>
      </w:r>
      <w:r>
        <w:rPr>
          <w:noProof/>
        </w:rPr>
      </w:r>
      <w:r>
        <w:rPr>
          <w:noProof/>
        </w:rPr>
        <w:fldChar w:fldCharType="separate"/>
      </w:r>
      <w:r>
        <w:rPr>
          <w:noProof/>
        </w:rPr>
        <w:t>50</w:t>
      </w:r>
      <w:r>
        <w:rPr>
          <w:noProof/>
        </w:rPr>
        <w:fldChar w:fldCharType="end"/>
      </w:r>
    </w:p>
    <w:p w14:paraId="04F545A5" w14:textId="77777777" w:rsidR="0050601E" w:rsidRDefault="0050601E">
      <w:pPr>
        <w:pStyle w:val="TOC2"/>
        <w:tabs>
          <w:tab w:val="left" w:pos="552"/>
          <w:tab w:val="right" w:pos="10054"/>
        </w:tabs>
        <w:rPr>
          <w:b w:val="0"/>
          <w:smallCaps w:val="0"/>
          <w:noProof/>
          <w:sz w:val="24"/>
          <w:szCs w:val="24"/>
          <w:lang w:eastAsia="ja-JP"/>
        </w:rPr>
      </w:pPr>
      <w:r>
        <w:rPr>
          <w:noProof/>
        </w:rPr>
        <w:t>5.7</w:t>
      </w:r>
      <w:r>
        <w:rPr>
          <w:b w:val="0"/>
          <w:smallCaps w:val="0"/>
          <w:noProof/>
          <w:sz w:val="24"/>
          <w:szCs w:val="24"/>
          <w:lang w:eastAsia="ja-JP"/>
        </w:rPr>
        <w:tab/>
      </w:r>
      <w:r>
        <w:rPr>
          <w:noProof/>
        </w:rPr>
        <w:t>Abschließende Druckvorbereitungen und Druckkontrolle</w:t>
      </w:r>
      <w:r>
        <w:rPr>
          <w:noProof/>
        </w:rPr>
        <w:tab/>
      </w:r>
      <w:r>
        <w:rPr>
          <w:noProof/>
        </w:rPr>
        <w:fldChar w:fldCharType="begin"/>
      </w:r>
      <w:r>
        <w:rPr>
          <w:noProof/>
        </w:rPr>
        <w:instrText xml:space="preserve"> PAGEREF _Toc273335544 \h </w:instrText>
      </w:r>
      <w:r>
        <w:rPr>
          <w:noProof/>
        </w:rPr>
      </w:r>
      <w:r>
        <w:rPr>
          <w:noProof/>
        </w:rPr>
        <w:fldChar w:fldCharType="separate"/>
      </w:r>
      <w:r>
        <w:rPr>
          <w:noProof/>
        </w:rPr>
        <w:t>50</w:t>
      </w:r>
      <w:r>
        <w:rPr>
          <w:noProof/>
        </w:rPr>
        <w:fldChar w:fldCharType="end"/>
      </w:r>
    </w:p>
    <w:p w14:paraId="507D73DA" w14:textId="77777777" w:rsidR="0050601E" w:rsidRDefault="0050601E">
      <w:pPr>
        <w:pStyle w:val="TOC1"/>
        <w:tabs>
          <w:tab w:val="left" w:pos="370"/>
          <w:tab w:val="right" w:pos="10054"/>
        </w:tabs>
        <w:rPr>
          <w:b w:val="0"/>
          <w:caps w:val="0"/>
          <w:noProof/>
          <w:sz w:val="24"/>
          <w:szCs w:val="24"/>
          <w:u w:val="none"/>
          <w:lang w:eastAsia="ja-JP"/>
        </w:rPr>
      </w:pPr>
      <w:r>
        <w:rPr>
          <w:noProof/>
        </w:rPr>
        <w:t>6</w:t>
      </w:r>
      <w:r>
        <w:rPr>
          <w:b w:val="0"/>
          <w:caps w:val="0"/>
          <w:noProof/>
          <w:sz w:val="24"/>
          <w:szCs w:val="24"/>
          <w:u w:val="none"/>
          <w:lang w:eastAsia="ja-JP"/>
        </w:rPr>
        <w:tab/>
      </w:r>
      <w:r>
        <w:rPr>
          <w:noProof/>
        </w:rPr>
        <w:t>Slic3r</w:t>
      </w:r>
      <w:r>
        <w:rPr>
          <w:noProof/>
        </w:rPr>
        <w:tab/>
      </w:r>
      <w:r>
        <w:rPr>
          <w:noProof/>
        </w:rPr>
        <w:fldChar w:fldCharType="begin"/>
      </w:r>
      <w:r>
        <w:rPr>
          <w:noProof/>
        </w:rPr>
        <w:instrText xml:space="preserve"> PAGEREF _Toc273335545 \h </w:instrText>
      </w:r>
      <w:r>
        <w:rPr>
          <w:noProof/>
        </w:rPr>
      </w:r>
      <w:r>
        <w:rPr>
          <w:noProof/>
        </w:rPr>
        <w:fldChar w:fldCharType="separate"/>
      </w:r>
      <w:r>
        <w:rPr>
          <w:noProof/>
        </w:rPr>
        <w:t>51</w:t>
      </w:r>
      <w:r>
        <w:rPr>
          <w:noProof/>
        </w:rPr>
        <w:fldChar w:fldCharType="end"/>
      </w:r>
    </w:p>
    <w:p w14:paraId="77D252C6" w14:textId="77777777" w:rsidR="0050601E" w:rsidRDefault="0050601E">
      <w:pPr>
        <w:pStyle w:val="TOC2"/>
        <w:tabs>
          <w:tab w:val="left" w:pos="552"/>
          <w:tab w:val="right" w:pos="10054"/>
        </w:tabs>
        <w:rPr>
          <w:b w:val="0"/>
          <w:smallCaps w:val="0"/>
          <w:noProof/>
          <w:sz w:val="24"/>
          <w:szCs w:val="24"/>
          <w:lang w:eastAsia="ja-JP"/>
        </w:rPr>
      </w:pPr>
      <w:r>
        <w:rPr>
          <w:noProof/>
        </w:rPr>
        <w:t>6.1</w:t>
      </w:r>
      <w:r>
        <w:rPr>
          <w:b w:val="0"/>
          <w:smallCaps w:val="0"/>
          <w:noProof/>
          <w:sz w:val="24"/>
          <w:szCs w:val="24"/>
          <w:lang w:eastAsia="ja-JP"/>
        </w:rPr>
        <w:tab/>
      </w:r>
      <w:r>
        <w:rPr>
          <w:noProof/>
        </w:rPr>
        <w:t>Arbeitsoberfläche</w:t>
      </w:r>
      <w:r>
        <w:rPr>
          <w:noProof/>
        </w:rPr>
        <w:tab/>
      </w:r>
      <w:r>
        <w:rPr>
          <w:noProof/>
        </w:rPr>
        <w:fldChar w:fldCharType="begin"/>
      </w:r>
      <w:r>
        <w:rPr>
          <w:noProof/>
        </w:rPr>
        <w:instrText xml:space="preserve"> PAGEREF _Toc273335546 \h </w:instrText>
      </w:r>
      <w:r>
        <w:rPr>
          <w:noProof/>
        </w:rPr>
      </w:r>
      <w:r>
        <w:rPr>
          <w:noProof/>
        </w:rPr>
        <w:fldChar w:fldCharType="separate"/>
      </w:r>
      <w:r>
        <w:rPr>
          <w:noProof/>
        </w:rPr>
        <w:t>51</w:t>
      </w:r>
      <w:r>
        <w:rPr>
          <w:noProof/>
        </w:rPr>
        <w:fldChar w:fldCharType="end"/>
      </w:r>
    </w:p>
    <w:p w14:paraId="5ABE7B4D" w14:textId="77777777" w:rsidR="0050601E" w:rsidRDefault="0050601E">
      <w:pPr>
        <w:pStyle w:val="TOC3"/>
        <w:tabs>
          <w:tab w:val="left" w:pos="696"/>
          <w:tab w:val="right" w:pos="10054"/>
        </w:tabs>
        <w:rPr>
          <w:smallCaps w:val="0"/>
          <w:noProof/>
          <w:sz w:val="24"/>
          <w:szCs w:val="24"/>
          <w:lang w:eastAsia="ja-JP"/>
        </w:rPr>
      </w:pPr>
      <w:r>
        <w:rPr>
          <w:noProof/>
        </w:rPr>
        <w:t>6.1.1</w:t>
      </w:r>
      <w:r>
        <w:rPr>
          <w:smallCaps w:val="0"/>
          <w:noProof/>
          <w:sz w:val="24"/>
          <w:szCs w:val="24"/>
          <w:lang w:eastAsia="ja-JP"/>
        </w:rPr>
        <w:tab/>
      </w:r>
      <w:r>
        <w:rPr>
          <w:noProof/>
        </w:rPr>
        <w:t>Druckeinstellungen</w:t>
      </w:r>
      <w:r>
        <w:rPr>
          <w:noProof/>
        </w:rPr>
        <w:tab/>
      </w:r>
      <w:r>
        <w:rPr>
          <w:noProof/>
        </w:rPr>
        <w:fldChar w:fldCharType="begin"/>
      </w:r>
      <w:r>
        <w:rPr>
          <w:noProof/>
        </w:rPr>
        <w:instrText xml:space="preserve"> PAGEREF _Toc273335547 \h </w:instrText>
      </w:r>
      <w:r>
        <w:rPr>
          <w:noProof/>
        </w:rPr>
      </w:r>
      <w:r>
        <w:rPr>
          <w:noProof/>
        </w:rPr>
        <w:fldChar w:fldCharType="separate"/>
      </w:r>
      <w:r>
        <w:rPr>
          <w:noProof/>
        </w:rPr>
        <w:t>52</w:t>
      </w:r>
      <w:r>
        <w:rPr>
          <w:noProof/>
        </w:rPr>
        <w:fldChar w:fldCharType="end"/>
      </w:r>
    </w:p>
    <w:p w14:paraId="588D1F19" w14:textId="77777777" w:rsidR="0050601E" w:rsidRDefault="0050601E">
      <w:pPr>
        <w:pStyle w:val="TOC3"/>
        <w:tabs>
          <w:tab w:val="left" w:pos="696"/>
          <w:tab w:val="right" w:pos="10054"/>
        </w:tabs>
        <w:rPr>
          <w:smallCaps w:val="0"/>
          <w:noProof/>
          <w:sz w:val="24"/>
          <w:szCs w:val="24"/>
          <w:lang w:eastAsia="ja-JP"/>
        </w:rPr>
      </w:pPr>
      <w:r>
        <w:rPr>
          <w:noProof/>
        </w:rPr>
        <w:t>6.1.2</w:t>
      </w:r>
      <w:r>
        <w:rPr>
          <w:smallCaps w:val="0"/>
          <w:noProof/>
          <w:sz w:val="24"/>
          <w:szCs w:val="24"/>
          <w:lang w:eastAsia="ja-JP"/>
        </w:rPr>
        <w:tab/>
      </w:r>
      <w:r>
        <w:rPr>
          <w:noProof/>
        </w:rPr>
        <w:t>Filament-Einstellungen</w:t>
      </w:r>
      <w:r>
        <w:rPr>
          <w:noProof/>
        </w:rPr>
        <w:tab/>
      </w:r>
      <w:r>
        <w:rPr>
          <w:noProof/>
        </w:rPr>
        <w:fldChar w:fldCharType="begin"/>
      </w:r>
      <w:r>
        <w:rPr>
          <w:noProof/>
        </w:rPr>
        <w:instrText xml:space="preserve"> PAGEREF _Toc273335548 \h </w:instrText>
      </w:r>
      <w:r>
        <w:rPr>
          <w:noProof/>
        </w:rPr>
      </w:r>
      <w:r>
        <w:rPr>
          <w:noProof/>
        </w:rPr>
        <w:fldChar w:fldCharType="separate"/>
      </w:r>
      <w:r>
        <w:rPr>
          <w:noProof/>
        </w:rPr>
        <w:t>57</w:t>
      </w:r>
      <w:r>
        <w:rPr>
          <w:noProof/>
        </w:rPr>
        <w:fldChar w:fldCharType="end"/>
      </w:r>
    </w:p>
    <w:p w14:paraId="38EEF207" w14:textId="77777777" w:rsidR="0050601E" w:rsidRDefault="0050601E">
      <w:pPr>
        <w:pStyle w:val="TOC3"/>
        <w:tabs>
          <w:tab w:val="left" w:pos="696"/>
          <w:tab w:val="right" w:pos="10054"/>
        </w:tabs>
        <w:rPr>
          <w:smallCaps w:val="0"/>
          <w:noProof/>
          <w:sz w:val="24"/>
          <w:szCs w:val="24"/>
          <w:lang w:eastAsia="ja-JP"/>
        </w:rPr>
      </w:pPr>
      <w:r>
        <w:rPr>
          <w:noProof/>
        </w:rPr>
        <w:t>6.1.3</w:t>
      </w:r>
      <w:r>
        <w:rPr>
          <w:smallCaps w:val="0"/>
          <w:noProof/>
          <w:sz w:val="24"/>
          <w:szCs w:val="24"/>
          <w:lang w:eastAsia="ja-JP"/>
        </w:rPr>
        <w:tab/>
      </w:r>
      <w:r>
        <w:rPr>
          <w:noProof/>
        </w:rPr>
        <w:t>Druckereinstellungen</w:t>
      </w:r>
      <w:r>
        <w:rPr>
          <w:noProof/>
        </w:rPr>
        <w:tab/>
      </w:r>
      <w:r>
        <w:rPr>
          <w:noProof/>
        </w:rPr>
        <w:fldChar w:fldCharType="begin"/>
      </w:r>
      <w:r>
        <w:rPr>
          <w:noProof/>
        </w:rPr>
        <w:instrText xml:space="preserve"> PAGEREF _Toc273335549 \h </w:instrText>
      </w:r>
      <w:r>
        <w:rPr>
          <w:noProof/>
        </w:rPr>
      </w:r>
      <w:r>
        <w:rPr>
          <w:noProof/>
        </w:rPr>
        <w:fldChar w:fldCharType="separate"/>
      </w:r>
      <w:r>
        <w:rPr>
          <w:noProof/>
        </w:rPr>
        <w:t>58</w:t>
      </w:r>
      <w:r>
        <w:rPr>
          <w:noProof/>
        </w:rPr>
        <w:fldChar w:fldCharType="end"/>
      </w:r>
    </w:p>
    <w:p w14:paraId="0A8C4373" w14:textId="77777777" w:rsidR="00C25DC1" w:rsidRDefault="00DD4B1D" w:rsidP="00902DE6">
      <w:pPr>
        <w:jc w:val="both"/>
        <w:rPr>
          <w:b/>
          <w:sz w:val="28"/>
          <w:szCs w:val="28"/>
        </w:rPr>
      </w:pPr>
      <w:r>
        <w:rPr>
          <w:b/>
          <w:sz w:val="28"/>
          <w:szCs w:val="28"/>
        </w:rPr>
        <w:fldChar w:fldCharType="end"/>
      </w:r>
    </w:p>
    <w:p w14:paraId="1959C4F5" w14:textId="3AC14912" w:rsidR="00C25DC1" w:rsidRDefault="00C25DC1" w:rsidP="00902DE6">
      <w:pPr>
        <w:jc w:val="both"/>
        <w:rPr>
          <w:b/>
          <w:sz w:val="28"/>
          <w:szCs w:val="28"/>
        </w:rPr>
      </w:pPr>
      <w:r>
        <w:rPr>
          <w:b/>
          <w:sz w:val="28"/>
          <w:szCs w:val="28"/>
        </w:rPr>
        <w:br w:type="page"/>
      </w:r>
    </w:p>
    <w:p w14:paraId="241D1ABF" w14:textId="77777777" w:rsidR="00C25DC1" w:rsidRDefault="00C25DC1" w:rsidP="00902DE6">
      <w:pPr>
        <w:jc w:val="both"/>
        <w:rPr>
          <w:b/>
          <w:sz w:val="28"/>
          <w:szCs w:val="28"/>
        </w:rPr>
      </w:pPr>
    </w:p>
    <w:p w14:paraId="23E59CE8" w14:textId="6771FA8F" w:rsidR="00C25DC1" w:rsidRDefault="00D9485A" w:rsidP="00902DE6">
      <w:pPr>
        <w:pStyle w:val="Heading1"/>
      </w:pPr>
      <w:bookmarkStart w:id="0" w:name="_Ref272144832"/>
      <w:bookmarkStart w:id="1" w:name="_Ref272144850"/>
      <w:bookmarkStart w:id="2" w:name="_Toc273335474"/>
      <w:r>
        <w:t>Modulorganisation und Ressourcen</w:t>
      </w:r>
      <w:bookmarkEnd w:id="0"/>
      <w:bookmarkEnd w:id="1"/>
      <w:bookmarkEnd w:id="2"/>
    </w:p>
    <w:p w14:paraId="2F6760FD" w14:textId="07FF3806" w:rsidR="00436941" w:rsidRDefault="00E30525" w:rsidP="00E30525">
      <w:r>
        <w:t xml:space="preserve">Die folgenden Abschnitte beschreiben Voraussetzungen für </w:t>
      </w:r>
      <w:proofErr w:type="spellStart"/>
      <w:r>
        <w:t>LehrerInnen</w:t>
      </w:r>
      <w:proofErr w:type="spellEnd"/>
      <w:r>
        <w:t xml:space="preserve"> und </w:t>
      </w:r>
      <w:proofErr w:type="spellStart"/>
      <w:r>
        <w:t>SchülerInnen</w:t>
      </w:r>
      <w:proofErr w:type="spellEnd"/>
      <w:r>
        <w:t xml:space="preserve"> sowie Ressourcen, Vorbereitungsaufwand und Zeitaufwan</w:t>
      </w:r>
      <w:r w:rsidR="00D80CFF">
        <w:t xml:space="preserve">d in der </w:t>
      </w:r>
      <w:r w:rsidR="00BA54B7">
        <w:t>Lehre für die</w:t>
      </w:r>
      <w:r>
        <w:t xml:space="preserve"> </w:t>
      </w:r>
      <w:r w:rsidR="00BA54B7">
        <w:t>enthaltenen</w:t>
      </w:r>
      <w:r>
        <w:t xml:space="preserve"> Modul</w:t>
      </w:r>
      <w:r w:rsidR="00BA54B7">
        <w:t>e dieser Toolbox</w:t>
      </w:r>
      <w:r>
        <w:t>.</w:t>
      </w:r>
      <w:r w:rsidR="00D77353">
        <w:t xml:space="preserve"> Detaillierte Aufstellungen und Ablauf der Module sind den Modulbeschreibungen in den entsprechenden Ordnern der Module zu entnehmen.</w:t>
      </w:r>
    </w:p>
    <w:p w14:paraId="756AEC9D" w14:textId="3BF1BD2E" w:rsidR="00436941" w:rsidRDefault="00436941" w:rsidP="00E30525">
      <w:r>
        <w:rPr>
          <w:noProof/>
          <w:lang w:val="en-US"/>
        </w:rPr>
        <w:drawing>
          <wp:anchor distT="0" distB="0" distL="114300" distR="114300" simplePos="0" relativeHeight="251745280" behindDoc="0" locked="0" layoutInCell="1" allowOverlap="1" wp14:anchorId="26892801" wp14:editId="43F356EA">
            <wp:simplePos x="0" y="0"/>
            <wp:positionH relativeFrom="column">
              <wp:posOffset>114300</wp:posOffset>
            </wp:positionH>
            <wp:positionV relativeFrom="paragraph">
              <wp:posOffset>66040</wp:posOffset>
            </wp:positionV>
            <wp:extent cx="461010" cy="457200"/>
            <wp:effectExtent l="0" t="0" r="0" b="0"/>
            <wp:wrapTight wrapText="bothSides">
              <wp:wrapPolygon edited="0">
                <wp:start x="5950" y="1200"/>
                <wp:lineTo x="2380" y="7200"/>
                <wp:lineTo x="2380" y="12000"/>
                <wp:lineTo x="4760" y="19200"/>
                <wp:lineTo x="15471" y="19200"/>
                <wp:lineTo x="19041" y="12000"/>
                <wp:lineTo x="17851" y="7200"/>
                <wp:lineTo x="14281" y="1200"/>
                <wp:lineTo x="5950" y="1200"/>
              </wp:wrapPolygon>
            </wp:wrapTight>
            <wp:docPr id="76" name="Bild 76" descr="Macintosh HD:Users:sreiboeck:Downloads:vide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reiboeck:Downloads:video-ic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65FD06" w14:textId="6F1962D7" w:rsidR="00E30525" w:rsidRDefault="00436941" w:rsidP="00436941">
      <w:pPr>
        <w:ind w:left="1134"/>
      </w:pPr>
      <w:r>
        <w:t xml:space="preserve">Zudem wird ein Video </w:t>
      </w:r>
      <w:r w:rsidRPr="00436941">
        <w:rPr>
          <w:rStyle w:val="IntenseQuoteChar"/>
        </w:rPr>
        <w:t xml:space="preserve">Kapitel_0.mp4 </w:t>
      </w:r>
      <w:r>
        <w:t xml:space="preserve">zur Verfügung gestellt, welches zeigt wie die Materialien für </w:t>
      </w:r>
      <w:proofErr w:type="spellStart"/>
      <w:r>
        <w:t>SchülerInnen</w:t>
      </w:r>
      <w:proofErr w:type="spellEnd"/>
      <w:r>
        <w:t xml:space="preserve"> auf USB-Sticks vorzubereiten sind.</w:t>
      </w:r>
    </w:p>
    <w:p w14:paraId="314BF1B1" w14:textId="4E0AE0C4" w:rsidR="00D80CFF" w:rsidRDefault="00D80CFF" w:rsidP="00E30525"/>
    <w:p w14:paraId="4983E173" w14:textId="6370CB32" w:rsidR="00D80CFF" w:rsidRDefault="00D80CFF" w:rsidP="00E30525">
      <w:r>
        <w:t>Alle Module sind gleichermaßen aufgebaut und besitzen:</w:t>
      </w:r>
    </w:p>
    <w:p w14:paraId="636CE3EC" w14:textId="48BF8A2E" w:rsidR="00D80CFF" w:rsidRDefault="00D80CFF" w:rsidP="00D80CFF">
      <w:pPr>
        <w:pStyle w:val="ListParagraph"/>
        <w:numPr>
          <w:ilvl w:val="0"/>
          <w:numId w:val="42"/>
        </w:numPr>
      </w:pPr>
      <w:r>
        <w:t xml:space="preserve">eine </w:t>
      </w:r>
      <w:r w:rsidRPr="00C81252">
        <w:rPr>
          <w:b/>
        </w:rPr>
        <w:t>Modulbeschreibung</w:t>
      </w:r>
      <w:r>
        <w:t xml:space="preserve"> als .</w:t>
      </w:r>
      <w:proofErr w:type="spellStart"/>
      <w:r>
        <w:t>docx</w:t>
      </w:r>
      <w:proofErr w:type="spellEnd"/>
    </w:p>
    <w:p w14:paraId="5DE5822B" w14:textId="5889E13E" w:rsidR="00D80CFF" w:rsidRDefault="00D80CFF" w:rsidP="00D80CFF">
      <w:pPr>
        <w:pStyle w:val="ListParagraph"/>
        <w:numPr>
          <w:ilvl w:val="0"/>
          <w:numId w:val="42"/>
        </w:numPr>
      </w:pPr>
      <w:r>
        <w:t xml:space="preserve">eine </w:t>
      </w:r>
      <w:r w:rsidRPr="00C81252">
        <w:rPr>
          <w:b/>
        </w:rPr>
        <w:t xml:space="preserve">Toolbox </w:t>
      </w:r>
      <w:proofErr w:type="spellStart"/>
      <w:r w:rsidRPr="00C81252">
        <w:rPr>
          <w:b/>
        </w:rPr>
        <w:t>SchülerInnen</w:t>
      </w:r>
      <w:proofErr w:type="spellEnd"/>
      <w:r w:rsidRPr="00C81252">
        <w:rPr>
          <w:b/>
        </w:rPr>
        <w:t xml:space="preserve"> Präsentationen</w:t>
      </w:r>
      <w:r>
        <w:t xml:space="preserve"> für den Unterricht als .</w:t>
      </w:r>
      <w:proofErr w:type="spellStart"/>
      <w:r>
        <w:t>pptx</w:t>
      </w:r>
      <w:proofErr w:type="spellEnd"/>
    </w:p>
    <w:p w14:paraId="75FBD0E5" w14:textId="2E684799" w:rsidR="00D80CFF" w:rsidRDefault="00D80CFF" w:rsidP="00D80CFF">
      <w:pPr>
        <w:pStyle w:val="ListParagraph"/>
        <w:numPr>
          <w:ilvl w:val="0"/>
          <w:numId w:val="42"/>
        </w:numPr>
      </w:pPr>
      <w:r>
        <w:t xml:space="preserve">einen Ordner </w:t>
      </w:r>
      <w:r w:rsidRPr="00C81252">
        <w:rPr>
          <w:b/>
        </w:rPr>
        <w:t>Unterrichtsunterlagen</w:t>
      </w:r>
      <w:r>
        <w:t xml:space="preserve"> mit allen notwendigen Ressourcen für den Unterricht (Modul 1 und Modul 5 besitzen diesen aufgrund ihrer Struktur nicht)</w:t>
      </w:r>
    </w:p>
    <w:p w14:paraId="32E2540F" w14:textId="718F8C33" w:rsidR="00D80CFF" w:rsidRDefault="00D80CFF" w:rsidP="00D80CFF">
      <w:pPr>
        <w:pStyle w:val="ListParagraph"/>
        <w:numPr>
          <w:ilvl w:val="0"/>
          <w:numId w:val="42"/>
        </w:numPr>
      </w:pPr>
      <w:r>
        <w:t xml:space="preserve">einen Ordner </w:t>
      </w:r>
      <w:r w:rsidRPr="00C81252">
        <w:rPr>
          <w:b/>
        </w:rPr>
        <w:t>Lösungen</w:t>
      </w:r>
      <w:r>
        <w:t xml:space="preserve"> mit Musterlösungen zur Präsentation oder als Unterrichtsmittel für den Lehrenden</w:t>
      </w:r>
    </w:p>
    <w:p w14:paraId="2FBC7B86" w14:textId="77777777" w:rsidR="00863885" w:rsidRDefault="00863885" w:rsidP="00863885"/>
    <w:p w14:paraId="70B02C75" w14:textId="2B15B6CD" w:rsidR="00FD6502" w:rsidRDefault="00FD6502" w:rsidP="00902DE6">
      <w:pPr>
        <w:jc w:val="both"/>
        <w:rPr>
          <w:b/>
          <w:sz w:val="28"/>
          <w:szCs w:val="28"/>
        </w:rPr>
      </w:pPr>
    </w:p>
    <w:p w14:paraId="2E3B4D1A" w14:textId="4E460890" w:rsidR="00C81252" w:rsidRDefault="00C81252">
      <w:pPr>
        <w:rPr>
          <w:b/>
          <w:sz w:val="28"/>
          <w:szCs w:val="28"/>
        </w:rPr>
      </w:pPr>
      <w:r>
        <w:rPr>
          <w:b/>
          <w:sz w:val="28"/>
          <w:szCs w:val="28"/>
        </w:rPr>
        <w:br w:type="page"/>
      </w:r>
    </w:p>
    <w:p w14:paraId="6FC354E0" w14:textId="77777777" w:rsidR="00E77248" w:rsidRDefault="00E77248" w:rsidP="00902DE6">
      <w:pPr>
        <w:jc w:val="both"/>
        <w:rPr>
          <w:b/>
          <w:sz w:val="28"/>
          <w:szCs w:val="28"/>
        </w:rPr>
      </w:pPr>
    </w:p>
    <w:p w14:paraId="20910AE3" w14:textId="0A1B21FB" w:rsidR="00375E14" w:rsidRDefault="00B61EE5" w:rsidP="00FD6502">
      <w:pPr>
        <w:pStyle w:val="Heading1"/>
      </w:pPr>
      <w:bookmarkStart w:id="3" w:name="_Toc272138283"/>
      <w:bookmarkStart w:id="4" w:name="_Toc273335475"/>
      <w:proofErr w:type="spellStart"/>
      <w:r w:rsidRPr="00FD6502">
        <w:t>Beginner’s</w:t>
      </w:r>
      <w:proofErr w:type="spellEnd"/>
      <w:r>
        <w:t xml:space="preserve"> Guide</w:t>
      </w:r>
      <w:bookmarkEnd w:id="3"/>
      <w:bookmarkEnd w:id="4"/>
    </w:p>
    <w:p w14:paraId="4DF34438" w14:textId="46ABB42D" w:rsidR="00FD6502" w:rsidRPr="00FD6502" w:rsidRDefault="00FD6502" w:rsidP="00FD6502">
      <w:r>
        <w:t xml:space="preserve">Dieser </w:t>
      </w:r>
      <w:proofErr w:type="spellStart"/>
      <w:r>
        <w:t>Beginner’s</w:t>
      </w:r>
      <w:proofErr w:type="spellEnd"/>
      <w:r>
        <w:t xml:space="preserve"> Guide soll einen ersten Einblick in die Technologie des 3D-Printing liefern und den Einstieg und das Arbeiten mit 3D-Druck erleichtern.</w:t>
      </w:r>
    </w:p>
    <w:p w14:paraId="38A22AF4" w14:textId="1F2B15E5" w:rsidR="00406229" w:rsidRPr="00406229" w:rsidRDefault="00622F12" w:rsidP="00E77248">
      <w:pPr>
        <w:pStyle w:val="Heading2"/>
      </w:pPr>
      <w:bookmarkStart w:id="5" w:name="_Toc272138284"/>
      <w:bookmarkStart w:id="6" w:name="_Toc273335476"/>
      <w:r>
        <w:t>Was ist 3D-</w:t>
      </w:r>
      <w:r w:rsidR="00257A4D">
        <w:t>Printing?</w:t>
      </w:r>
      <w:bookmarkEnd w:id="5"/>
      <w:bookmarkEnd w:id="6"/>
    </w:p>
    <w:p w14:paraId="3D3D6E7F" w14:textId="7FE25058" w:rsidR="00EB6B65" w:rsidRDefault="009F70FD" w:rsidP="00902DE6">
      <w:pPr>
        <w:jc w:val="both"/>
      </w:pPr>
      <w:r>
        <w:t xml:space="preserve">3D-Printing (dt. Begriff 3D-Drucken), beschreibt den Prozess einen </w:t>
      </w:r>
      <w:r w:rsidR="00EB6B65">
        <w:t>3-</w:t>
      </w:r>
      <w:r>
        <w:t>dimensionalen, festen Körper</w:t>
      </w:r>
      <w:r w:rsidR="00EB6B65">
        <w:t xml:space="preserve"> - </w:t>
      </w:r>
      <w:r>
        <w:t>im weiteren Verlauf Objekt genannt</w:t>
      </w:r>
      <w:r w:rsidR="006F32A7">
        <w:t xml:space="preserve"> –  </w:t>
      </w:r>
      <w:r w:rsidR="00EB6B65">
        <w:t>anhand</w:t>
      </w:r>
      <w:r>
        <w:t xml:space="preserve"> eines digitalen </w:t>
      </w:r>
      <w:r w:rsidR="00EB6B65">
        <w:t>3-</w:t>
      </w:r>
      <w:r>
        <w:t>dimensionalen Modells</w:t>
      </w:r>
      <w:r w:rsidR="00EB6B65">
        <w:t>,</w:t>
      </w:r>
      <w:r>
        <w:t xml:space="preserve"> </w:t>
      </w:r>
      <w:r w:rsidR="008C2BA5">
        <w:t xml:space="preserve">herzustellen. Dies erfolgt mit Hilfe eines sogenannten 3D-Druckers. Ein 3D-Drucker und ein 2D-Drucker sind nur beschränkt miteinander vergleichbar. Am Beispiel eines Tintenstrahldruckers, der in den Bereich des 2D-Druckers fällt, kann mittels der Tinte eine Schicht Farbe auf einen Untergrund – meist Papier – aufgetragen werden. Ein 3D-Drucker trägt hier im </w:t>
      </w:r>
      <w:r w:rsidR="00EB6B65">
        <w:t>A</w:t>
      </w:r>
      <w:r w:rsidR="008C2BA5">
        <w:t>llgemeinen mehrere Schichten an entsprechende Koordinaten auf</w:t>
      </w:r>
      <w:r w:rsidR="00EB6B65">
        <w:t xml:space="preserve"> und konstruiert (extrudiert) somit ein Objekt</w:t>
      </w:r>
      <w:r w:rsidR="008C2BA5">
        <w:t>. Wie auch im 2D-Druck</w:t>
      </w:r>
      <w:r w:rsidR="00EB6B65">
        <w:t xml:space="preserve"> Verfahren</w:t>
      </w:r>
      <w:r w:rsidR="008C2BA5">
        <w:t xml:space="preserve"> unterscheidet man beim 3D-Printing verschiedene Methoden und Verfahren, wobei alle Verfahren gemeinsam haben, dass ein Material schichtweise aufgetragen wird; allgemeiner beschreibt dies das Auftragen einer Materialschicht auf eine bereits vorhandene Materialschicht bis zum fertig erstellten Objekt.</w:t>
      </w:r>
      <w:r w:rsidR="00012028">
        <w:t xml:space="preserve"> Aus diesem grundlegenden Prozess lässt sich unteranderem der Begriff </w:t>
      </w:r>
      <w:r w:rsidR="00012028" w:rsidRPr="00B83674">
        <w:rPr>
          <w:rFonts w:ascii="Courier New" w:hAnsi="Courier New"/>
        </w:rPr>
        <w:t>Additive Manufacturing</w:t>
      </w:r>
      <w:r w:rsidR="00012028">
        <w:t xml:space="preserve"> ableiten, was einen Herstellungsprozess durch Hinzufügen, Auftragen und Ablagern beschreibt. </w:t>
      </w:r>
      <w:r w:rsidR="00FC432C">
        <w:t>Dem gegenüber steht das s</w:t>
      </w:r>
      <w:r w:rsidR="00CD78CE">
        <w:t xml:space="preserve">ogenannte subtraktive Verfahren. Hier wird ein Rohmaterial mit Hilfe von Fräsen, Schleifen, Bohrern oder ähnlichen Abtragungsvorgängen zu dem gewünschten Objekt reduziert. Die Grundlage für den 3D-Druck stellt das digitale Modell dar, welches </w:t>
      </w:r>
      <w:r w:rsidR="00EB6B65">
        <w:t xml:space="preserve">meist </w:t>
      </w:r>
      <w:r w:rsidR="00CD78CE">
        <w:t xml:space="preserve">in Form einer </w:t>
      </w:r>
      <w:r w:rsidR="00CD78CE" w:rsidRPr="00B83674">
        <w:rPr>
          <w:rFonts w:ascii="Courier New" w:hAnsi="Courier New"/>
        </w:rPr>
        <w:t xml:space="preserve">Computer </w:t>
      </w:r>
      <w:proofErr w:type="spellStart"/>
      <w:r w:rsidR="00CD78CE" w:rsidRPr="00B83674">
        <w:rPr>
          <w:rFonts w:ascii="Courier New" w:hAnsi="Courier New"/>
        </w:rPr>
        <w:t>Aided</w:t>
      </w:r>
      <w:proofErr w:type="spellEnd"/>
      <w:r w:rsidR="00CD78CE" w:rsidRPr="00B83674">
        <w:rPr>
          <w:rFonts w:ascii="Courier New" w:hAnsi="Courier New"/>
        </w:rPr>
        <w:t xml:space="preserve"> Design (CAD)</w:t>
      </w:r>
      <w:r w:rsidR="00CD78CE">
        <w:t xml:space="preserve"> Datei vorlieg</w:t>
      </w:r>
      <w:r w:rsidR="00EB6B65">
        <w:t>t</w:t>
      </w:r>
      <w:r w:rsidR="00CD78CE">
        <w:t xml:space="preserve">. Hierfür können vorhandene Objekte gescannt, von Personen </w:t>
      </w:r>
      <w:r w:rsidR="00EB6B65">
        <w:t xml:space="preserve">bereits </w:t>
      </w:r>
      <w:r w:rsidR="00CD78CE">
        <w:t xml:space="preserve">konstruierte Modelle übernommen oder Modelle direkt digital entworfen werden. </w:t>
      </w:r>
    </w:p>
    <w:p w14:paraId="33509B7A" w14:textId="77777777" w:rsidR="00EB6B65" w:rsidRDefault="00EB6B65" w:rsidP="00902DE6">
      <w:pPr>
        <w:jc w:val="both"/>
      </w:pPr>
    </w:p>
    <w:p w14:paraId="21FF6254" w14:textId="77777777" w:rsidR="00A538B0" w:rsidRDefault="00CD78CE" w:rsidP="00902DE6">
      <w:pPr>
        <w:jc w:val="both"/>
      </w:pPr>
      <w:r>
        <w:t xml:space="preserve">Für den </w:t>
      </w:r>
      <w:r w:rsidR="00EB6B65">
        <w:t xml:space="preserve">3-dimensionalen </w:t>
      </w:r>
      <w:r>
        <w:t xml:space="preserve">Druck wird das Modell in hauchdünne </w:t>
      </w:r>
      <w:r w:rsidR="00EB6B65">
        <w:t xml:space="preserve">Schichten </w:t>
      </w:r>
      <w:r>
        <w:t>geschnitten.</w:t>
      </w:r>
      <w:r w:rsidR="009B22AE">
        <w:t xml:space="preserve"> Diesen Vorgang nennt man </w:t>
      </w:r>
      <w:proofErr w:type="spellStart"/>
      <w:r w:rsidR="009B22AE" w:rsidRPr="00B83674">
        <w:rPr>
          <w:rFonts w:ascii="Courier New" w:hAnsi="Courier New"/>
        </w:rPr>
        <w:t>Slicing</w:t>
      </w:r>
      <w:proofErr w:type="spellEnd"/>
      <w:r w:rsidR="00521874" w:rsidRPr="00B83674">
        <w:t>.</w:t>
      </w:r>
      <w:r>
        <w:t xml:space="preserve"> Diese Schichten werden von einem 3D-Drucker </w:t>
      </w:r>
      <w:r w:rsidR="00F96371">
        <w:t xml:space="preserve">Schicht für Schicht zu einem </w:t>
      </w:r>
      <w:r w:rsidR="00521874">
        <w:t>3-</w:t>
      </w:r>
      <w:r w:rsidR="00F96371">
        <w:t>dimensionalen Objekt aufgetragen bzw. erstellt. Schließlich sind die einzelnen Schichten am fertig erstellten Objekt nur noch sehr leicht zu erkennen.</w:t>
      </w:r>
      <w:r w:rsidR="00475AB8">
        <w:t xml:space="preserve"> Als Druckmaterial steht der 3D-Druck-Technologie eine Reihe an unterschiedlichen Druckmaterialien zur Verfügung. Zu den häufigsten verwendeten Materialien zählen Kunststoff, Metall, Holz und Schokolade. Durch diese Materialvielfalt und das schichtweise Erstellen</w:t>
      </w:r>
      <w:r w:rsidR="00406229">
        <w:t xml:space="preserve"> von Objekten ist das Drucken von fast jeder mögl</w:t>
      </w:r>
      <w:r w:rsidR="00A538B0">
        <w:t>ichen Form möglich.</w:t>
      </w:r>
    </w:p>
    <w:p w14:paraId="4E1A348C" w14:textId="5D6C0230" w:rsidR="00406229" w:rsidRPr="00012028" w:rsidRDefault="00406229" w:rsidP="00902DE6">
      <w:pPr>
        <w:jc w:val="both"/>
      </w:pPr>
      <w:r>
        <w:t>Als Erfinder des 3D Druckers gilt der Amerikaner Charles Hull, der 1986 schon den ersten 3D Drucker ankündigte.</w:t>
      </w:r>
    </w:p>
    <w:p w14:paraId="25E0692D" w14:textId="182E6C5F" w:rsidR="00D4230E" w:rsidRDefault="00257A4D" w:rsidP="00E77248">
      <w:pPr>
        <w:pStyle w:val="Heading2"/>
      </w:pPr>
      <w:bookmarkStart w:id="7" w:name="_Toc272138285"/>
      <w:bookmarkStart w:id="8" w:name="_Ref272573790"/>
      <w:bookmarkStart w:id="9" w:name="_Toc273335477"/>
      <w:r>
        <w:t>Proz</w:t>
      </w:r>
      <w:r w:rsidR="00622F12">
        <w:t>esskette des 3D-</w:t>
      </w:r>
      <w:r>
        <w:t>Printing</w:t>
      </w:r>
      <w:bookmarkEnd w:id="7"/>
      <w:bookmarkEnd w:id="8"/>
      <w:bookmarkEnd w:id="9"/>
    </w:p>
    <w:p w14:paraId="0673286D" w14:textId="76BF8BB3" w:rsidR="00E77248" w:rsidRDefault="004D6A07" w:rsidP="00902DE6">
      <w:pPr>
        <w:jc w:val="both"/>
      </w:pPr>
      <w:r>
        <w:t xml:space="preserve">Der allgemeine Prozess der beim 3D-Printing Verfahren von Bedeutung ist wird </w:t>
      </w:r>
      <w:r w:rsidR="001E0D23">
        <w:t xml:space="preserve">in </w:t>
      </w:r>
      <w:r w:rsidR="001E0D23">
        <w:fldChar w:fldCharType="begin"/>
      </w:r>
      <w:r w:rsidR="001E0D23">
        <w:instrText xml:space="preserve"> REF _Ref272144251 \h </w:instrText>
      </w:r>
      <w:r w:rsidR="001E0D23">
        <w:fldChar w:fldCharType="separate"/>
      </w:r>
      <w:r w:rsidR="007763DE">
        <w:t xml:space="preserve">Abbildung </w:t>
      </w:r>
      <w:r w:rsidR="007763DE">
        <w:rPr>
          <w:noProof/>
        </w:rPr>
        <w:t>1</w:t>
      </w:r>
      <w:r w:rsidR="007763DE">
        <w:t>.</w:t>
      </w:r>
      <w:r w:rsidR="007763DE">
        <w:rPr>
          <w:noProof/>
        </w:rPr>
        <w:t>1</w:t>
      </w:r>
      <w:r w:rsidR="001E0D23">
        <w:fldChar w:fldCharType="end"/>
      </w:r>
      <w:r w:rsidR="001E0D23">
        <w:t xml:space="preserve"> </w:t>
      </w:r>
      <w:r>
        <w:t xml:space="preserve">dargestellt. Unabhängig </w:t>
      </w:r>
      <w:r w:rsidR="005212D4">
        <w:t>vom eingesetzten</w:t>
      </w:r>
      <w:r>
        <w:t xml:space="preserve"> Verfahren sind </w:t>
      </w:r>
      <w:r w:rsidR="00521874">
        <w:t xml:space="preserve">meist die </w:t>
      </w:r>
      <w:r>
        <w:t>folgende Schritte</w:t>
      </w:r>
      <w:r w:rsidR="00521874">
        <w:t>, welche in den nächsten Abschnitten kurz beschrieben werden,</w:t>
      </w:r>
      <w:r>
        <w:t xml:space="preserve"> in der 3D</w:t>
      </w:r>
      <w:r w:rsidR="00521874">
        <w:t>-Druck</w:t>
      </w:r>
      <w:r>
        <w:t xml:space="preserve"> Prozesskette enthalten. </w:t>
      </w:r>
    </w:p>
    <w:p w14:paraId="2E5D94AD" w14:textId="77777777" w:rsidR="00E77248" w:rsidRDefault="00E77248" w:rsidP="00902DE6">
      <w:pPr>
        <w:jc w:val="both"/>
      </w:pPr>
    </w:p>
    <w:p w14:paraId="2F9BFB0E" w14:textId="77777777" w:rsidR="0098661E" w:rsidRDefault="0098661E" w:rsidP="00902DE6">
      <w:pPr>
        <w:jc w:val="both"/>
      </w:pPr>
    </w:p>
    <w:p w14:paraId="571D6A64" w14:textId="77777777" w:rsidR="00E77248" w:rsidRDefault="00E77248" w:rsidP="00902DE6">
      <w:pPr>
        <w:jc w:val="both"/>
      </w:pPr>
    </w:p>
    <w:p w14:paraId="58701ECC" w14:textId="0BB3A950" w:rsidR="00B64997" w:rsidRPr="00B64997" w:rsidRDefault="00B64997" w:rsidP="00902DE6">
      <w:pPr>
        <w:pStyle w:val="Heading3"/>
        <w:jc w:val="both"/>
      </w:pPr>
      <w:bookmarkStart w:id="10" w:name="_Toc272138286"/>
      <w:bookmarkStart w:id="11" w:name="_Toc273335478"/>
      <w:r>
        <w:t>Schritt 1: Konzept und Design</w:t>
      </w:r>
      <w:r w:rsidR="00791EBE">
        <w:t>vorstellung</w:t>
      </w:r>
      <w:bookmarkEnd w:id="10"/>
      <w:bookmarkEnd w:id="11"/>
    </w:p>
    <w:p w14:paraId="74F724A4" w14:textId="38A13900" w:rsidR="00D4230E" w:rsidRDefault="005212D4" w:rsidP="00902DE6">
      <w:pPr>
        <w:jc w:val="both"/>
      </w:pPr>
      <w:r>
        <w:t xml:space="preserve">Zu Beginn </w:t>
      </w:r>
      <w:r w:rsidR="002D7322">
        <w:t xml:space="preserve">verfügen wir </w:t>
      </w:r>
      <w:r w:rsidR="00B64997">
        <w:t xml:space="preserve">über ein reales Objekt, das erneut gedruckt werden soll bzw. </w:t>
      </w:r>
      <w:r w:rsidR="002D7322">
        <w:t>haben wir</w:t>
      </w:r>
      <w:r w:rsidR="00B64997">
        <w:t xml:space="preserve"> eine Vorstellung und erste Design</w:t>
      </w:r>
      <w:r w:rsidR="00C76210">
        <w:t>idee</w:t>
      </w:r>
      <w:r w:rsidR="00791EBE">
        <w:t xml:space="preserve"> des zu erstellenden </w:t>
      </w:r>
      <w:r w:rsidR="00B64997">
        <w:t>Objekt</w:t>
      </w:r>
      <w:r w:rsidR="00791EBE">
        <w:t>es</w:t>
      </w:r>
      <w:r w:rsidR="00B64997">
        <w:t xml:space="preserve">. </w:t>
      </w:r>
      <w:r w:rsidR="00791EBE">
        <w:t xml:space="preserve">Es besteht auch </w:t>
      </w:r>
      <w:r w:rsidR="002D7322">
        <w:t xml:space="preserve">die </w:t>
      </w:r>
      <w:r w:rsidR="00B64997">
        <w:t>Möglichkeit bereits erstellte Modelle aus einer der umfangreichen Modelldatenbanken (zum Beispiel thingiverse.com</w:t>
      </w:r>
      <w:r w:rsidR="002D7322">
        <w:rPr>
          <w:rStyle w:val="FootnoteReference"/>
        </w:rPr>
        <w:footnoteReference w:id="1"/>
      </w:r>
      <w:r w:rsidR="00B64997">
        <w:t xml:space="preserve">) herunterzuladen und dies als Ausgangspunkt für einen ersten 3D-Druck zu verwenden. </w:t>
      </w:r>
    </w:p>
    <w:p w14:paraId="4845A814" w14:textId="209ACB84" w:rsidR="00D4230E" w:rsidRDefault="00B64997" w:rsidP="00902DE6">
      <w:pPr>
        <w:jc w:val="both"/>
      </w:pPr>
      <w:r w:rsidRPr="00D4230E">
        <w:rPr>
          <w:noProof/>
          <w:lang w:val="en-US"/>
        </w:rPr>
        <w:drawing>
          <wp:anchor distT="0" distB="0" distL="114300" distR="114300" simplePos="0" relativeHeight="251658240" behindDoc="0" locked="0" layoutInCell="1" allowOverlap="1" wp14:anchorId="5C42E403" wp14:editId="1E8BC006">
            <wp:simplePos x="0" y="0"/>
            <wp:positionH relativeFrom="column">
              <wp:align>center</wp:align>
            </wp:positionH>
            <wp:positionV relativeFrom="paragraph">
              <wp:posOffset>196215</wp:posOffset>
            </wp:positionV>
            <wp:extent cx="4914900" cy="5101590"/>
            <wp:effectExtent l="76200" t="50800" r="88900" b="105410"/>
            <wp:wrapNone/>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334DF4E3" w14:textId="77777777" w:rsidR="00D4230E" w:rsidRDefault="00D4230E" w:rsidP="00902DE6">
      <w:pPr>
        <w:jc w:val="both"/>
      </w:pPr>
    </w:p>
    <w:p w14:paraId="17494361" w14:textId="77777777" w:rsidR="00B64997" w:rsidRDefault="00B64997" w:rsidP="00902DE6">
      <w:pPr>
        <w:jc w:val="both"/>
      </w:pPr>
    </w:p>
    <w:p w14:paraId="70AA9788" w14:textId="77777777" w:rsidR="00B64997" w:rsidRDefault="00B64997" w:rsidP="00902DE6">
      <w:pPr>
        <w:jc w:val="both"/>
      </w:pPr>
    </w:p>
    <w:p w14:paraId="5B843E8E" w14:textId="77777777" w:rsidR="00B64997" w:rsidRDefault="00B64997" w:rsidP="00902DE6">
      <w:pPr>
        <w:jc w:val="both"/>
      </w:pPr>
    </w:p>
    <w:p w14:paraId="7B60BB0E" w14:textId="77777777" w:rsidR="00B64997" w:rsidRDefault="00B64997" w:rsidP="00902DE6">
      <w:pPr>
        <w:jc w:val="both"/>
      </w:pPr>
    </w:p>
    <w:p w14:paraId="48F4F063" w14:textId="77777777" w:rsidR="00B64997" w:rsidRDefault="00B64997" w:rsidP="00902DE6">
      <w:pPr>
        <w:jc w:val="both"/>
      </w:pPr>
    </w:p>
    <w:p w14:paraId="77B6D9CE" w14:textId="77777777" w:rsidR="00B64997" w:rsidRDefault="00B64997" w:rsidP="00902DE6">
      <w:pPr>
        <w:jc w:val="both"/>
      </w:pPr>
    </w:p>
    <w:p w14:paraId="3CCEBDDB" w14:textId="77777777" w:rsidR="00B64997" w:rsidRDefault="00B64997" w:rsidP="00902DE6">
      <w:pPr>
        <w:jc w:val="both"/>
      </w:pPr>
    </w:p>
    <w:p w14:paraId="62564483" w14:textId="77777777" w:rsidR="00B64997" w:rsidRDefault="00B64997" w:rsidP="00902DE6">
      <w:pPr>
        <w:jc w:val="both"/>
      </w:pPr>
    </w:p>
    <w:p w14:paraId="228F3A25" w14:textId="77777777" w:rsidR="00B64997" w:rsidRDefault="00B64997" w:rsidP="00902DE6">
      <w:pPr>
        <w:jc w:val="both"/>
      </w:pPr>
    </w:p>
    <w:p w14:paraId="6BB66E23" w14:textId="77777777" w:rsidR="00B64997" w:rsidRDefault="00B64997" w:rsidP="00902DE6">
      <w:pPr>
        <w:jc w:val="both"/>
      </w:pPr>
    </w:p>
    <w:p w14:paraId="50AC269B" w14:textId="77777777" w:rsidR="00B64997" w:rsidRDefault="00B64997" w:rsidP="00902DE6">
      <w:pPr>
        <w:jc w:val="both"/>
      </w:pPr>
    </w:p>
    <w:p w14:paraId="7751E5BE" w14:textId="77777777" w:rsidR="00B64997" w:rsidRDefault="00B64997" w:rsidP="00902DE6">
      <w:pPr>
        <w:jc w:val="both"/>
      </w:pPr>
    </w:p>
    <w:p w14:paraId="1BE79745" w14:textId="77777777" w:rsidR="00B64997" w:rsidRDefault="00B64997" w:rsidP="00902DE6">
      <w:pPr>
        <w:jc w:val="both"/>
      </w:pPr>
    </w:p>
    <w:p w14:paraId="1EA3059D" w14:textId="77777777" w:rsidR="00B64997" w:rsidRDefault="00B64997" w:rsidP="00902DE6">
      <w:pPr>
        <w:jc w:val="both"/>
      </w:pPr>
    </w:p>
    <w:p w14:paraId="6F1B1FD0" w14:textId="77777777" w:rsidR="00B64997" w:rsidRDefault="00B64997" w:rsidP="00902DE6">
      <w:pPr>
        <w:jc w:val="both"/>
      </w:pPr>
    </w:p>
    <w:p w14:paraId="7EA06F36" w14:textId="77777777" w:rsidR="00B64997" w:rsidRDefault="00B64997" w:rsidP="00902DE6">
      <w:pPr>
        <w:jc w:val="both"/>
      </w:pPr>
    </w:p>
    <w:p w14:paraId="6BD7662C" w14:textId="77777777" w:rsidR="00B64997" w:rsidRDefault="00B64997" w:rsidP="00902DE6">
      <w:pPr>
        <w:jc w:val="both"/>
      </w:pPr>
    </w:p>
    <w:p w14:paraId="4177940E" w14:textId="77777777" w:rsidR="00B64997" w:rsidRDefault="00B64997" w:rsidP="00902DE6">
      <w:pPr>
        <w:jc w:val="both"/>
      </w:pPr>
    </w:p>
    <w:p w14:paraId="2377B07C" w14:textId="77777777" w:rsidR="00B64997" w:rsidRDefault="00B64997" w:rsidP="00902DE6">
      <w:pPr>
        <w:jc w:val="both"/>
      </w:pPr>
    </w:p>
    <w:p w14:paraId="41BA3EE4" w14:textId="77777777" w:rsidR="00B64997" w:rsidRDefault="00B64997" w:rsidP="00902DE6">
      <w:pPr>
        <w:jc w:val="both"/>
      </w:pPr>
    </w:p>
    <w:p w14:paraId="210B935C" w14:textId="77777777" w:rsidR="00B64997" w:rsidRDefault="00B64997" w:rsidP="00902DE6">
      <w:pPr>
        <w:jc w:val="both"/>
      </w:pPr>
    </w:p>
    <w:p w14:paraId="542104CA" w14:textId="77777777" w:rsidR="00B64997" w:rsidRDefault="00B64997" w:rsidP="00902DE6">
      <w:pPr>
        <w:jc w:val="both"/>
      </w:pPr>
    </w:p>
    <w:p w14:paraId="11C1A775" w14:textId="77777777" w:rsidR="00B64997" w:rsidRDefault="00B64997" w:rsidP="00902DE6">
      <w:pPr>
        <w:jc w:val="both"/>
      </w:pPr>
    </w:p>
    <w:p w14:paraId="4D41E076" w14:textId="77777777" w:rsidR="00B64997" w:rsidRDefault="00B64997" w:rsidP="00902DE6">
      <w:pPr>
        <w:jc w:val="both"/>
      </w:pPr>
    </w:p>
    <w:p w14:paraId="734CE81B" w14:textId="77777777" w:rsidR="00B64997" w:rsidRDefault="00B64997" w:rsidP="00902DE6">
      <w:pPr>
        <w:jc w:val="both"/>
      </w:pPr>
    </w:p>
    <w:p w14:paraId="68713A75" w14:textId="77777777" w:rsidR="00B64997" w:rsidRDefault="00B64997" w:rsidP="00902DE6">
      <w:pPr>
        <w:jc w:val="both"/>
      </w:pPr>
    </w:p>
    <w:p w14:paraId="5ADC9503" w14:textId="77777777" w:rsidR="00B64997" w:rsidRDefault="00B64997" w:rsidP="00902DE6">
      <w:pPr>
        <w:jc w:val="both"/>
      </w:pPr>
    </w:p>
    <w:p w14:paraId="5B4D6D41" w14:textId="77777777" w:rsidR="00B64997" w:rsidRDefault="00B64997" w:rsidP="00902DE6">
      <w:pPr>
        <w:jc w:val="both"/>
      </w:pPr>
    </w:p>
    <w:p w14:paraId="4465364C" w14:textId="3E19FA1C" w:rsidR="00B64997" w:rsidRDefault="00B64997" w:rsidP="00902DE6">
      <w:pPr>
        <w:jc w:val="both"/>
      </w:pPr>
    </w:p>
    <w:p w14:paraId="79E0D9B9" w14:textId="059CEA01" w:rsidR="00B64997" w:rsidRDefault="00E77248" w:rsidP="00E77248">
      <w:pPr>
        <w:jc w:val="right"/>
      </w:pPr>
      <w:r>
        <w:rPr>
          <w:noProof/>
          <w:lang w:val="en-US"/>
        </w:rPr>
        <mc:AlternateContent>
          <mc:Choice Requires="wps">
            <w:drawing>
              <wp:anchor distT="0" distB="0" distL="114300" distR="114300" simplePos="0" relativeHeight="251662336" behindDoc="0" locked="0" layoutInCell="1" allowOverlap="1" wp14:anchorId="18410C5C" wp14:editId="19D9ECB5">
                <wp:simplePos x="0" y="0"/>
                <wp:positionH relativeFrom="column">
                  <wp:posOffset>685800</wp:posOffset>
                </wp:positionH>
                <wp:positionV relativeFrom="paragraph">
                  <wp:posOffset>49530</wp:posOffset>
                </wp:positionV>
                <wp:extent cx="4914900" cy="257175"/>
                <wp:effectExtent l="0" t="0" r="12700" b="0"/>
                <wp:wrapTight wrapText="bothSides">
                  <wp:wrapPolygon edited="0">
                    <wp:start x="0" y="0"/>
                    <wp:lineTo x="0" y="19200"/>
                    <wp:lineTo x="21544" y="19200"/>
                    <wp:lineTo x="21544"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491490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6E826A5" w14:textId="6942CFF3" w:rsidR="00443862" w:rsidRPr="00146864" w:rsidRDefault="00443862" w:rsidP="00E77248">
                            <w:pPr>
                              <w:pStyle w:val="Caption"/>
                              <w:jc w:val="right"/>
                              <w:rPr>
                                <w:noProof/>
                                <w:lang w:eastAsia="de-DE"/>
                              </w:rPr>
                            </w:pPr>
                            <w:bookmarkStart w:id="12" w:name="_Ref272144251"/>
                            <w:bookmarkStart w:id="13" w:name="_Ref272089544"/>
                            <w:r>
                              <w:t xml:space="preserve">Abbildung </w:t>
                            </w:r>
                            <w:r>
                              <w:fldChar w:fldCharType="begin"/>
                            </w:r>
                            <w:r>
                              <w:instrText xml:space="preserve"> STYLEREF 1 \s </w:instrText>
                            </w:r>
                            <w:r>
                              <w:fldChar w:fldCharType="separate"/>
                            </w:r>
                            <w:r>
                              <w:rPr>
                                <w:noProof/>
                              </w:rPr>
                              <w:t>1</w:t>
                            </w:r>
                            <w:r>
                              <w:fldChar w:fldCharType="end"/>
                            </w:r>
                            <w:r>
                              <w:t>.</w:t>
                            </w:r>
                            <w:r>
                              <w:fldChar w:fldCharType="begin"/>
                            </w:r>
                            <w:r>
                              <w:instrText xml:space="preserve"> SEQ Abbildung \* ARABIC \s 1 </w:instrText>
                            </w:r>
                            <w:r>
                              <w:fldChar w:fldCharType="separate"/>
                            </w:r>
                            <w:r>
                              <w:rPr>
                                <w:noProof/>
                              </w:rPr>
                              <w:t>1</w:t>
                            </w:r>
                            <w:r>
                              <w:fldChar w:fldCharType="end"/>
                            </w:r>
                            <w:bookmarkEnd w:id="12"/>
                            <w:r>
                              <w:t xml:space="preserve"> Prozesskette des 3D-Drucks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type id="_x0000_t202" coordsize="21600,21600" o:spt="202" path="m0,0l0,21600,21600,21600,21600,0xe">
                <v:stroke joinstyle="miter"/>
                <v:path gradientshapeok="t" o:connecttype="rect"/>
              </v:shapetype>
              <v:shape id="Textfeld 6" style="position:absolute;left:0;text-align:left;margin-left:54pt;margin-top:3.9pt;width:387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">
                <v:textbox style="mso-fit-shape-to-text:t" inset="0,0,0,0">
                  <w:txbxContent>
                    <w:p w:rsidRPr="00146864" w:rsidR="00443862" w:rsidP="00E77248" w:rsidRDefault="00443862" w14:paraId="56E826A5" w14:textId="6942CFF3">
                      <w:pPr>
                        <w:pStyle w:val="Beschriftung"/>
                        <w:jc w:val="right"/>
                        <w:rPr>
                          <w:noProof/>
                          <w:lang w:eastAsia="de-DE"/>
                        </w:rPr>
                      </w:pPr>
                      <w:bookmarkStart w:name="_Ref272144251" w:id="75"/>
                      <w:bookmarkStart w:name="_Ref272089544" w:id="76"/>
                      <w:r>
                        <w:t xml:space="preserve">Abbildung </w:t>
                      </w:r>
                      <w:r>
                        <w:fldChar w:fldCharType="begin"/>
                      </w:r>
                      <w:r>
                        <w:instrText xml:space="preserve"> STYLEREF 1 \s </w:instrText>
                      </w:r>
                      <w:r>
                        <w:fldChar w:fldCharType="separate"/>
                      </w:r>
                      <w:r>
                        <w:rPr>
                          <w:noProof/>
                        </w:rPr>
                        <w:t>1</w:t>
                      </w:r>
                      <w:r>
                        <w:fldChar w:fldCharType="end"/>
                      </w:r>
                      <w:r>
                        <w:t>.</w:t>
                      </w:r>
                      <w:r>
                        <w:fldChar w:fldCharType="begin"/>
                      </w:r>
                      <w:r>
                        <w:instrText xml:space="preserve"> SEQ Abbildung \* ARABIC \s 1 </w:instrText>
                      </w:r>
                      <w:r>
                        <w:fldChar w:fldCharType="separate"/>
                      </w:r>
                      <w:r>
                        <w:rPr>
                          <w:noProof/>
                        </w:rPr>
                        <w:t>1</w:t>
                      </w:r>
                      <w:r>
                        <w:fldChar w:fldCharType="end"/>
                      </w:r>
                      <w:bookmarkEnd w:id="75"/>
                      <w:r>
                        <w:t xml:space="preserve"> Prozesskette des 3D-Drucks</w:t>
                      </w:r>
                      <w:bookmarkEnd w:id="76"/>
                    </w:p>
                  </w:txbxContent>
                </v:textbox>
                <w10:wrap type="tight"/>
              </v:shape>
            </w:pict>
          </mc:Fallback>
        </mc:AlternateContent>
      </w:r>
    </w:p>
    <w:p w14:paraId="1ADE3DC2" w14:textId="77777777" w:rsidR="00B64997" w:rsidRDefault="00B64997" w:rsidP="00902DE6">
      <w:pPr>
        <w:jc w:val="both"/>
      </w:pPr>
    </w:p>
    <w:p w14:paraId="0DFB2094" w14:textId="77777777" w:rsidR="0098661E" w:rsidRDefault="0098661E" w:rsidP="00902DE6">
      <w:pPr>
        <w:jc w:val="both"/>
      </w:pPr>
    </w:p>
    <w:p w14:paraId="761D9518" w14:textId="77777777" w:rsidR="0098661E" w:rsidRDefault="0098661E" w:rsidP="00902DE6">
      <w:pPr>
        <w:jc w:val="both"/>
      </w:pPr>
    </w:p>
    <w:p w14:paraId="67EDB6EC" w14:textId="77777777" w:rsidR="0098661E" w:rsidRDefault="0098661E" w:rsidP="00902DE6">
      <w:pPr>
        <w:jc w:val="both"/>
      </w:pPr>
    </w:p>
    <w:p w14:paraId="258F69A8" w14:textId="77777777" w:rsidR="0098661E" w:rsidRDefault="0098661E" w:rsidP="00902DE6">
      <w:pPr>
        <w:jc w:val="both"/>
      </w:pPr>
    </w:p>
    <w:p w14:paraId="09D5176B" w14:textId="77777777" w:rsidR="0098661E" w:rsidRDefault="0098661E" w:rsidP="00902DE6">
      <w:pPr>
        <w:jc w:val="both"/>
      </w:pPr>
    </w:p>
    <w:p w14:paraId="4EF01EFD" w14:textId="77777777" w:rsidR="0098661E" w:rsidRDefault="0098661E" w:rsidP="00902DE6">
      <w:pPr>
        <w:jc w:val="both"/>
      </w:pPr>
    </w:p>
    <w:p w14:paraId="5AF4080D" w14:textId="450AE6DB" w:rsidR="00B64997" w:rsidRDefault="00881127" w:rsidP="00902DE6">
      <w:pPr>
        <w:pStyle w:val="Heading3"/>
        <w:jc w:val="both"/>
      </w:pPr>
      <w:bookmarkStart w:id="14" w:name="_Toc272138287"/>
      <w:bookmarkStart w:id="15" w:name="_Toc273335479"/>
      <w:r>
        <w:t>Schritt 2: Objekt Scannen oder Modellieren</w:t>
      </w:r>
      <w:bookmarkEnd w:id="14"/>
      <w:bookmarkEnd w:id="15"/>
    </w:p>
    <w:p w14:paraId="3A389B23" w14:textId="7829B493" w:rsidR="00881127" w:rsidRPr="002D7322" w:rsidRDefault="00881127" w:rsidP="00902DE6">
      <w:pPr>
        <w:jc w:val="both"/>
      </w:pPr>
      <w:r>
        <w:t xml:space="preserve">In diesem Schritt </w:t>
      </w:r>
      <w:r w:rsidR="00CC2C59">
        <w:t>können wir</w:t>
      </w:r>
      <w:r w:rsidR="002D7322">
        <w:t xml:space="preserve"> nach entsprechenden vorhergehenden Schritt das Objekt, welches nach dem Druck zur Verfügung stehen soll scannen oder selbst mittels einer </w:t>
      </w:r>
      <w:r w:rsidR="002D7322" w:rsidRPr="00B83674">
        <w:rPr>
          <w:rFonts w:ascii="Courier New" w:hAnsi="Courier New" w:cs="Courier New"/>
        </w:rPr>
        <w:t xml:space="preserve">Computer </w:t>
      </w:r>
      <w:proofErr w:type="spellStart"/>
      <w:r w:rsidR="002D7322" w:rsidRPr="00B83674">
        <w:rPr>
          <w:rFonts w:ascii="Courier New" w:hAnsi="Courier New" w:cs="Courier New"/>
        </w:rPr>
        <w:t>Aided</w:t>
      </w:r>
      <w:proofErr w:type="spellEnd"/>
      <w:r w:rsidR="002D7322" w:rsidRPr="00B83674">
        <w:rPr>
          <w:rFonts w:ascii="Courier New" w:hAnsi="Courier New" w:cs="Courier New"/>
        </w:rPr>
        <w:t xml:space="preserve"> Design (CAD)</w:t>
      </w:r>
      <w:r w:rsidR="002D7322">
        <w:t xml:space="preserve"> Software modellieren. In diesem Modul verwenden wir das Anwendungsprogramm </w:t>
      </w:r>
      <w:proofErr w:type="spellStart"/>
      <w:r w:rsidR="002D7322" w:rsidRPr="00B83674">
        <w:rPr>
          <w:rFonts w:ascii="Courier New" w:hAnsi="Courier New" w:cs="Courier New"/>
        </w:rPr>
        <w:t>OpenSCAD</w:t>
      </w:r>
      <w:proofErr w:type="spellEnd"/>
      <w:r w:rsidR="00791EBE">
        <w:t xml:space="preserve">, </w:t>
      </w:r>
      <w:r w:rsidR="002D7322">
        <w:t xml:space="preserve">um Objekte zu modellieren. </w:t>
      </w:r>
      <w:r w:rsidR="00CC2C59">
        <w:t>Das Scannen von Objekten wird nicht behandelt.</w:t>
      </w:r>
    </w:p>
    <w:p w14:paraId="4E4736ED" w14:textId="2CA4B3E7" w:rsidR="00881127" w:rsidRDefault="00881127" w:rsidP="00902DE6">
      <w:pPr>
        <w:pStyle w:val="Heading3"/>
        <w:jc w:val="both"/>
      </w:pPr>
      <w:bookmarkStart w:id="16" w:name="_Toc272138288"/>
      <w:bookmarkStart w:id="17" w:name="_Toc273335480"/>
      <w:r>
        <w:t>Schritt 3: Digitales Objekt</w:t>
      </w:r>
      <w:bookmarkEnd w:id="16"/>
      <w:bookmarkEnd w:id="17"/>
    </w:p>
    <w:p w14:paraId="0C4F2F78" w14:textId="0C5213B5" w:rsidR="002D7322" w:rsidRPr="002D7322" w:rsidRDefault="002D7322" w:rsidP="00902DE6">
      <w:pPr>
        <w:jc w:val="both"/>
      </w:pPr>
      <w:r>
        <w:t xml:space="preserve">Schritt 3 beschreibt das </w:t>
      </w:r>
      <w:r w:rsidR="006341E6">
        <w:t>d</w:t>
      </w:r>
      <w:r>
        <w:t xml:space="preserve">igitale Objekt oder das sogenannte digitale Artefakt, welches </w:t>
      </w:r>
      <w:r w:rsidR="00E41070">
        <w:t xml:space="preserve">wir </w:t>
      </w:r>
      <w:r>
        <w:t>durch den Objektscan oder die Modellierung</w:t>
      </w:r>
      <w:r w:rsidR="00E41070">
        <w:t xml:space="preserve"> mittels </w:t>
      </w:r>
      <w:r w:rsidR="00E41070" w:rsidRPr="002D6409">
        <w:rPr>
          <w:rFonts w:ascii="Courier New" w:hAnsi="Courier New" w:cs="Courier New"/>
        </w:rPr>
        <w:t>CAD</w:t>
      </w:r>
      <w:r w:rsidR="006341E6">
        <w:t>-</w:t>
      </w:r>
      <w:r w:rsidR="00E41070">
        <w:t xml:space="preserve">Software erstellt haben. In diesem Modul gehen wir </w:t>
      </w:r>
      <w:r w:rsidR="00CC3350">
        <w:t xml:space="preserve">unter anderem </w:t>
      </w:r>
      <w:r w:rsidR="00E41070">
        <w:t xml:space="preserve">auf die Modellierung eines 2D-Objektes ein, welches wir anschließend mittels </w:t>
      </w:r>
      <w:proofErr w:type="spellStart"/>
      <w:r w:rsidR="00E41070" w:rsidRPr="00B83674">
        <w:rPr>
          <w:rFonts w:ascii="Courier New" w:hAnsi="Courier New" w:cs="Courier New"/>
        </w:rPr>
        <w:t>OpenSCAD</w:t>
      </w:r>
      <w:proofErr w:type="spellEnd"/>
      <w:r w:rsidR="00E41070">
        <w:t xml:space="preserve"> in ein 3D-Objekt extrudieren</w:t>
      </w:r>
      <w:r w:rsidR="00CC3350">
        <w:t xml:space="preserve"> werden</w:t>
      </w:r>
      <w:r w:rsidR="00E41070">
        <w:t>. Unser 3</w:t>
      </w:r>
      <w:r w:rsidR="006C43A9">
        <w:t>-dimensionales d</w:t>
      </w:r>
      <w:r w:rsidR="00E41070">
        <w:t>igitales Objekt entspricht in diesem Stadium einer</w:t>
      </w:r>
      <w:r w:rsidR="006C43A9">
        <w:t xml:space="preserve"> sogenannten</w:t>
      </w:r>
      <w:r w:rsidR="00E41070">
        <w:t xml:space="preserve"> </w:t>
      </w:r>
      <w:r w:rsidR="00E41070" w:rsidRPr="00B83674">
        <w:rPr>
          <w:rFonts w:ascii="Courier New" w:hAnsi="Courier New" w:cs="Courier New"/>
        </w:rPr>
        <w:t>.STL</w:t>
      </w:r>
      <w:r w:rsidR="00E41070">
        <w:t xml:space="preserve"> Datei</w:t>
      </w:r>
      <w:r w:rsidR="006C43A9">
        <w:t xml:space="preserve"> auf die noch in s</w:t>
      </w:r>
      <w:r w:rsidR="008560A5">
        <w:t>päteren Kapiteln eingegangen wird</w:t>
      </w:r>
      <w:r w:rsidR="006C43A9">
        <w:t>.</w:t>
      </w:r>
    </w:p>
    <w:p w14:paraId="7B274591" w14:textId="379B4065" w:rsidR="00881127" w:rsidRDefault="00881127" w:rsidP="00902DE6">
      <w:pPr>
        <w:pStyle w:val="Heading3"/>
        <w:jc w:val="both"/>
      </w:pPr>
      <w:bookmarkStart w:id="18" w:name="_Toc272138289"/>
      <w:bookmarkStart w:id="19" w:name="_Toc273335481"/>
      <w:r>
        <w:t xml:space="preserve">Schritt 4: </w:t>
      </w:r>
      <w:proofErr w:type="spellStart"/>
      <w:r>
        <w:t>Slicing</w:t>
      </w:r>
      <w:bookmarkEnd w:id="18"/>
      <w:bookmarkEnd w:id="19"/>
      <w:proofErr w:type="spellEnd"/>
    </w:p>
    <w:p w14:paraId="3EF2D810" w14:textId="14B523D6" w:rsidR="00E41070" w:rsidRPr="00E41070" w:rsidRDefault="00E41070" w:rsidP="00902DE6">
      <w:pPr>
        <w:jc w:val="both"/>
      </w:pPr>
      <w:r>
        <w:t xml:space="preserve">Im Schritt </w:t>
      </w:r>
      <w:proofErr w:type="spellStart"/>
      <w:r w:rsidRPr="00B83674">
        <w:rPr>
          <w:rFonts w:ascii="Courier New" w:hAnsi="Courier New" w:cs="Courier New"/>
        </w:rPr>
        <w:t>Slicing</w:t>
      </w:r>
      <w:proofErr w:type="spellEnd"/>
      <w:r>
        <w:t xml:space="preserve"> wird unser</w:t>
      </w:r>
      <w:r w:rsidR="00450E37">
        <w:t xml:space="preserve"> zuvor erstelltes 3D-Objekt, das nun als </w:t>
      </w:r>
      <w:r w:rsidR="00450E37" w:rsidRPr="00B83674">
        <w:rPr>
          <w:rFonts w:ascii="Courier New" w:hAnsi="Courier New" w:cs="Courier New"/>
        </w:rPr>
        <w:t>.STL</w:t>
      </w:r>
      <w:r w:rsidR="00450E37">
        <w:t xml:space="preserve"> vorliegt, in einzelne Schichten geschnitten. </w:t>
      </w:r>
      <w:r w:rsidR="00882E5D">
        <w:t xml:space="preserve">Somit ist das Ergebnis des </w:t>
      </w:r>
      <w:proofErr w:type="spellStart"/>
      <w:r w:rsidR="00882E5D" w:rsidRPr="00882E5D">
        <w:rPr>
          <w:rFonts w:ascii="Courier New" w:hAnsi="Courier New" w:cs="Courier New"/>
        </w:rPr>
        <w:t>Slicing</w:t>
      </w:r>
      <w:proofErr w:type="spellEnd"/>
      <w:r w:rsidR="00882E5D">
        <w:t xml:space="preserve"> die Steuerbefehle des Druckers, der sogenannte </w:t>
      </w:r>
      <w:r w:rsidR="00882E5D" w:rsidRPr="00882E5D">
        <w:rPr>
          <w:rFonts w:ascii="Courier New" w:hAnsi="Courier New" w:cs="Courier New"/>
        </w:rPr>
        <w:t>G-Code</w:t>
      </w:r>
      <w:r w:rsidR="00882E5D">
        <w:t>.</w:t>
      </w:r>
    </w:p>
    <w:p w14:paraId="459671DF" w14:textId="7261259C" w:rsidR="00881127" w:rsidRDefault="00881127" w:rsidP="00902DE6">
      <w:pPr>
        <w:pStyle w:val="Heading3"/>
        <w:jc w:val="both"/>
      </w:pPr>
      <w:bookmarkStart w:id="20" w:name="_Toc272138290"/>
      <w:bookmarkStart w:id="21" w:name="_Toc273335482"/>
      <w:r>
        <w:t>Schritt 5: G-Code</w:t>
      </w:r>
      <w:bookmarkEnd w:id="20"/>
      <w:bookmarkEnd w:id="21"/>
    </w:p>
    <w:p w14:paraId="3F803D08" w14:textId="3A6C9918" w:rsidR="00450E37" w:rsidRPr="00450E37" w:rsidRDefault="00450E37" w:rsidP="00902DE6">
      <w:pPr>
        <w:jc w:val="both"/>
      </w:pPr>
      <w:r>
        <w:t xml:space="preserve">In diesem Schritt wird auf Grundlage des </w:t>
      </w:r>
      <w:proofErr w:type="spellStart"/>
      <w:r>
        <w:t>Slicing</w:t>
      </w:r>
      <w:proofErr w:type="spellEnd"/>
      <w:r>
        <w:t xml:space="preserve"> Schritts der entsprechende </w:t>
      </w:r>
      <w:r w:rsidRPr="00882E5D">
        <w:rPr>
          <w:rFonts w:ascii="Courier New" w:hAnsi="Courier New" w:cs="Courier New"/>
        </w:rPr>
        <w:t>G-Code</w:t>
      </w:r>
      <w:r>
        <w:t xml:space="preserve"> </w:t>
      </w:r>
      <w:r w:rsidR="00882E5D">
        <w:t>überprüft</w:t>
      </w:r>
      <w:r>
        <w:t xml:space="preserve">, welcher die Informationen für das schichtweise Auftragen nach Koordinaten enthält. </w:t>
      </w:r>
    </w:p>
    <w:p w14:paraId="1FC56284" w14:textId="7F5BEEC5" w:rsidR="00881127" w:rsidRDefault="00881127" w:rsidP="00902DE6">
      <w:pPr>
        <w:pStyle w:val="Heading3"/>
        <w:jc w:val="both"/>
      </w:pPr>
      <w:bookmarkStart w:id="22" w:name="_Toc272138291"/>
      <w:bookmarkStart w:id="23" w:name="_Toc273335483"/>
      <w:r>
        <w:t>Schritt 6: 3D-Druck</w:t>
      </w:r>
      <w:bookmarkEnd w:id="22"/>
      <w:bookmarkEnd w:id="23"/>
    </w:p>
    <w:p w14:paraId="0FAAFEBC" w14:textId="0F82554D" w:rsidR="00450E37" w:rsidRPr="00450E37" w:rsidRDefault="00450E37" w:rsidP="00902DE6">
      <w:pPr>
        <w:jc w:val="both"/>
      </w:pPr>
      <w:r>
        <w:t>Schritt 6 stellt den Druck selbst dar. Hier kommt nun ein Programm das als Schnittstelle</w:t>
      </w:r>
      <w:r w:rsidR="00333299">
        <w:t xml:space="preserve"> zum Drucker dient, das sogenannte </w:t>
      </w:r>
      <w:r w:rsidR="00333299" w:rsidRPr="00B83674">
        <w:rPr>
          <w:rFonts w:ascii="Courier New" w:hAnsi="Courier New" w:cs="Courier New"/>
        </w:rPr>
        <w:t>Interface</w:t>
      </w:r>
      <w:r w:rsidR="00333299">
        <w:rPr>
          <w:rFonts w:ascii="Courier New" w:hAnsi="Courier New" w:cs="Courier New"/>
        </w:rPr>
        <w:t>,</w:t>
      </w:r>
      <w:r>
        <w:t xml:space="preserve"> zum Einsatz. In diesem Modul beschreiben wir die Anwendung des </w:t>
      </w:r>
      <w:r w:rsidRPr="00B83674">
        <w:rPr>
          <w:rFonts w:ascii="Courier New" w:hAnsi="Courier New" w:cs="Courier New"/>
        </w:rPr>
        <w:t>Repetier-Hosts</w:t>
      </w:r>
      <w:r>
        <w:t xml:space="preserve"> von </w:t>
      </w:r>
      <w:proofErr w:type="spellStart"/>
      <w:r>
        <w:t>Repetier</w:t>
      </w:r>
      <w:proofErr w:type="spellEnd"/>
      <w:r w:rsidR="002D6409">
        <w:rPr>
          <w:rStyle w:val="FootnoteReference"/>
        </w:rPr>
        <w:footnoteReference w:id="2"/>
      </w:r>
      <w:r>
        <w:t xml:space="preserve"> als ein solches Druck-I</w:t>
      </w:r>
      <w:r w:rsidR="003F427B">
        <w:t xml:space="preserve">nterface. Das Druck-Interface schickt nun sequenziell </w:t>
      </w:r>
      <w:r w:rsidR="003F427B" w:rsidRPr="00B83674">
        <w:rPr>
          <w:rFonts w:ascii="Courier New" w:hAnsi="Courier New" w:cs="Courier New"/>
        </w:rPr>
        <w:t>G-Code</w:t>
      </w:r>
      <w:r w:rsidR="003F427B">
        <w:t xml:space="preserve"> Befehle an den 3D-Drucker, welcher nun diese interpretiert und Schicht für Schicht das Objekt druckt.</w:t>
      </w:r>
    </w:p>
    <w:p w14:paraId="13ECD2B4" w14:textId="3BB194B1" w:rsidR="00881127" w:rsidRDefault="00881127" w:rsidP="00902DE6">
      <w:pPr>
        <w:pStyle w:val="Heading3"/>
        <w:jc w:val="both"/>
      </w:pPr>
      <w:bookmarkStart w:id="24" w:name="_Toc272138292"/>
      <w:bookmarkStart w:id="25" w:name="_Toc273335484"/>
      <w:r>
        <w:t>Schritt 7: Reales Objekt</w:t>
      </w:r>
      <w:r w:rsidR="00450E37">
        <w:t xml:space="preserve"> und </w:t>
      </w:r>
      <w:proofErr w:type="spellStart"/>
      <w:r w:rsidR="00450E37">
        <w:t>Finishing</w:t>
      </w:r>
      <w:bookmarkEnd w:id="24"/>
      <w:bookmarkEnd w:id="25"/>
      <w:proofErr w:type="spellEnd"/>
    </w:p>
    <w:p w14:paraId="50B87856" w14:textId="1AFA4CF4" w:rsidR="00D4230E" w:rsidRDefault="003F427B" w:rsidP="00902DE6">
      <w:pPr>
        <w:jc w:val="both"/>
      </w:pPr>
      <w:r>
        <w:t>Ist der Druck abgeschlossen</w:t>
      </w:r>
      <w:r w:rsidR="00333299">
        <w:t>,</w:t>
      </w:r>
      <w:r>
        <w:t xml:space="preserve"> kann es unter anderem sein, dass noch generierte Stützelemente die für den Druck verwendet wurden aus dem Objekt gebrochen werden müssen. Der aller letzte Schritt </w:t>
      </w:r>
      <w:r w:rsidR="00333299">
        <w:t xml:space="preserve">des </w:t>
      </w:r>
      <w:r>
        <w:t xml:space="preserve"> Prozess</w:t>
      </w:r>
      <w:r w:rsidR="00333299">
        <w:t>es</w:t>
      </w:r>
      <w:r>
        <w:t xml:space="preserve"> wird als </w:t>
      </w:r>
      <w:proofErr w:type="spellStart"/>
      <w:r w:rsidRPr="00B83674">
        <w:rPr>
          <w:rFonts w:ascii="Courier New" w:hAnsi="Courier New" w:cs="Courier New"/>
        </w:rPr>
        <w:t>Finishing</w:t>
      </w:r>
      <w:proofErr w:type="spellEnd"/>
      <w:r>
        <w:t xml:space="preserve"> bezeichnet, was einem Aufpolieren entspricht.</w:t>
      </w:r>
      <w:r w:rsidR="00882E5D">
        <w:t xml:space="preserve"> Bei manchen 3D-Druckverfahren ist es notwendig, das fertige Objekt nach dem Druck zusätzlich zu härten. Der Prozess des </w:t>
      </w:r>
      <w:proofErr w:type="spellStart"/>
      <w:r w:rsidR="00882E5D">
        <w:t>Finishing</w:t>
      </w:r>
      <w:proofErr w:type="spellEnd"/>
      <w:r>
        <w:t xml:space="preserve"> wird in diesem Modul nicht behandelt.</w:t>
      </w:r>
    </w:p>
    <w:p w14:paraId="6CE1B5CF" w14:textId="77777777" w:rsidR="0098661E" w:rsidRDefault="0098661E" w:rsidP="00902DE6">
      <w:pPr>
        <w:jc w:val="both"/>
      </w:pPr>
    </w:p>
    <w:p w14:paraId="2A08C79A" w14:textId="77777777" w:rsidR="0098661E" w:rsidRDefault="0098661E" w:rsidP="00902DE6">
      <w:pPr>
        <w:jc w:val="both"/>
      </w:pPr>
    </w:p>
    <w:p w14:paraId="2DDE2D19" w14:textId="77777777" w:rsidR="0098661E" w:rsidRDefault="0098661E" w:rsidP="00902DE6">
      <w:pPr>
        <w:jc w:val="both"/>
      </w:pPr>
    </w:p>
    <w:p w14:paraId="3F74DCDE" w14:textId="77777777" w:rsidR="0098661E" w:rsidRDefault="0098661E" w:rsidP="00902DE6">
      <w:pPr>
        <w:jc w:val="both"/>
      </w:pPr>
    </w:p>
    <w:p w14:paraId="014A00C0" w14:textId="77777777" w:rsidR="0098661E" w:rsidRDefault="0098661E" w:rsidP="00902DE6">
      <w:pPr>
        <w:jc w:val="both"/>
      </w:pPr>
    </w:p>
    <w:p w14:paraId="0F0B7FE6" w14:textId="77777777" w:rsidR="0098661E" w:rsidRDefault="0098661E" w:rsidP="00902DE6">
      <w:pPr>
        <w:jc w:val="both"/>
      </w:pPr>
    </w:p>
    <w:p w14:paraId="09176930" w14:textId="77777777" w:rsidR="0098661E" w:rsidRPr="00732A48" w:rsidRDefault="0098661E" w:rsidP="00902DE6">
      <w:pPr>
        <w:jc w:val="both"/>
      </w:pPr>
    </w:p>
    <w:p w14:paraId="615D18DA" w14:textId="466F6377" w:rsidR="00257A4D" w:rsidRDefault="00013245" w:rsidP="00E77248">
      <w:pPr>
        <w:pStyle w:val="Heading2"/>
      </w:pPr>
      <w:bookmarkStart w:id="26" w:name="_Toc272138293"/>
      <w:bookmarkStart w:id="27" w:name="_Toc273335485"/>
      <w:r>
        <w:t>Verfahren</w:t>
      </w:r>
      <w:r w:rsidR="00622F12">
        <w:t xml:space="preserve"> im Bereich des 3D-</w:t>
      </w:r>
      <w:r w:rsidR="00257A4D">
        <w:t>Printing</w:t>
      </w:r>
      <w:bookmarkEnd w:id="26"/>
      <w:bookmarkEnd w:id="27"/>
    </w:p>
    <w:p w14:paraId="51087F92" w14:textId="3FA25E27" w:rsidR="00096D41" w:rsidRDefault="00096D41" w:rsidP="00902DE6">
      <w:pPr>
        <w:jc w:val="both"/>
      </w:pPr>
      <w:r>
        <w:t>Wie wir anhand der Prozesskette des 3D-Drucks gesehen haben, werden bei allen herkömmlichen 3D</w:t>
      </w:r>
      <w:r w:rsidR="00333299">
        <w:t>-</w:t>
      </w:r>
      <w:r>
        <w:t xml:space="preserve">Druckern Objekte Schicht für Schicht aufgebaut. Es gibt jedoch unterschiedliche Verfahren, wie diese Schichten erzeugt werden. Grob gesehen, kann man die Drucker in drei Gruppen </w:t>
      </w:r>
      <w:r w:rsidR="00333299">
        <w:t>unterteilen:</w:t>
      </w:r>
    </w:p>
    <w:p w14:paraId="4049B9D0" w14:textId="77777777" w:rsidR="00096D41" w:rsidRDefault="00096D41" w:rsidP="00902DE6">
      <w:pPr>
        <w:jc w:val="both"/>
      </w:pPr>
    </w:p>
    <w:p w14:paraId="4E12DEA0" w14:textId="30E6023A" w:rsidR="00096D41" w:rsidRDefault="00096D41" w:rsidP="00C95DDE">
      <w:pPr>
        <w:pStyle w:val="ListParagraph"/>
        <w:numPr>
          <w:ilvl w:val="0"/>
          <w:numId w:val="6"/>
        </w:numPr>
        <w:jc w:val="both"/>
      </w:pPr>
      <w:proofErr w:type="spellStart"/>
      <w:r>
        <w:t>Photopolymer</w:t>
      </w:r>
      <w:r w:rsidR="00333299">
        <w:t>b</w:t>
      </w:r>
      <w:r>
        <w:t>asierte</w:t>
      </w:r>
      <w:proofErr w:type="spellEnd"/>
      <w:r>
        <w:t xml:space="preserve"> Verfahren</w:t>
      </w:r>
    </w:p>
    <w:p w14:paraId="4F130271" w14:textId="02F02764" w:rsidR="00096D41" w:rsidRDefault="00096D41" w:rsidP="00C95DDE">
      <w:pPr>
        <w:pStyle w:val="ListParagraph"/>
        <w:numPr>
          <w:ilvl w:val="0"/>
          <w:numId w:val="6"/>
        </w:numPr>
        <w:jc w:val="both"/>
      </w:pPr>
      <w:r>
        <w:t>Pulver</w:t>
      </w:r>
      <w:r w:rsidR="00333299">
        <w:t>b</w:t>
      </w:r>
      <w:r>
        <w:t>asierte Verfahren</w:t>
      </w:r>
    </w:p>
    <w:p w14:paraId="7BE96413" w14:textId="45D2B3E5" w:rsidR="00096D41" w:rsidRDefault="00096D41" w:rsidP="00C95DDE">
      <w:pPr>
        <w:pStyle w:val="ListParagraph"/>
        <w:numPr>
          <w:ilvl w:val="0"/>
          <w:numId w:val="6"/>
        </w:numPr>
        <w:jc w:val="both"/>
      </w:pPr>
      <w:proofErr w:type="spellStart"/>
      <w:r>
        <w:t>Extrusion</w:t>
      </w:r>
      <w:r w:rsidR="00333299">
        <w:t>b</w:t>
      </w:r>
      <w:r>
        <w:t>asierte</w:t>
      </w:r>
      <w:proofErr w:type="spellEnd"/>
      <w:r>
        <w:t xml:space="preserve"> Verfahren</w:t>
      </w:r>
    </w:p>
    <w:p w14:paraId="43B1375F" w14:textId="77777777" w:rsidR="00096D41" w:rsidRDefault="00096D41" w:rsidP="00902DE6">
      <w:pPr>
        <w:jc w:val="both"/>
      </w:pPr>
    </w:p>
    <w:p w14:paraId="4982B334" w14:textId="259EEA7B" w:rsidR="00013245" w:rsidRPr="00310157" w:rsidRDefault="00096D41" w:rsidP="00902DE6">
      <w:pPr>
        <w:jc w:val="both"/>
        <w:rPr>
          <w:rFonts w:cs="Courier New"/>
        </w:rPr>
      </w:pPr>
      <w:r>
        <w:t xml:space="preserve">Jede dieser Gruppen bieten Vor- und Nachteile, weshalb sie für unterschiedliche Aufgaben eingesetzt werden. Insbesondere der Umgang mit Überhängen ist </w:t>
      </w:r>
      <w:r w:rsidR="00BE5816">
        <w:t>entscheidend</w:t>
      </w:r>
      <w:r>
        <w:t xml:space="preserve">, welche Objekte überhaupt </w:t>
      </w:r>
      <w:r w:rsidR="00BE5816">
        <w:t>gedruckt werden können</w:t>
      </w:r>
      <w:r>
        <w:t>.</w:t>
      </w:r>
      <w:r w:rsidR="00310157">
        <w:t xml:space="preserve"> In den nächsten Abschnitten werden wir die jeweiligen Verfahren, ihre Funktionsweise und deren grundlegenden Komponenten vorstellen. </w:t>
      </w:r>
      <w:proofErr w:type="spellStart"/>
      <w:r w:rsidR="00310157">
        <w:t>Weiters</w:t>
      </w:r>
      <w:proofErr w:type="spellEnd"/>
      <w:r w:rsidR="00310157">
        <w:t xml:space="preserve"> befind</w:t>
      </w:r>
      <w:r w:rsidR="0072121D">
        <w:t>en</w:t>
      </w:r>
      <w:r w:rsidR="00310157">
        <w:t xml:space="preserve"> sich </w:t>
      </w:r>
      <w:r w:rsidR="0072121D">
        <w:t>im Modul 1</w:t>
      </w:r>
      <w:r w:rsidR="00310157">
        <w:t xml:space="preserve">, </w:t>
      </w:r>
      <w:r w:rsidR="00310157">
        <w:rPr>
          <w:rFonts w:cs="Courier New"/>
        </w:rPr>
        <w:t xml:space="preserve">Illustrationen zu den entsprechenden Methoden und Verfahren, die </w:t>
      </w:r>
      <w:proofErr w:type="spellStart"/>
      <w:r w:rsidR="00310157">
        <w:rPr>
          <w:rFonts w:cs="Courier New"/>
        </w:rPr>
        <w:t>die</w:t>
      </w:r>
      <w:proofErr w:type="spellEnd"/>
      <w:r w:rsidR="00310157">
        <w:rPr>
          <w:rFonts w:cs="Courier New"/>
        </w:rPr>
        <w:t xml:space="preserve"> Funktionsweise noch besser verdeutlichen sollen.</w:t>
      </w:r>
    </w:p>
    <w:p w14:paraId="3FA24293" w14:textId="214DC1F5" w:rsidR="00A61D2E" w:rsidRDefault="00A61D2E" w:rsidP="00902DE6">
      <w:pPr>
        <w:pStyle w:val="Heading3"/>
        <w:jc w:val="both"/>
      </w:pPr>
      <w:bookmarkStart w:id="28" w:name="_Toc272138294"/>
      <w:bookmarkStart w:id="29" w:name="_Toc273335486"/>
      <w:proofErr w:type="spellStart"/>
      <w:r>
        <w:t>Photopolymerbasierte</w:t>
      </w:r>
      <w:proofErr w:type="spellEnd"/>
      <w:r>
        <w:t xml:space="preserve"> Verfahren</w:t>
      </w:r>
      <w:bookmarkEnd w:id="28"/>
      <w:bookmarkEnd w:id="29"/>
    </w:p>
    <w:p w14:paraId="708EBBC1" w14:textId="290D2391" w:rsidR="00096D41" w:rsidRPr="00096D41" w:rsidRDefault="00096D41" w:rsidP="00902DE6">
      <w:pPr>
        <w:jc w:val="both"/>
      </w:pPr>
      <w:r>
        <w:t xml:space="preserve">Ein </w:t>
      </w:r>
      <w:proofErr w:type="spellStart"/>
      <w:r>
        <w:t>Photopolymer</w:t>
      </w:r>
      <w:proofErr w:type="spellEnd"/>
      <w:r>
        <w:t xml:space="preserve"> ist ein flüssiges Kunstharz, das durch Licht oder UV-Strahlung aushärtet.</w:t>
      </w:r>
      <w:r w:rsidR="00310157">
        <w:t xml:space="preserve"> </w:t>
      </w:r>
      <w:r>
        <w:t xml:space="preserve">Das Harz enthält Moleküle, die vom Laserlicht aktiviert werden. Diese können </w:t>
      </w:r>
      <w:r w:rsidR="00AE7933">
        <w:t xml:space="preserve">anschließend </w:t>
      </w:r>
      <w:r>
        <w:t xml:space="preserve">an anderen Bausteinen, sogenannten Monomeren, eine Kettenreaktion auslösen, sodass sie fest werden. </w:t>
      </w:r>
      <w:r w:rsidR="00AE7933">
        <w:t xml:space="preserve">Aus diesem Grund </w:t>
      </w:r>
      <w:r>
        <w:t>ist</w:t>
      </w:r>
      <w:r w:rsidR="00AE7933">
        <w:t xml:space="preserve"> eine</w:t>
      </w:r>
      <w:r>
        <w:t xml:space="preserve"> gezielte Bestrahlung notwendig, um das Material an den richtigen </w:t>
      </w:r>
      <w:r w:rsidR="00AE7933">
        <w:t>S</w:t>
      </w:r>
      <w:r>
        <w:t>tellen zu verfestigen. Dies kann durch einen Laser</w:t>
      </w:r>
      <w:r w:rsidR="00AE7933">
        <w:t xml:space="preserve"> oder</w:t>
      </w:r>
      <w:r>
        <w:t xml:space="preserve"> einen Spiegel, der den Laserstrahl an die richtige Stelle </w:t>
      </w:r>
      <w:r w:rsidR="00AE7933">
        <w:t>strahlt und somit gezielt weiterleitet</w:t>
      </w:r>
      <w:r>
        <w:t xml:space="preserve">, umgesetzt werden. Ein derartiges Verfahren wird als </w:t>
      </w:r>
      <w:r w:rsidRPr="00B83674">
        <w:rPr>
          <w:rFonts w:ascii="Courier New" w:hAnsi="Courier New" w:cs="Courier New"/>
        </w:rPr>
        <w:t>Stereolithographie</w:t>
      </w:r>
      <w:r>
        <w:t xml:space="preserve"> (</w:t>
      </w:r>
      <w:r w:rsidRPr="00B83674">
        <w:rPr>
          <w:rFonts w:ascii="Courier New" w:hAnsi="Courier New" w:cs="Courier New"/>
        </w:rPr>
        <w:t>SL</w:t>
      </w:r>
      <w:r>
        <w:t xml:space="preserve"> bzw. </w:t>
      </w:r>
      <w:r w:rsidRPr="00B83674">
        <w:rPr>
          <w:rFonts w:ascii="Courier New" w:hAnsi="Courier New" w:cs="Courier New"/>
        </w:rPr>
        <w:t>SLA</w:t>
      </w:r>
      <w:r w:rsidR="006251EC">
        <w:t>) bezeichnet.</w:t>
      </w:r>
      <w:r w:rsidR="00ED2796">
        <w:t xml:space="preserve"> </w:t>
      </w:r>
      <w:r>
        <w:t xml:space="preserve">Eine andere Möglichkeit mit einem </w:t>
      </w:r>
      <w:proofErr w:type="spellStart"/>
      <w:r>
        <w:t>Beamer</w:t>
      </w:r>
      <w:proofErr w:type="spellEnd"/>
      <w:r w:rsidR="003313DC">
        <w:t xml:space="preserve"> oder </w:t>
      </w:r>
      <w:r>
        <w:t xml:space="preserve">Projektor </w:t>
      </w:r>
      <w:r w:rsidR="003313DC">
        <w:t xml:space="preserve">eine </w:t>
      </w:r>
      <w:r>
        <w:t xml:space="preserve">Fläche </w:t>
      </w:r>
      <w:r w:rsidR="003313DC">
        <w:t>vollständig</w:t>
      </w:r>
      <w:r>
        <w:t xml:space="preserve"> zu bestrahlen</w:t>
      </w:r>
      <w:r w:rsidR="003313DC">
        <w:t xml:space="preserve">., </w:t>
      </w:r>
      <w:r>
        <w:t xml:space="preserve">nennt </w:t>
      </w:r>
      <w:r w:rsidR="003313DC">
        <w:t xml:space="preserve">man </w:t>
      </w:r>
      <w:proofErr w:type="spellStart"/>
      <w:r w:rsidR="003313DC" w:rsidRPr="00B83674">
        <w:rPr>
          <w:rFonts w:ascii="Courier New" w:hAnsi="Courier New" w:cs="Courier New"/>
        </w:rPr>
        <w:t>D</w:t>
      </w:r>
      <w:r w:rsidRPr="00B83674">
        <w:rPr>
          <w:rFonts w:ascii="Courier New" w:hAnsi="Courier New" w:cs="Courier New"/>
        </w:rPr>
        <w:t>itgital</w:t>
      </w:r>
      <w:proofErr w:type="spellEnd"/>
      <w:r w:rsidRPr="00B83674">
        <w:rPr>
          <w:rFonts w:ascii="Courier New" w:hAnsi="Courier New" w:cs="Courier New"/>
        </w:rPr>
        <w:t xml:space="preserve"> </w:t>
      </w:r>
      <w:r w:rsidR="003313DC" w:rsidRPr="00B83674">
        <w:rPr>
          <w:rFonts w:ascii="Courier New" w:hAnsi="Courier New" w:cs="Courier New"/>
        </w:rPr>
        <w:t>L</w:t>
      </w:r>
      <w:r w:rsidRPr="00B83674">
        <w:rPr>
          <w:rFonts w:ascii="Courier New" w:hAnsi="Courier New" w:cs="Courier New"/>
        </w:rPr>
        <w:t xml:space="preserve">ight </w:t>
      </w:r>
      <w:r w:rsidR="003313DC" w:rsidRPr="00B83674">
        <w:rPr>
          <w:rFonts w:ascii="Courier New" w:hAnsi="Courier New" w:cs="Courier New"/>
        </w:rPr>
        <w:t>P</w:t>
      </w:r>
      <w:r w:rsidRPr="00B83674">
        <w:rPr>
          <w:rFonts w:ascii="Courier New" w:hAnsi="Courier New" w:cs="Courier New"/>
        </w:rPr>
        <w:t>rocessing</w:t>
      </w:r>
      <w:r w:rsidR="003313DC">
        <w:t xml:space="preserve"> (</w:t>
      </w:r>
      <w:r w:rsidRPr="00B83674">
        <w:rPr>
          <w:rFonts w:ascii="Courier New" w:hAnsi="Courier New" w:cs="Courier New"/>
        </w:rPr>
        <w:t>DLP</w:t>
      </w:r>
      <w:r w:rsidR="003313DC">
        <w:t>)</w:t>
      </w:r>
      <w:r>
        <w:t xml:space="preserve">. </w:t>
      </w:r>
      <w:r w:rsidRPr="00096D41">
        <w:t>Die Stereolithographie wird als das älteste 3D</w:t>
      </w:r>
      <w:r w:rsidR="00B27933">
        <w:t>-</w:t>
      </w:r>
      <w:r w:rsidRPr="00096D41">
        <w:t>Druck Verfahren bezeichnet und ist das erste, das kommerziell genutzt wurde.</w:t>
      </w:r>
    </w:p>
    <w:p w14:paraId="4EE16313" w14:textId="37A2BF9F" w:rsidR="00096D41" w:rsidRDefault="00096D41" w:rsidP="00902DE6">
      <w:pPr>
        <w:pStyle w:val="Heading4"/>
        <w:jc w:val="both"/>
      </w:pPr>
      <w:bookmarkStart w:id="30" w:name="_Toc272138295"/>
      <w:r>
        <w:t>Funktionsweise der Stereolithographie</w:t>
      </w:r>
      <w:bookmarkEnd w:id="30"/>
    </w:p>
    <w:p w14:paraId="0D23429F" w14:textId="452D2FDC" w:rsidR="00096D41" w:rsidRDefault="00096D41" w:rsidP="00902DE6">
      <w:pPr>
        <w:jc w:val="both"/>
      </w:pPr>
      <w:r>
        <w:t xml:space="preserve">In einem Becken, das mit einem </w:t>
      </w:r>
      <w:proofErr w:type="spellStart"/>
      <w:r>
        <w:t>Photopolymer</w:t>
      </w:r>
      <w:proofErr w:type="spellEnd"/>
      <w:r>
        <w:t xml:space="preserve"> gefüllt ist, befindet sich ein Gitter, die Bauplattform, welche sich in Richtung der </w:t>
      </w:r>
      <w:r w:rsidRPr="006251EC">
        <w:rPr>
          <w:rFonts w:ascii="Courier New" w:hAnsi="Courier New" w:cs="Courier New"/>
        </w:rPr>
        <w:t>z</w:t>
      </w:r>
      <w:r>
        <w:t xml:space="preserve">-Achse nach unten bewegen kann. Schicht für Schicht fährt ein Laserstrahl die Fläche des Objekts in </w:t>
      </w:r>
      <w:r w:rsidRPr="006251EC">
        <w:rPr>
          <w:rFonts w:ascii="Courier New" w:hAnsi="Courier New" w:cs="Courier New"/>
        </w:rPr>
        <w:t>x</w:t>
      </w:r>
      <w:r>
        <w:t xml:space="preserve">- und </w:t>
      </w:r>
      <w:r w:rsidRPr="006251EC">
        <w:rPr>
          <w:rFonts w:ascii="Courier New" w:hAnsi="Courier New" w:cs="Courier New"/>
        </w:rPr>
        <w:t>y</w:t>
      </w:r>
      <w:r>
        <w:t xml:space="preserve">-Richtung nach. </w:t>
      </w:r>
      <w:r w:rsidR="00397B63">
        <w:t>An der Stelle</w:t>
      </w:r>
      <w:r>
        <w:t>, wo der Laser auf das Material trifft</w:t>
      </w:r>
      <w:r w:rsidR="00397B63">
        <w:t>,</w:t>
      </w:r>
      <w:r>
        <w:t xml:space="preserve"> härtet es aus. Ist eine Ebene beendet, bewegt sich die Bauplattform </w:t>
      </w:r>
      <w:r w:rsidR="00397B63">
        <w:t xml:space="preserve">einen </w:t>
      </w:r>
      <w:r>
        <w:t>Bruchteil eines Millimeters nach unten. Das Harz fließt über das bisherige Objekt und wird oft sogar noch glatt gestrichen, um</w:t>
      </w:r>
      <w:r w:rsidR="005D03C6">
        <w:t xml:space="preserve"> eine komplett</w:t>
      </w:r>
      <w:r>
        <w:t xml:space="preserve"> glatte Oberfläche zu garantieren. Nun wiederholt sich die Prozedur, bis das Objekt fertig ist. Will man Überhänge drucken, so ist es notwendig sogenanntes </w:t>
      </w:r>
      <w:r w:rsidRPr="005D03C6">
        <w:rPr>
          <w:rFonts w:ascii="Courier New" w:hAnsi="Courier New" w:cs="Courier New"/>
        </w:rPr>
        <w:t>Supportmaterial</w:t>
      </w:r>
      <w:r>
        <w:t xml:space="preserve"> </w:t>
      </w:r>
      <w:proofErr w:type="spellStart"/>
      <w:r>
        <w:t>mitzudrucken</w:t>
      </w:r>
      <w:proofErr w:type="spellEnd"/>
      <w:r>
        <w:t>. Das ist eine einfache Stützstruktur, welche anschließend manuell entfernt werden muss. Weitere Nachbearbeitungsschritte umfassen zunächst eine Reinigung des Objekts von überschüssigem Material und eine anschließende Aushärtung durch UV</w:t>
      </w:r>
      <w:r w:rsidR="00397B63">
        <w:t>-</w:t>
      </w:r>
      <w:r>
        <w:t>Licht in einer kleinen Kammer.</w:t>
      </w:r>
    </w:p>
    <w:p w14:paraId="2B94C7B3" w14:textId="77777777" w:rsidR="0098661E" w:rsidRPr="00096D41" w:rsidRDefault="0098661E" w:rsidP="00902DE6">
      <w:pPr>
        <w:jc w:val="both"/>
      </w:pPr>
    </w:p>
    <w:p w14:paraId="3EBF4AE8" w14:textId="4B3CBF46" w:rsidR="00A61D2E" w:rsidRDefault="00096D41" w:rsidP="00902DE6">
      <w:pPr>
        <w:pStyle w:val="Heading4"/>
        <w:jc w:val="both"/>
      </w:pPr>
      <w:bookmarkStart w:id="31" w:name="_Toc272138296"/>
      <w:r>
        <w:t>Komponenten</w:t>
      </w:r>
      <w:bookmarkEnd w:id="31"/>
    </w:p>
    <w:p w14:paraId="49466B81" w14:textId="2D970C48" w:rsidR="00397B63" w:rsidRPr="00397B63" w:rsidRDefault="00397B63" w:rsidP="00902DE6">
      <w:pPr>
        <w:jc w:val="both"/>
      </w:pPr>
      <w:r>
        <w:t>Folgende Komponenten stellen die wesentlichsten Bestandteile dieses Verfahrens dar:</w:t>
      </w:r>
    </w:p>
    <w:p w14:paraId="4A8BC354" w14:textId="77777777" w:rsidR="00096D41" w:rsidRDefault="00096D41" w:rsidP="00C95DDE">
      <w:pPr>
        <w:pStyle w:val="ListParagraph"/>
        <w:numPr>
          <w:ilvl w:val="0"/>
          <w:numId w:val="7"/>
        </w:numPr>
        <w:jc w:val="both"/>
      </w:pPr>
      <w:r>
        <w:t xml:space="preserve">Becken mit </w:t>
      </w:r>
      <w:proofErr w:type="spellStart"/>
      <w:r>
        <w:t>Photopolymer</w:t>
      </w:r>
      <w:proofErr w:type="spellEnd"/>
    </w:p>
    <w:p w14:paraId="6D55039C" w14:textId="23A82598" w:rsidR="00096D41" w:rsidRDefault="00096D41" w:rsidP="00C95DDE">
      <w:pPr>
        <w:pStyle w:val="ListParagraph"/>
        <w:numPr>
          <w:ilvl w:val="0"/>
          <w:numId w:val="7"/>
        </w:numPr>
        <w:jc w:val="both"/>
      </w:pPr>
      <w:r>
        <w:t>Absenkbares Gitter als Bauplattform</w:t>
      </w:r>
    </w:p>
    <w:p w14:paraId="3112525F" w14:textId="748E40E8" w:rsidR="00096D41" w:rsidRDefault="00096D41" w:rsidP="00C95DDE">
      <w:pPr>
        <w:pStyle w:val="ListParagraph"/>
        <w:numPr>
          <w:ilvl w:val="0"/>
          <w:numId w:val="7"/>
        </w:numPr>
        <w:jc w:val="both"/>
      </w:pPr>
      <w:r>
        <w:t>Laser</w:t>
      </w:r>
    </w:p>
    <w:p w14:paraId="331C83F6" w14:textId="7BA498FE" w:rsidR="00096D41" w:rsidRPr="00096D41" w:rsidRDefault="00096D41" w:rsidP="00C95DDE">
      <w:pPr>
        <w:pStyle w:val="ListParagraph"/>
        <w:numPr>
          <w:ilvl w:val="0"/>
          <w:numId w:val="7"/>
        </w:numPr>
        <w:jc w:val="both"/>
      </w:pPr>
      <w:r>
        <w:t>Spiegelsystem zum Umlenken des Strahls</w:t>
      </w:r>
    </w:p>
    <w:p w14:paraId="4E41BEAD" w14:textId="7482C4C1" w:rsidR="00096D41" w:rsidRDefault="00096D41" w:rsidP="00902DE6">
      <w:pPr>
        <w:pStyle w:val="Heading4"/>
        <w:jc w:val="both"/>
      </w:pPr>
      <w:bookmarkStart w:id="32" w:name="_Toc272138297"/>
      <w:r>
        <w:t>Eigenschaften</w:t>
      </w:r>
      <w:bookmarkEnd w:id="32"/>
    </w:p>
    <w:p w14:paraId="5494AE8D" w14:textId="77777777" w:rsidR="00ED2796" w:rsidRDefault="005159DD" w:rsidP="00902DE6">
      <w:pPr>
        <w:jc w:val="both"/>
      </w:pPr>
      <w:r>
        <w:t xml:space="preserve">Da neue Schichten direkt an der Oberfläche der Flüssigkeit entstehen, ist es möglich diese extrem dünn zu </w:t>
      </w:r>
      <w:r w:rsidR="00397B63">
        <w:t>produzieren</w:t>
      </w:r>
      <w:r>
        <w:t xml:space="preserve">. Hier sind </w:t>
      </w:r>
      <w:r w:rsidR="00397B63">
        <w:t>Schicht</w:t>
      </w:r>
      <w:r>
        <w:t xml:space="preserve">stärken bist zu 0.05 mm möglich, welche das Objekt nahtlos erscheinen lassen. Vergleichbar ist </w:t>
      </w:r>
      <w:r w:rsidR="00397B63">
        <w:t xml:space="preserve">dies </w:t>
      </w:r>
      <w:r>
        <w:t>mit einem menschlichen Haar, das im Sch</w:t>
      </w:r>
      <w:r w:rsidR="00ED2796">
        <w:t>nitt 0.05 bis 0.07 mm dick ist.</w:t>
      </w:r>
    </w:p>
    <w:p w14:paraId="0262F2E6" w14:textId="77777777" w:rsidR="00ED2796" w:rsidRDefault="00ED2796" w:rsidP="00902DE6">
      <w:pPr>
        <w:jc w:val="both"/>
      </w:pPr>
    </w:p>
    <w:p w14:paraId="3ADCB121" w14:textId="66F93B40" w:rsidR="005159DD" w:rsidRPr="005159DD" w:rsidRDefault="005159DD" w:rsidP="00902DE6">
      <w:pPr>
        <w:jc w:val="both"/>
      </w:pPr>
      <w:r>
        <w:t xml:space="preserve">Beispielsweise wird auch an der </w:t>
      </w:r>
      <w:r w:rsidR="00397B63">
        <w:t>Technischen Universität</w:t>
      </w:r>
      <w:r>
        <w:t xml:space="preserve"> Wien an ähnlichen Verfahren mit Nano-</w:t>
      </w:r>
      <w:proofErr w:type="spellStart"/>
      <w:r>
        <w:t>Präzison</w:t>
      </w:r>
      <w:proofErr w:type="spellEnd"/>
      <w:r>
        <w:t xml:space="preserve"> </w:t>
      </w:r>
      <w:r w:rsidR="00397B63">
        <w:t>geforscht</w:t>
      </w:r>
      <w:r>
        <w:t xml:space="preserve">. Mit diesen sei es möglich Skulpturen in der Größe eines Sandkorns anzufertigen. Außerdem sind die notwendigen Maschinen mittlerweile auch für Heimanwender sehr billig geworden. Im Oktober 2013 wurde auf einer </w:t>
      </w:r>
      <w:proofErr w:type="spellStart"/>
      <w:r>
        <w:t>Crowdfundingplattform</w:t>
      </w:r>
      <w:proofErr w:type="spellEnd"/>
      <w:r>
        <w:t xml:space="preserve"> der</w:t>
      </w:r>
      <w:r w:rsidR="00397B63">
        <w:t xml:space="preserve"> sogenannte</w:t>
      </w:r>
      <w:r>
        <w:t xml:space="preserve"> </w:t>
      </w:r>
      <w:proofErr w:type="spellStart"/>
      <w:r w:rsidRPr="005D03C6">
        <w:rPr>
          <w:rFonts w:ascii="Courier New" w:hAnsi="Courier New" w:cs="Courier New"/>
        </w:rPr>
        <w:t>Peachy</w:t>
      </w:r>
      <w:proofErr w:type="spellEnd"/>
      <w:r w:rsidRPr="005D03C6">
        <w:rPr>
          <w:rFonts w:ascii="Courier New" w:hAnsi="Courier New" w:cs="Courier New"/>
        </w:rPr>
        <w:t xml:space="preserve"> Printer</w:t>
      </w:r>
      <w:r w:rsidR="00397B63">
        <w:rPr>
          <w:rStyle w:val="FootnoteReference"/>
        </w:rPr>
        <w:footnoteReference w:id="3"/>
      </w:r>
      <w:r w:rsidR="00397B63">
        <w:t xml:space="preserve"> </w:t>
      </w:r>
      <w:r>
        <w:t>finanziert. Dieser ist</w:t>
      </w:r>
      <w:r w:rsidR="00397B63">
        <w:t xml:space="preserve"> derzeit</w:t>
      </w:r>
      <w:r>
        <w:t xml:space="preserve"> unter den </w:t>
      </w:r>
      <w:r w:rsidRPr="00B83674">
        <w:rPr>
          <w:rFonts w:ascii="Courier New" w:hAnsi="Courier New" w:cs="Courier New"/>
        </w:rPr>
        <w:t>SLA</w:t>
      </w:r>
      <w:r>
        <w:t xml:space="preserve"> Druckern der billigste, </w:t>
      </w:r>
      <w:r w:rsidR="00397B63">
        <w:t xml:space="preserve">und </w:t>
      </w:r>
      <w:r>
        <w:t>unterbietet</w:t>
      </w:r>
      <w:r w:rsidR="00397B63">
        <w:t xml:space="preserve"> somit</w:t>
      </w:r>
      <w:r>
        <w:t xml:space="preserve"> mit $100 auch bisher andere Technologien. Ein </w:t>
      </w:r>
      <w:r w:rsidR="00397B63">
        <w:t xml:space="preserve">großer </w:t>
      </w:r>
      <w:r>
        <w:t xml:space="preserve">Nachteil </w:t>
      </w:r>
      <w:r w:rsidR="00397B63">
        <w:t xml:space="preserve">stellt </w:t>
      </w:r>
      <w:r>
        <w:t>das Material</w:t>
      </w:r>
      <w:r w:rsidR="00397B63">
        <w:t xml:space="preserve"> dar</w:t>
      </w:r>
      <w:r>
        <w:t>. Wie erwähnt ist eine zusätzliche Nachb</w:t>
      </w:r>
      <w:r w:rsidR="0072121D">
        <w:t>e</w:t>
      </w:r>
      <w:r>
        <w:t>arbeitung notwendig</w:t>
      </w:r>
      <w:r w:rsidR="00397B63">
        <w:t>,</w:t>
      </w:r>
      <w:r>
        <w:t xml:space="preserve"> um das Objekt fertig auszuhärten. Leider kommt noch hinzu, dass die fertigen Objekte mit der Zeit spröde werden und an Stabilität verlieren. Außerdem ist das Material</w:t>
      </w:r>
      <w:r w:rsidR="00397B63">
        <w:t xml:space="preserve"> im Vergleich zu anderen 3D-Druck-Verfahrensmaterialien eher teuer</w:t>
      </w:r>
      <w:r>
        <w:t xml:space="preserve">. Ein Liter billiges Harz kostet derzeit etwa </w:t>
      </w:r>
      <w:r w:rsidR="00853DB8">
        <w:t>€ </w:t>
      </w:r>
      <w:r>
        <w:t>100.</w:t>
      </w:r>
    </w:p>
    <w:p w14:paraId="511414B7" w14:textId="0318A530" w:rsidR="00257A4D" w:rsidRDefault="00A61D2E" w:rsidP="00902DE6">
      <w:pPr>
        <w:pStyle w:val="Heading3"/>
        <w:jc w:val="both"/>
      </w:pPr>
      <w:bookmarkStart w:id="33" w:name="_Toc272138298"/>
      <w:bookmarkStart w:id="34" w:name="_Toc273335487"/>
      <w:r>
        <w:t>Pulverbasierte Verfahren</w:t>
      </w:r>
      <w:bookmarkEnd w:id="33"/>
      <w:bookmarkEnd w:id="34"/>
    </w:p>
    <w:p w14:paraId="5A839072" w14:textId="511DB28B" w:rsidR="00E436AA" w:rsidRPr="00E436AA" w:rsidRDefault="00E436AA" w:rsidP="00902DE6">
      <w:pPr>
        <w:jc w:val="both"/>
      </w:pPr>
      <w:r>
        <w:t xml:space="preserve">Einige 3D Drucker nutzen ein Pulver, das entweder durch ein Bindemittel </w:t>
      </w:r>
      <w:r w:rsidR="00730463">
        <w:t>s</w:t>
      </w:r>
      <w:r>
        <w:t>tellenweise verklebt wird, oder selb</w:t>
      </w:r>
      <w:r w:rsidR="0072121D">
        <w:t xml:space="preserve">er durch Erhitzung punktweise </w:t>
      </w:r>
      <w:r>
        <w:t xml:space="preserve">geschmolzen und so verbunden wird. Bei Methoden mit Bindemittel ist es möglich mehrfarbige Objekte zu drucken. Dazu muss nur das Bindemittel gefärbt werden. Das bekannteste </w:t>
      </w:r>
      <w:r w:rsidR="00253CE4">
        <w:t>pulverba</w:t>
      </w:r>
      <w:r>
        <w:t xml:space="preserve">sierte Verfahren ist jedoch das sogenannte </w:t>
      </w:r>
      <w:r w:rsidR="00253CE4" w:rsidRPr="00B83674">
        <w:rPr>
          <w:rFonts w:ascii="Courier New" w:hAnsi="Courier New" w:cs="Courier New"/>
        </w:rPr>
        <w:t>Se</w:t>
      </w:r>
      <w:r w:rsidRPr="00B83674">
        <w:rPr>
          <w:rFonts w:ascii="Courier New" w:hAnsi="Courier New" w:cs="Courier New"/>
        </w:rPr>
        <w:t xml:space="preserve">lektive </w:t>
      </w:r>
      <w:proofErr w:type="spellStart"/>
      <w:r w:rsidRPr="00B83674">
        <w:rPr>
          <w:rFonts w:ascii="Courier New" w:hAnsi="Courier New" w:cs="Courier New"/>
        </w:rPr>
        <w:t>Lasersinter</w:t>
      </w:r>
      <w:r w:rsidR="00253CE4" w:rsidRPr="00B83674">
        <w:rPr>
          <w:rFonts w:ascii="Courier New" w:hAnsi="Courier New" w:cs="Courier New"/>
        </w:rPr>
        <w:t>ing</w:t>
      </w:r>
      <w:proofErr w:type="spellEnd"/>
      <w:r>
        <w:t>, welches wir nun beschreiben wollen.</w:t>
      </w:r>
    </w:p>
    <w:p w14:paraId="73A95C79" w14:textId="434D792E" w:rsidR="00096D41" w:rsidRDefault="00096D41" w:rsidP="00902DE6">
      <w:pPr>
        <w:pStyle w:val="Heading4"/>
        <w:jc w:val="both"/>
      </w:pPr>
      <w:bookmarkStart w:id="35" w:name="_Toc272138299"/>
      <w:r>
        <w:t xml:space="preserve">Funktionsweise des Laser </w:t>
      </w:r>
      <w:proofErr w:type="spellStart"/>
      <w:r>
        <w:t>Sintering</w:t>
      </w:r>
      <w:bookmarkEnd w:id="35"/>
      <w:proofErr w:type="spellEnd"/>
    </w:p>
    <w:p w14:paraId="43F2C751" w14:textId="5B5597F6" w:rsidR="00E436AA" w:rsidRDefault="00253CE4" w:rsidP="00902DE6">
      <w:pPr>
        <w:jc w:val="both"/>
      </w:pPr>
      <w:r>
        <w:t>A</w:t>
      </w:r>
      <w:r w:rsidR="00E436AA">
        <w:t>uch hier</w:t>
      </w:r>
      <w:r>
        <w:t xml:space="preserve"> kommt</w:t>
      </w:r>
      <w:r w:rsidR="00E436AA">
        <w:t xml:space="preserve"> eine Bauplattform</w:t>
      </w:r>
      <w:r>
        <w:t xml:space="preserve"> zum Einsatz</w:t>
      </w:r>
      <w:r w:rsidR="00E436AA">
        <w:t>, die sich schrittweise absenk</w:t>
      </w:r>
      <w:r>
        <w:t>t</w:t>
      </w:r>
      <w:r w:rsidR="00E436AA">
        <w:t xml:space="preserve">. Ähnlich wie bei </w:t>
      </w:r>
      <w:r w:rsidR="00E436AA" w:rsidRPr="00B83674">
        <w:rPr>
          <w:rFonts w:ascii="Courier New" w:hAnsi="Courier New" w:cs="Courier New"/>
        </w:rPr>
        <w:t>SLA</w:t>
      </w:r>
      <w:r w:rsidR="00E436AA">
        <w:t xml:space="preserve"> wird ein Laser verwendet, der die Oberfläche des Materials abfährt. Das Material ist hier aber kein </w:t>
      </w:r>
      <w:proofErr w:type="spellStart"/>
      <w:r w:rsidR="00E436AA">
        <w:t>Photopolymer</w:t>
      </w:r>
      <w:proofErr w:type="spellEnd"/>
      <w:r w:rsidR="00E436AA">
        <w:t>, sondern ein Pulver, das durch den Laser schmilzt. Da Pulver aber nicht wie eine Flüssigkeit einfach Nachfließen kann, benötigt man einen eigenen Pulverbehälter. Ist eine Schicht gedruckt, wir</w:t>
      </w:r>
      <w:r>
        <w:t>d</w:t>
      </w:r>
      <w:r w:rsidR="00E436AA">
        <w:t xml:space="preserve"> die Bauplattform abgesenkt und das Pulver aus dem Zusatzbehälter nach </w:t>
      </w:r>
      <w:r w:rsidR="00274D65">
        <w:t>o</w:t>
      </w:r>
      <w:r w:rsidR="00E436AA">
        <w:t>ben geschoben. Eine Rolle transportiert dann das neue Material zur Bauplattform und verteilt diese gleichmäßig, sodass wieder eine völlig ebene Fläche entsteht. So wird ein Objekt durch Einschmelzen mehrerer Schichten im Pulver eingegraben.</w:t>
      </w:r>
    </w:p>
    <w:p w14:paraId="05BDD5C7" w14:textId="77777777" w:rsidR="0098661E" w:rsidRDefault="0098661E" w:rsidP="00902DE6">
      <w:pPr>
        <w:jc w:val="both"/>
      </w:pPr>
    </w:p>
    <w:p w14:paraId="33DFF6AE" w14:textId="77777777" w:rsidR="0098661E" w:rsidRPr="00E436AA" w:rsidRDefault="0098661E" w:rsidP="00902DE6">
      <w:pPr>
        <w:jc w:val="both"/>
      </w:pPr>
    </w:p>
    <w:p w14:paraId="139C7799" w14:textId="77777777" w:rsidR="00096D41" w:rsidRDefault="00096D41" w:rsidP="00902DE6">
      <w:pPr>
        <w:pStyle w:val="Heading4"/>
        <w:jc w:val="both"/>
      </w:pPr>
      <w:bookmarkStart w:id="36" w:name="_Toc272138300"/>
      <w:r>
        <w:t>Komponenten</w:t>
      </w:r>
      <w:bookmarkEnd w:id="36"/>
    </w:p>
    <w:p w14:paraId="11B9EEA5" w14:textId="2E387F99" w:rsidR="00397B63" w:rsidRPr="00397B63" w:rsidRDefault="00397B63" w:rsidP="00902DE6">
      <w:pPr>
        <w:jc w:val="both"/>
      </w:pPr>
      <w:r>
        <w:t>Folgende Komponenten stellen die wesentlichsten Bestandteile dieses Verfahrens dar:</w:t>
      </w:r>
    </w:p>
    <w:p w14:paraId="16980273" w14:textId="77FDBB0A" w:rsidR="00E436AA" w:rsidRDefault="00E436AA" w:rsidP="00C95DDE">
      <w:pPr>
        <w:pStyle w:val="ListParagraph"/>
        <w:numPr>
          <w:ilvl w:val="0"/>
          <w:numId w:val="8"/>
        </w:numPr>
        <w:jc w:val="both"/>
      </w:pPr>
      <w:r>
        <w:t>Laser mit Spiegelsystem</w:t>
      </w:r>
    </w:p>
    <w:p w14:paraId="5A583EE3" w14:textId="1359D2EE" w:rsidR="00E436AA" w:rsidRDefault="00E436AA" w:rsidP="00C95DDE">
      <w:pPr>
        <w:pStyle w:val="ListParagraph"/>
        <w:numPr>
          <w:ilvl w:val="0"/>
          <w:numId w:val="8"/>
        </w:numPr>
        <w:jc w:val="both"/>
      </w:pPr>
      <w:r>
        <w:t>Bauplattform</w:t>
      </w:r>
    </w:p>
    <w:p w14:paraId="4BB6A13E" w14:textId="5BFD72E1" w:rsidR="00E436AA" w:rsidRDefault="00E436AA" w:rsidP="00C95DDE">
      <w:pPr>
        <w:pStyle w:val="ListParagraph"/>
        <w:numPr>
          <w:ilvl w:val="0"/>
          <w:numId w:val="8"/>
        </w:numPr>
        <w:jc w:val="both"/>
      </w:pPr>
      <w:r>
        <w:t>Pulverbehälter</w:t>
      </w:r>
    </w:p>
    <w:p w14:paraId="21E2E0CB" w14:textId="252D1282" w:rsidR="00E436AA" w:rsidRPr="00E436AA" w:rsidRDefault="00E436AA" w:rsidP="00C95DDE">
      <w:pPr>
        <w:pStyle w:val="ListParagraph"/>
        <w:numPr>
          <w:ilvl w:val="0"/>
          <w:numId w:val="8"/>
        </w:numPr>
        <w:jc w:val="both"/>
      </w:pPr>
      <w:r>
        <w:t>Rolle zum Verteilen</w:t>
      </w:r>
    </w:p>
    <w:p w14:paraId="74A4DC6E" w14:textId="77777777" w:rsidR="00096D41" w:rsidRPr="00013245" w:rsidRDefault="00096D41" w:rsidP="00902DE6">
      <w:pPr>
        <w:pStyle w:val="Heading4"/>
        <w:jc w:val="both"/>
      </w:pPr>
      <w:bookmarkStart w:id="37" w:name="_Toc272138301"/>
      <w:r>
        <w:t>Eigenschaften</w:t>
      </w:r>
      <w:bookmarkEnd w:id="37"/>
    </w:p>
    <w:p w14:paraId="343A1CCD" w14:textId="444769E8" w:rsidR="00A61D2E" w:rsidRPr="00A61D2E" w:rsidRDefault="00E436AA" w:rsidP="00902DE6">
      <w:pPr>
        <w:jc w:val="both"/>
      </w:pPr>
      <w:r w:rsidRPr="00B83674">
        <w:rPr>
          <w:rFonts w:ascii="Courier New" w:hAnsi="Courier New" w:cs="Courier New"/>
        </w:rPr>
        <w:t>Selektive Lasersintern</w:t>
      </w:r>
      <w:r>
        <w:t xml:space="preserve"> wird häufig von der In</w:t>
      </w:r>
      <w:r w:rsidR="00274D65">
        <w:t>du</w:t>
      </w:r>
      <w:r>
        <w:t xml:space="preserve">strie eingesetzt, da </w:t>
      </w:r>
      <w:r w:rsidR="00274D65" w:rsidRPr="00B83674">
        <w:rPr>
          <w:rFonts w:ascii="Courier New" w:hAnsi="Courier New" w:cs="Courier New"/>
        </w:rPr>
        <w:t>SLA</w:t>
      </w:r>
      <w:r w:rsidR="00274D65">
        <w:t xml:space="preserve"> oder </w:t>
      </w:r>
      <w:r w:rsidR="00274D65" w:rsidRPr="00B83674">
        <w:rPr>
          <w:rFonts w:ascii="Courier New" w:hAnsi="Courier New" w:cs="Courier New"/>
        </w:rPr>
        <w:t>DLP</w:t>
      </w:r>
      <w:r w:rsidR="00274D65">
        <w:t xml:space="preserve"> erzeugte Produkte </w:t>
      </w:r>
      <w:r>
        <w:t xml:space="preserve">deutlich stabiler sind. Da Objekte im Pulver regelrecht eingegraben werden, benötigt man kein zusätzliches Stützmaterial um Überhänge zu drucken. Außerdem ist es bei geschickter Anordnung möglich, viele Objekte gleichzeitig zu drucken, welche anschließend vom Pulver befreit werden müssen. Vorteilhaft ist auch, dass das überschüssige Pulver wiederverwendet werden kann. Die Oberflächenqualität ist </w:t>
      </w:r>
      <w:r w:rsidR="00274D65">
        <w:t xml:space="preserve">aber </w:t>
      </w:r>
      <w:r>
        <w:t xml:space="preserve">schlechter als bei </w:t>
      </w:r>
      <w:r w:rsidRPr="00B83674">
        <w:rPr>
          <w:rFonts w:ascii="Courier New" w:hAnsi="Courier New" w:cs="Courier New"/>
        </w:rPr>
        <w:t>SLA</w:t>
      </w:r>
      <w:r w:rsidR="00274D65">
        <w:t xml:space="preserve"> bzw. </w:t>
      </w:r>
      <w:r w:rsidRPr="00B83674">
        <w:rPr>
          <w:rFonts w:ascii="Courier New" w:hAnsi="Courier New" w:cs="Courier New"/>
        </w:rPr>
        <w:t>DLP</w:t>
      </w:r>
      <w:r>
        <w:t xml:space="preserve">. Die Schichten sind höchstens so dünn, wie das Material fein ist. Man bewegt sich hier zwischen 0.05 und 0.2 mm. Es ist mit diesem </w:t>
      </w:r>
      <w:r w:rsidR="00274D65">
        <w:t>V</w:t>
      </w:r>
      <w:r>
        <w:t xml:space="preserve">erfahren möglich </w:t>
      </w:r>
      <w:r w:rsidR="00274D65">
        <w:t xml:space="preserve">fast </w:t>
      </w:r>
      <w:r>
        <w:t>alle Materialien zu drucken, die ab einer gewissen Temperatur flüssig werden. Insbesondere ist das eines der wenigen Verfahren, die problemlos Metall drucken können. Hier sind dann aber lange Abkühlzeiten zu bedenken. Ein sehr interessantes derartiges Projekt ist der</w:t>
      </w:r>
      <w:r w:rsidR="00274D65">
        <w:t xml:space="preserve"> sogenannte</w:t>
      </w:r>
      <w:r>
        <w:t xml:space="preserve"> </w:t>
      </w:r>
      <w:r w:rsidRPr="00B83674">
        <w:rPr>
          <w:rFonts w:ascii="Courier New" w:hAnsi="Courier New" w:cs="Courier New"/>
        </w:rPr>
        <w:t>Solar Sinter</w:t>
      </w:r>
      <w:r w:rsidR="00274D65">
        <w:rPr>
          <w:rStyle w:val="FootnoteReference"/>
          <w:rFonts w:ascii="Courier New" w:hAnsi="Courier New" w:cs="Courier New"/>
        </w:rPr>
        <w:footnoteReference w:id="4"/>
      </w:r>
      <w:r>
        <w:t>. Dieser verwendet Sonnenlicht und eine Linse, um Sand zu verflüssigen. Ausgestattet mit Solarpanels kann dieser 3D</w:t>
      </w:r>
      <w:r w:rsidR="00274D65">
        <w:t>-</w:t>
      </w:r>
      <w:r>
        <w:t>Drucker direkt in der Wüste Objekte herstellen, ohne auf zusätzliche Ressourcen angewiesen zu sein. Erwähnenswert ist auch, dass im Frühjahr 2014 ein Patent, dass diese Methode schützte, ausgelaufen ist. Daher ist der Weg frei, für billige neue Produkte. Der derzeit billigste Drucker kommt aber immer</w:t>
      </w:r>
      <w:r w:rsidR="00274D65">
        <w:t xml:space="preserve"> </w:t>
      </w:r>
      <w:r>
        <w:t>noch auf ca</w:t>
      </w:r>
      <w:r w:rsidR="00274D65">
        <w:t>.</w:t>
      </w:r>
      <w:r>
        <w:t xml:space="preserve"> $13</w:t>
      </w:r>
      <w:r w:rsidR="00274D65">
        <w:t>.</w:t>
      </w:r>
      <w:r>
        <w:t>000</w:t>
      </w:r>
      <w:r w:rsidR="00274D65">
        <w:rPr>
          <w:rStyle w:val="FootnoteReference"/>
        </w:rPr>
        <w:footnoteReference w:id="5"/>
      </w:r>
      <w:r>
        <w:t xml:space="preserve">. </w:t>
      </w:r>
    </w:p>
    <w:p w14:paraId="6D97CD32" w14:textId="0C404B51" w:rsidR="00257A4D" w:rsidRDefault="00A61D2E" w:rsidP="00902DE6">
      <w:pPr>
        <w:pStyle w:val="Heading3"/>
        <w:jc w:val="both"/>
      </w:pPr>
      <w:bookmarkStart w:id="38" w:name="_Toc272138302"/>
      <w:bookmarkStart w:id="39" w:name="_Toc273335488"/>
      <w:proofErr w:type="spellStart"/>
      <w:r>
        <w:t>Extrusionsbasierte</w:t>
      </w:r>
      <w:proofErr w:type="spellEnd"/>
      <w:r>
        <w:t xml:space="preserve"> Verfahren</w:t>
      </w:r>
      <w:bookmarkEnd w:id="38"/>
      <w:bookmarkEnd w:id="39"/>
    </w:p>
    <w:p w14:paraId="1C485ABF" w14:textId="64EB6FF9" w:rsidR="00E436AA" w:rsidRPr="00E436AA" w:rsidRDefault="00E436AA" w:rsidP="00902DE6">
      <w:pPr>
        <w:jc w:val="both"/>
      </w:pPr>
      <w:r w:rsidRPr="00E436AA">
        <w:t xml:space="preserve">Am weitesten verbreitet sind derzeit die </w:t>
      </w:r>
      <w:proofErr w:type="spellStart"/>
      <w:r w:rsidR="00274D65">
        <w:t>e</w:t>
      </w:r>
      <w:r w:rsidRPr="00E436AA">
        <w:t>xtrusion</w:t>
      </w:r>
      <w:r w:rsidR="00274D65">
        <w:t>s</w:t>
      </w:r>
      <w:r w:rsidRPr="00E436AA">
        <w:t>basierten</w:t>
      </w:r>
      <w:proofErr w:type="spellEnd"/>
      <w:r w:rsidRPr="00E436AA">
        <w:t xml:space="preserve"> Verfahren. Diese bestehen aus einem Druckkopf, aus dem flüssiges (z.B. geschmolzenes) Material austritt und auf einer Bauplattform verfestigt. Das wohl beliebteste Verfahren für den Kunststoffdruck ist die </w:t>
      </w:r>
      <w:proofErr w:type="spellStart"/>
      <w:r w:rsidRPr="00B83674">
        <w:rPr>
          <w:rFonts w:ascii="Courier New" w:hAnsi="Courier New" w:cs="Courier New"/>
        </w:rPr>
        <w:t>Fused</w:t>
      </w:r>
      <w:proofErr w:type="spellEnd"/>
      <w:r w:rsidRPr="00B83674">
        <w:rPr>
          <w:rFonts w:ascii="Courier New" w:hAnsi="Courier New" w:cs="Courier New"/>
        </w:rPr>
        <w:t xml:space="preserve"> Deposition </w:t>
      </w:r>
      <w:proofErr w:type="spellStart"/>
      <w:r w:rsidRPr="00B83674">
        <w:rPr>
          <w:rFonts w:ascii="Courier New" w:hAnsi="Courier New" w:cs="Courier New"/>
        </w:rPr>
        <w:t>Modelling</w:t>
      </w:r>
      <w:proofErr w:type="spellEnd"/>
      <w:r w:rsidRPr="00B83674">
        <w:rPr>
          <w:rFonts w:ascii="Courier New" w:hAnsi="Courier New" w:cs="Courier New"/>
        </w:rPr>
        <w:t xml:space="preserve"> (FDM)</w:t>
      </w:r>
      <w:r w:rsidRPr="00E436AA">
        <w:t xml:space="preserve"> Technologie, oder auf deutsch</w:t>
      </w:r>
      <w:r w:rsidR="00274D65">
        <w:t xml:space="preserve"> </w:t>
      </w:r>
      <w:r w:rsidRPr="00E436AA">
        <w:t>Schmelzschichtungsverfahren</w:t>
      </w:r>
      <w:r w:rsidR="00274D65">
        <w:t>, welche auch in diesem Modul zur Umsetzung verwendet wird</w:t>
      </w:r>
      <w:r w:rsidRPr="00E436AA">
        <w:t>.</w:t>
      </w:r>
    </w:p>
    <w:p w14:paraId="00345688" w14:textId="55081E6B" w:rsidR="00096D41" w:rsidRDefault="00096D41" w:rsidP="00902DE6">
      <w:pPr>
        <w:pStyle w:val="Heading4"/>
        <w:jc w:val="both"/>
      </w:pPr>
      <w:bookmarkStart w:id="40" w:name="_Toc272138303"/>
      <w:r>
        <w:t>Funktionsweise des FDM Drucks</w:t>
      </w:r>
      <w:bookmarkEnd w:id="40"/>
    </w:p>
    <w:p w14:paraId="000CECD5" w14:textId="1AAA58AC" w:rsidR="00E436AA" w:rsidRDefault="00E436AA" w:rsidP="00902DE6">
      <w:pPr>
        <w:jc w:val="both"/>
      </w:pPr>
      <w:r>
        <w:t xml:space="preserve">Vergleichbar ist das Verfahren mit einer beweglichen Heißklebepistole, die einen Kunststoffdraht, dem </w:t>
      </w:r>
      <w:r w:rsidRPr="00B83674">
        <w:rPr>
          <w:rFonts w:ascii="Courier New" w:hAnsi="Courier New" w:cs="Courier New"/>
        </w:rPr>
        <w:t>Filament</w:t>
      </w:r>
      <w:r>
        <w:t>, mit</w:t>
      </w:r>
      <w:r w:rsidR="00274D65">
        <w:t xml:space="preserve"> H</w:t>
      </w:r>
      <w:r>
        <w:t xml:space="preserve">ilfe eines Motors in eine Heizkammer zieht. Dort </w:t>
      </w:r>
      <w:r w:rsidR="00274D65">
        <w:t>v</w:t>
      </w:r>
      <w:r>
        <w:t xml:space="preserve">erflüssigt sich das Material und kann durch eine feine Düse wieder austreten. Dieser Druckkopf, welcher </w:t>
      </w:r>
      <w:r w:rsidRPr="00B83674">
        <w:rPr>
          <w:rFonts w:ascii="Courier New" w:hAnsi="Courier New" w:cs="Courier New"/>
        </w:rPr>
        <w:t>Extruder</w:t>
      </w:r>
      <w:r>
        <w:t xml:space="preserve"> genannt wird, fährt die Form der einzelnen Schichten nach und legt so das Material auf eine Bauplattform ab, wo es abkühlt </w:t>
      </w:r>
      <w:r w:rsidR="0036754D">
        <w:t xml:space="preserve">und sich somit </w:t>
      </w:r>
      <w:r>
        <w:t xml:space="preserve">gleich wieder </w:t>
      </w:r>
      <w:r w:rsidR="0036754D">
        <w:t>ver</w:t>
      </w:r>
      <w:r>
        <w:t>fest</w:t>
      </w:r>
      <w:r w:rsidR="0036754D">
        <w:t>igt</w:t>
      </w:r>
      <w:r>
        <w:t>. Um die Haftung auf dem Druckbett zu erhöhen, wird diese oft von unten erhitzt. Die Plattform senkt sich dann etwas ab, und die nächste Schicht kann gedruckt werden.</w:t>
      </w:r>
    </w:p>
    <w:p w14:paraId="3207340C" w14:textId="77777777" w:rsidR="0098661E" w:rsidRDefault="0098661E" w:rsidP="00902DE6">
      <w:pPr>
        <w:jc w:val="both"/>
      </w:pPr>
    </w:p>
    <w:p w14:paraId="59648B19" w14:textId="77777777" w:rsidR="0098661E" w:rsidRPr="00E436AA" w:rsidRDefault="0098661E" w:rsidP="00902DE6">
      <w:pPr>
        <w:jc w:val="both"/>
      </w:pPr>
    </w:p>
    <w:p w14:paraId="72E851E8" w14:textId="77777777" w:rsidR="00096D41" w:rsidRDefault="00096D41" w:rsidP="00902DE6">
      <w:pPr>
        <w:pStyle w:val="Heading4"/>
        <w:jc w:val="both"/>
      </w:pPr>
      <w:bookmarkStart w:id="41" w:name="_Toc272138304"/>
      <w:r>
        <w:t>Komponenten</w:t>
      </w:r>
      <w:bookmarkEnd w:id="41"/>
    </w:p>
    <w:p w14:paraId="46AF5BE4" w14:textId="5CEA93E4" w:rsidR="00397B63" w:rsidRPr="00397B63" w:rsidRDefault="00397B63" w:rsidP="00902DE6">
      <w:pPr>
        <w:jc w:val="both"/>
      </w:pPr>
      <w:r>
        <w:t>Folgende Komponenten stellen die wesentlichsten Bestandteile dieses Verfahrens dar:</w:t>
      </w:r>
    </w:p>
    <w:p w14:paraId="0174E410" w14:textId="77777777" w:rsidR="00E436AA" w:rsidRDefault="00E436AA" w:rsidP="00C95DDE">
      <w:pPr>
        <w:pStyle w:val="ListParagraph"/>
        <w:numPr>
          <w:ilvl w:val="0"/>
          <w:numId w:val="9"/>
        </w:numPr>
        <w:jc w:val="both"/>
      </w:pPr>
      <w:r>
        <w:t>beheiztes Druckbett = Bauplattform</w:t>
      </w:r>
    </w:p>
    <w:p w14:paraId="3873B7EE" w14:textId="7BAC6053" w:rsidR="00E436AA" w:rsidRDefault="00E436AA" w:rsidP="00C95DDE">
      <w:pPr>
        <w:pStyle w:val="ListParagraph"/>
        <w:numPr>
          <w:ilvl w:val="0"/>
          <w:numId w:val="9"/>
        </w:numPr>
        <w:jc w:val="both"/>
      </w:pPr>
      <w:r>
        <w:t>Druckkopf</w:t>
      </w:r>
    </w:p>
    <w:p w14:paraId="0A56C1E4" w14:textId="1EF85334" w:rsidR="00E436AA" w:rsidRPr="00E436AA" w:rsidRDefault="00E436AA" w:rsidP="00C95DDE">
      <w:pPr>
        <w:pStyle w:val="ListParagraph"/>
        <w:numPr>
          <w:ilvl w:val="0"/>
          <w:numId w:val="9"/>
        </w:numPr>
        <w:jc w:val="both"/>
      </w:pPr>
      <w:r>
        <w:t>Materialrolle</w:t>
      </w:r>
    </w:p>
    <w:p w14:paraId="559B1B75" w14:textId="77777777" w:rsidR="00096D41" w:rsidRPr="00013245" w:rsidRDefault="00096D41" w:rsidP="00902DE6">
      <w:pPr>
        <w:pStyle w:val="Heading4"/>
        <w:jc w:val="both"/>
      </w:pPr>
      <w:bookmarkStart w:id="42" w:name="_Toc272138305"/>
      <w:r>
        <w:t>Eigenschaften</w:t>
      </w:r>
      <w:bookmarkEnd w:id="42"/>
    </w:p>
    <w:p w14:paraId="0E2EB0DB" w14:textId="1CD835DE" w:rsidR="00096D41" w:rsidRDefault="00E436AA" w:rsidP="00902DE6">
      <w:pPr>
        <w:jc w:val="both"/>
      </w:pPr>
      <w:r w:rsidRPr="00B83674">
        <w:rPr>
          <w:rFonts w:ascii="Courier New" w:hAnsi="Courier New" w:cs="Courier New"/>
        </w:rPr>
        <w:t>FDM</w:t>
      </w:r>
      <w:r>
        <w:t xml:space="preserve"> Druck ist wohl deshalb so beliebt, weil die </w:t>
      </w:r>
      <w:proofErr w:type="spellStart"/>
      <w:r>
        <w:t>Durcker</w:t>
      </w:r>
      <w:proofErr w:type="spellEnd"/>
      <w:r>
        <w:t xml:space="preserve"> und das Material relativ billig sind und wenig Platz </w:t>
      </w:r>
      <w:r w:rsidR="0036754D">
        <w:t>benötigen</w:t>
      </w:r>
      <w:r>
        <w:t>. Drucker für Privathaushalte kosten etwa 500-2000</w:t>
      </w:r>
      <w:r w:rsidR="0036754D">
        <w:t>€</w:t>
      </w:r>
      <w:r>
        <w:t xml:space="preserve"> und das Material ca</w:t>
      </w:r>
      <w:r w:rsidR="0036754D">
        <w:t>.</w:t>
      </w:r>
      <w:r>
        <w:t xml:space="preserve"> 30-50€ pro Kilogramm. Der Preis ist vor</w:t>
      </w:r>
      <w:r w:rsidR="0036754D">
        <w:t xml:space="preserve"> </w:t>
      </w:r>
      <w:r>
        <w:t xml:space="preserve">allem deshalb so stark gesunken, weil sich eine große </w:t>
      </w:r>
      <w:proofErr w:type="spellStart"/>
      <w:r w:rsidRPr="00B83674">
        <w:rPr>
          <w:rFonts w:ascii="Courier New" w:hAnsi="Courier New" w:cs="Courier New"/>
        </w:rPr>
        <w:t>OpenSource</w:t>
      </w:r>
      <w:proofErr w:type="spellEnd"/>
      <w:r w:rsidRPr="00B83674">
        <w:rPr>
          <w:rFonts w:ascii="Courier New" w:hAnsi="Courier New" w:cs="Courier New"/>
        </w:rPr>
        <w:t xml:space="preserve"> </w:t>
      </w:r>
      <w:r w:rsidR="0036754D" w:rsidRPr="00B83674">
        <w:rPr>
          <w:rFonts w:ascii="Courier New" w:hAnsi="Courier New" w:cs="Courier New"/>
        </w:rPr>
        <w:t>Community</w:t>
      </w:r>
      <w:r w:rsidR="0036754D">
        <w:rPr>
          <w:rStyle w:val="FootnoteReference"/>
          <w:rFonts w:ascii="Courier New" w:hAnsi="Courier New" w:cs="Courier New"/>
        </w:rPr>
        <w:footnoteReference w:id="6"/>
      </w:r>
      <w:r>
        <w:t xml:space="preserve"> gebildet hat, die Drucker, die sich teilweise selbst reproduzieren können, entwirft. Man kann sich deren Anleitungen kostenfrei herunterladen und sogar selber einen Drucker bauen.</w:t>
      </w:r>
      <w:r w:rsidR="00A77701">
        <w:t xml:space="preserve"> </w:t>
      </w:r>
      <w:r>
        <w:t xml:space="preserve">Mit diesem </w:t>
      </w:r>
      <w:r w:rsidR="002106B2" w:rsidRPr="002106B2">
        <w:rPr>
          <w:rFonts w:ascii="Courier New" w:hAnsi="Courier New" w:cs="Courier New"/>
        </w:rPr>
        <w:t>FDM</w:t>
      </w:r>
      <w:r w:rsidR="002106B2">
        <w:t>-</w:t>
      </w:r>
      <w:r>
        <w:t xml:space="preserve">Verfahren ist es teilweise möglich, hole Objekte zu Drucken. Meistens werden sogar alle Objekte innen nur mit einer Wabenstruktur gefüllt, um so Kosten und Zeit zu sparen. Für Überhänge jedoch, ist zusätzlicher </w:t>
      </w:r>
      <w:r w:rsidRPr="00B83674">
        <w:rPr>
          <w:rFonts w:ascii="Courier New" w:hAnsi="Courier New" w:cs="Courier New"/>
        </w:rPr>
        <w:t>Support</w:t>
      </w:r>
      <w:r>
        <w:t xml:space="preserve"> nötig, der entweder aus dem selben Material gedruckt und anschließend weggebrochen werden muss, oder aus einem z.B. wasserlöslichen </w:t>
      </w:r>
      <w:r w:rsidRPr="00B83674">
        <w:rPr>
          <w:rFonts w:ascii="Courier New" w:hAnsi="Courier New" w:cs="Courier New"/>
        </w:rPr>
        <w:t>Filament</w:t>
      </w:r>
      <w:r>
        <w:t xml:space="preserve"> mit einem zweiten Druckkopf dazu gemacht werden muss. Derartige Drucker, die mehrere </w:t>
      </w:r>
      <w:r w:rsidRPr="00B83674">
        <w:rPr>
          <w:rFonts w:ascii="Courier New" w:hAnsi="Courier New" w:cs="Courier New"/>
        </w:rPr>
        <w:t>Extruder</w:t>
      </w:r>
      <w:r>
        <w:t xml:space="preserve"> unterstützen, sind aber meistens noch nicht ganz ausgereift und weisen oft schlechtere Ergebnisse auf, da der zweite Druckkopf </w:t>
      </w:r>
      <w:r w:rsidR="008D2191">
        <w:t>meist den Druck beeinträchtigt</w:t>
      </w:r>
      <w:r w:rsidR="002106B2">
        <w:t xml:space="preserve">. </w:t>
      </w:r>
      <w:r>
        <w:t xml:space="preserve">Allgemein ist bei dieser Methode die Oberflächenqualität und die Schichtstärke </w:t>
      </w:r>
      <w:proofErr w:type="spellStart"/>
      <w:r>
        <w:t>prinzipbedingt</w:t>
      </w:r>
      <w:proofErr w:type="spellEnd"/>
      <w:r>
        <w:t xml:space="preserve"> die </w:t>
      </w:r>
      <w:r w:rsidR="00F833ED">
        <w:t>S</w:t>
      </w:r>
      <w:r>
        <w:t xml:space="preserve">chlechteste. Einzelne Schichten werden minimal 0.25 mm </w:t>
      </w:r>
      <w:r w:rsidR="00F833ED">
        <w:t>d</w:t>
      </w:r>
      <w:r>
        <w:t>ick</w:t>
      </w:r>
      <w:r w:rsidR="00F833ED">
        <w:t>; j</w:t>
      </w:r>
      <w:r>
        <w:t>edoch ist das für Privatanwender immer noch ausreichend.</w:t>
      </w:r>
    </w:p>
    <w:p w14:paraId="2345817A" w14:textId="1A163A93" w:rsidR="00257A4D" w:rsidRDefault="00257A4D" w:rsidP="00E77248">
      <w:pPr>
        <w:pStyle w:val="Heading2"/>
      </w:pPr>
      <w:bookmarkStart w:id="43" w:name="_Toc272138306"/>
      <w:bookmarkStart w:id="44" w:name="_Toc273335489"/>
      <w:r>
        <w:t>Materialien im FDM Verfahren</w:t>
      </w:r>
      <w:bookmarkEnd w:id="43"/>
      <w:bookmarkEnd w:id="44"/>
    </w:p>
    <w:p w14:paraId="4A937C80" w14:textId="3F27DE9C" w:rsidR="00013245" w:rsidRDefault="00E436AA" w:rsidP="00902DE6">
      <w:pPr>
        <w:jc w:val="both"/>
      </w:pPr>
      <w:r>
        <w:t xml:space="preserve">Mit </w:t>
      </w:r>
      <w:r w:rsidRPr="00B83674">
        <w:rPr>
          <w:rFonts w:ascii="Courier New" w:hAnsi="Courier New" w:cs="Courier New"/>
        </w:rPr>
        <w:t>FDM</w:t>
      </w:r>
      <w:r>
        <w:t xml:space="preserve"> Druckern ist man nicht nur auf </w:t>
      </w:r>
      <w:r w:rsidR="00F833ED">
        <w:t xml:space="preserve">das Material </w:t>
      </w:r>
      <w:r>
        <w:t>Kunststoff eingeschränkt</w:t>
      </w:r>
      <w:r w:rsidR="00F833ED">
        <w:t>, vielmehr wird bereits</w:t>
      </w:r>
      <w:r>
        <w:t xml:space="preserve"> mit Schokolade, Teig, Zuckerguss und anderen Lebensmitteln</w:t>
      </w:r>
      <w:r w:rsidR="00F833ED">
        <w:t xml:space="preserve"> experimentiert</w:t>
      </w:r>
      <w:r>
        <w:t xml:space="preserve">. Auch bei den Kunststoffen gibt es schon eine Vielzahl. Von </w:t>
      </w:r>
      <w:r w:rsidR="00F833ED">
        <w:t>f</w:t>
      </w:r>
      <w:r>
        <w:t xml:space="preserve">lexibel bis </w:t>
      </w:r>
      <w:r w:rsidR="00F833ED">
        <w:t>s</w:t>
      </w:r>
      <w:r>
        <w:t>tarr, von Holz-Kunststoffverbänden, bis zu Metallen - es gibt schon tausende Variationen. Verschiedene Materialien haben auch verschiedene Vor- und Nachteile sowie unterschiedliche Preise. Wir wollen uns aber auf die zwei gängigsten Materialien beschränken</w:t>
      </w:r>
      <w:r w:rsidR="00F833ED">
        <w:t>, welche auch in unserem Modul zum Einsatz gekommen sind</w:t>
      </w:r>
      <w:r>
        <w:t xml:space="preserve">. </w:t>
      </w:r>
      <w:r w:rsidR="00F833ED">
        <w:t xml:space="preserve">In den nächsten Abschnitten </w:t>
      </w:r>
      <w:r>
        <w:t xml:space="preserve">werden wir auf die Materialien </w:t>
      </w:r>
      <w:r w:rsidRPr="00B83674">
        <w:rPr>
          <w:rFonts w:ascii="Courier New" w:hAnsi="Courier New" w:cs="Courier New"/>
        </w:rPr>
        <w:t>Acrylnitril-Butadien-Styrol</w:t>
      </w:r>
      <w:r>
        <w:t xml:space="preserve"> </w:t>
      </w:r>
      <w:r w:rsidRPr="007A448E">
        <w:rPr>
          <w:rFonts w:ascii="Courier New" w:hAnsi="Courier New" w:cs="Courier New"/>
        </w:rPr>
        <w:t>(ABS)</w:t>
      </w:r>
      <w:r>
        <w:t xml:space="preserve"> und </w:t>
      </w:r>
      <w:proofErr w:type="spellStart"/>
      <w:r w:rsidRPr="00B83674">
        <w:rPr>
          <w:rFonts w:ascii="Courier New" w:hAnsi="Courier New" w:cs="Courier New"/>
        </w:rPr>
        <w:t>Polylactic</w:t>
      </w:r>
      <w:proofErr w:type="spellEnd"/>
      <w:r w:rsidRPr="00B83674">
        <w:rPr>
          <w:rFonts w:ascii="Courier New" w:hAnsi="Courier New" w:cs="Courier New"/>
        </w:rPr>
        <w:t xml:space="preserve"> </w:t>
      </w:r>
      <w:proofErr w:type="spellStart"/>
      <w:r w:rsidRPr="00B83674">
        <w:rPr>
          <w:rFonts w:ascii="Courier New" w:hAnsi="Courier New" w:cs="Courier New"/>
        </w:rPr>
        <w:t>Acid</w:t>
      </w:r>
      <w:proofErr w:type="spellEnd"/>
      <w:r>
        <w:t xml:space="preserve"> </w:t>
      </w:r>
      <w:r w:rsidRPr="007A448E">
        <w:rPr>
          <w:rFonts w:ascii="Courier New" w:hAnsi="Courier New" w:cs="Courier New"/>
        </w:rPr>
        <w:t>(PLA)</w:t>
      </w:r>
      <w:r>
        <w:t xml:space="preserve"> näher eingehen.</w:t>
      </w:r>
    </w:p>
    <w:p w14:paraId="027FE5C2" w14:textId="77777777" w:rsidR="00731D18" w:rsidRDefault="00731D18" w:rsidP="00902DE6">
      <w:pPr>
        <w:jc w:val="both"/>
      </w:pPr>
    </w:p>
    <w:p w14:paraId="7F9DE3C4" w14:textId="77777777" w:rsidR="00731D18" w:rsidRDefault="00731D18" w:rsidP="00902DE6">
      <w:pPr>
        <w:jc w:val="both"/>
      </w:pPr>
    </w:p>
    <w:p w14:paraId="6737E16C" w14:textId="77777777" w:rsidR="00731D18" w:rsidRDefault="00731D18" w:rsidP="00902DE6">
      <w:pPr>
        <w:jc w:val="both"/>
      </w:pPr>
    </w:p>
    <w:p w14:paraId="65CFC985" w14:textId="77777777" w:rsidR="00731D18" w:rsidRDefault="00731D18" w:rsidP="00902DE6">
      <w:pPr>
        <w:jc w:val="both"/>
      </w:pPr>
    </w:p>
    <w:p w14:paraId="6F72D29F" w14:textId="77777777" w:rsidR="00731D18" w:rsidRDefault="00731D18" w:rsidP="00902DE6">
      <w:pPr>
        <w:jc w:val="both"/>
      </w:pPr>
    </w:p>
    <w:p w14:paraId="23071FC4" w14:textId="77777777" w:rsidR="00731D18" w:rsidRDefault="00731D18" w:rsidP="00902DE6">
      <w:pPr>
        <w:jc w:val="both"/>
      </w:pPr>
    </w:p>
    <w:p w14:paraId="635A5B5F" w14:textId="77777777" w:rsidR="00731D18" w:rsidRDefault="00731D18" w:rsidP="00902DE6">
      <w:pPr>
        <w:jc w:val="both"/>
      </w:pPr>
    </w:p>
    <w:p w14:paraId="1C703C0E" w14:textId="77777777" w:rsidR="00731D18" w:rsidRDefault="00731D18" w:rsidP="00902DE6">
      <w:pPr>
        <w:jc w:val="both"/>
      </w:pPr>
    </w:p>
    <w:p w14:paraId="18BCB82F" w14:textId="77777777" w:rsidR="00731D18" w:rsidRDefault="00731D18" w:rsidP="00902DE6">
      <w:pPr>
        <w:jc w:val="both"/>
      </w:pPr>
    </w:p>
    <w:p w14:paraId="1AF2A769" w14:textId="77777777" w:rsidR="00731D18" w:rsidRPr="00013245" w:rsidRDefault="00731D18" w:rsidP="00902DE6">
      <w:pPr>
        <w:jc w:val="both"/>
      </w:pPr>
    </w:p>
    <w:p w14:paraId="52D3955F" w14:textId="4C1D3DD6" w:rsidR="00257A4D" w:rsidRDefault="00257A4D" w:rsidP="00902DE6">
      <w:pPr>
        <w:pStyle w:val="Heading3"/>
        <w:jc w:val="both"/>
      </w:pPr>
      <w:bookmarkStart w:id="45" w:name="_Toc272138307"/>
      <w:bookmarkStart w:id="46" w:name="_Toc273335490"/>
      <w:proofErr w:type="spellStart"/>
      <w:r>
        <w:t>Polylactic</w:t>
      </w:r>
      <w:proofErr w:type="spellEnd"/>
      <w:r>
        <w:t xml:space="preserve"> </w:t>
      </w:r>
      <w:proofErr w:type="spellStart"/>
      <w:r>
        <w:t>Acid</w:t>
      </w:r>
      <w:proofErr w:type="spellEnd"/>
      <w:r>
        <w:t xml:space="preserve"> (PLA)</w:t>
      </w:r>
      <w:bookmarkEnd w:id="45"/>
      <w:bookmarkEnd w:id="46"/>
    </w:p>
    <w:p w14:paraId="2DFF9FDA" w14:textId="1A2EC128" w:rsidR="00013245" w:rsidRPr="00013245" w:rsidRDefault="00E436AA" w:rsidP="00902DE6">
      <w:pPr>
        <w:jc w:val="both"/>
      </w:pPr>
      <w:r w:rsidRPr="00B83674">
        <w:rPr>
          <w:rFonts w:ascii="Courier New" w:hAnsi="Courier New" w:cs="Courier New"/>
        </w:rPr>
        <w:t>PLA</w:t>
      </w:r>
      <w:r>
        <w:t xml:space="preserve"> zählt zu den wichtigsten Druckmaterialien. Es ist günstig und kann einfach und umweltschonend hergestellt werden. Wie der Name bereit</w:t>
      </w:r>
      <w:r w:rsidR="00703E10">
        <w:t>s</w:t>
      </w:r>
      <w:r>
        <w:t xml:space="preserve"> verrät, besteht es aus aneinandergereihten Milchsäuremolekülen, und kann somit aus natürlichen Materialien hergestellt werden.</w:t>
      </w:r>
      <w:r w:rsidR="00703E10">
        <w:t xml:space="preserve"> S</w:t>
      </w:r>
      <w:r>
        <w:t>omit</w:t>
      </w:r>
      <w:r w:rsidR="00703E10">
        <w:t xml:space="preserve"> kann es</w:t>
      </w:r>
      <w:r>
        <w:t xml:space="preserve"> auch auf Kompostanlagen zersetzt und abgebaut werden. Es ist resistent gegen UV-Strahlung, jedoch kann es - wie ges</w:t>
      </w:r>
      <w:r w:rsidR="007A448E">
        <w:t>agt - kompos</w:t>
      </w:r>
      <w:r>
        <w:t>t</w:t>
      </w:r>
      <w:r w:rsidR="007A448E">
        <w:t>i</w:t>
      </w:r>
      <w:r>
        <w:t>ert werden und ist vielleicht deshalb nicht für alle Produ</w:t>
      </w:r>
      <w:r w:rsidR="00703E10">
        <w:t>kt</w:t>
      </w:r>
      <w:r>
        <w:t xml:space="preserve">e geeignet. </w:t>
      </w:r>
      <w:r w:rsidRPr="00B83674">
        <w:rPr>
          <w:rFonts w:ascii="Courier New" w:hAnsi="Courier New" w:cs="Courier New"/>
        </w:rPr>
        <w:t>PLA</w:t>
      </w:r>
      <w:r>
        <w:t xml:space="preserve"> schmilzt ab 200°C und verhärtet bei Temperaturen unter 60°C.</w:t>
      </w:r>
    </w:p>
    <w:p w14:paraId="76EC884D" w14:textId="54117593" w:rsidR="00257A4D" w:rsidRDefault="00257A4D" w:rsidP="00902DE6">
      <w:pPr>
        <w:pStyle w:val="Heading3"/>
        <w:jc w:val="both"/>
      </w:pPr>
      <w:bookmarkStart w:id="47" w:name="_Toc272138308"/>
      <w:bookmarkStart w:id="48" w:name="_Toc273335491"/>
      <w:r>
        <w:t>Acrylnitril-Butadien-Styrol (ABS)</w:t>
      </w:r>
      <w:bookmarkEnd w:id="47"/>
      <w:bookmarkEnd w:id="48"/>
    </w:p>
    <w:p w14:paraId="79281578" w14:textId="0BFEA90E" w:rsidR="00257A4D" w:rsidRDefault="00E436AA" w:rsidP="00902DE6">
      <w:pPr>
        <w:jc w:val="both"/>
      </w:pPr>
      <w:r>
        <w:t xml:space="preserve">Ein weiterer, dem </w:t>
      </w:r>
      <w:r w:rsidRPr="00B83674">
        <w:rPr>
          <w:rFonts w:ascii="Courier New" w:hAnsi="Courier New" w:cs="Courier New"/>
        </w:rPr>
        <w:t>PLA</w:t>
      </w:r>
      <w:r>
        <w:t xml:space="preserve"> ähnelnder, Kunststoff der als Druckmaterial dient ist </w:t>
      </w:r>
      <w:r w:rsidRPr="00B83674">
        <w:rPr>
          <w:rFonts w:ascii="Courier New" w:hAnsi="Courier New" w:cs="Courier New"/>
        </w:rPr>
        <w:t>Acrylnitril-Butadien-Styrol,</w:t>
      </w:r>
      <w:r>
        <w:t xml:space="preserve"> oder kurz </w:t>
      </w:r>
      <w:r w:rsidRPr="00B83674">
        <w:rPr>
          <w:rFonts w:ascii="Courier New" w:hAnsi="Courier New" w:cs="Courier New"/>
        </w:rPr>
        <w:t>ABS</w:t>
      </w:r>
      <w:r>
        <w:t>. Dieses Material ist nicht abbaubar und findet sich z.B</w:t>
      </w:r>
      <w:r w:rsidR="007A448E">
        <w:t>.</w:t>
      </w:r>
      <w:r>
        <w:t xml:space="preserve"> in Legosteinen wieder. Zum Schmelzen werden etwas höhere Temperaturen von etwa 220°C benötigt. Dafür verhärtet es bereits ab 80°C. Im Gegensatz zum </w:t>
      </w:r>
      <w:r w:rsidRPr="00B83674">
        <w:rPr>
          <w:rFonts w:ascii="Courier New" w:hAnsi="Courier New" w:cs="Courier New"/>
        </w:rPr>
        <w:t>PLA</w:t>
      </w:r>
      <w:r w:rsidR="00703E10">
        <w:t>-</w:t>
      </w:r>
      <w:r>
        <w:t>Druck ist auf</w:t>
      </w:r>
      <w:r w:rsidR="00703E10">
        <w:t xml:space="preserve"> </w:t>
      </w:r>
      <w:r>
        <w:t>jeden</w:t>
      </w:r>
      <w:r w:rsidR="00703E10">
        <w:t xml:space="preserve"> F</w:t>
      </w:r>
      <w:r>
        <w:t>all ein beheiztes Dr</w:t>
      </w:r>
      <w:r w:rsidR="00703E10">
        <w:t>uc</w:t>
      </w:r>
      <w:r>
        <w:t xml:space="preserve">kbett notwendig. Würde man ohne beheizte Druckplatte drucken, würde der Druck nicht auf der Platte haften. Auffällig ist beim </w:t>
      </w:r>
      <w:r w:rsidRPr="00B83674">
        <w:rPr>
          <w:rFonts w:ascii="Courier New" w:hAnsi="Courier New" w:cs="Courier New"/>
        </w:rPr>
        <w:t>ABS</w:t>
      </w:r>
      <w:r w:rsidR="00703E10">
        <w:t>-</w:t>
      </w:r>
      <w:r>
        <w:t xml:space="preserve">Druck auch ein störender Geruch, der durch das Schmelzen entsteht. Es ist also zu empfehlen, bei </w:t>
      </w:r>
      <w:r w:rsidRPr="00B83674">
        <w:rPr>
          <w:rFonts w:ascii="Courier New" w:hAnsi="Courier New" w:cs="Courier New"/>
        </w:rPr>
        <w:t>ABS</w:t>
      </w:r>
      <w:r w:rsidR="00703E10">
        <w:t>-</w:t>
      </w:r>
      <w:r>
        <w:t>Drucken für eine gute Raumdu</w:t>
      </w:r>
      <w:r w:rsidR="00703E10">
        <w:t>r</w:t>
      </w:r>
      <w:r>
        <w:t>chlüftung zu sorgen. Zugluft sollte man aber vermeiden, da die Qualität darunter leidet.</w:t>
      </w:r>
    </w:p>
    <w:p w14:paraId="587D79DF" w14:textId="336D87D4" w:rsidR="00257A4D" w:rsidRDefault="00622F12" w:rsidP="00E77248">
      <w:pPr>
        <w:pStyle w:val="Heading2"/>
      </w:pPr>
      <w:bookmarkStart w:id="49" w:name="_Toc272138309"/>
      <w:bookmarkStart w:id="50" w:name="_Toc273335492"/>
      <w:r>
        <w:t>Die Geschichte des 3D-</w:t>
      </w:r>
      <w:r w:rsidR="00257A4D">
        <w:t>Printing</w:t>
      </w:r>
      <w:bookmarkEnd w:id="49"/>
      <w:bookmarkEnd w:id="50"/>
    </w:p>
    <w:p w14:paraId="1788EBFC" w14:textId="77777777" w:rsidR="00731D18" w:rsidRDefault="00D9468D" w:rsidP="00902DE6">
      <w:pPr>
        <w:jc w:val="both"/>
      </w:pPr>
      <w:r>
        <w:t>Die Idee des 3D</w:t>
      </w:r>
      <w:r w:rsidR="00703E10">
        <w:t>-</w:t>
      </w:r>
      <w:r>
        <w:t xml:space="preserve">Druckers entstand in den 80iger Jahren und erfuhr durch die Entwicklung des </w:t>
      </w:r>
      <w:proofErr w:type="spellStart"/>
      <w:r w:rsidRPr="00B83674">
        <w:rPr>
          <w:rFonts w:ascii="Courier New" w:hAnsi="Courier New" w:cs="Courier New"/>
        </w:rPr>
        <w:t>Stereolitography</w:t>
      </w:r>
      <w:proofErr w:type="spellEnd"/>
      <w:r>
        <w:t xml:space="preserve"> Verfahrens von Charles Hull erste Erfolge im Bereich des </w:t>
      </w:r>
      <w:r w:rsidRPr="00B83674">
        <w:rPr>
          <w:rFonts w:ascii="Courier New" w:hAnsi="Courier New" w:cs="Courier New"/>
        </w:rPr>
        <w:t>Additive Manufacturing</w:t>
      </w:r>
      <w:r>
        <w:t>. In den darauffolgenden Jahren folgte die Entwicklung weiterer Verfahren im Bereich des 3D-Drucks wie</w:t>
      </w:r>
      <w:r w:rsidR="002A6002">
        <w:t xml:space="preserve"> zum Beispiel </w:t>
      </w:r>
      <w:r w:rsidR="002A6002" w:rsidRPr="00B83674">
        <w:rPr>
          <w:rFonts w:ascii="Courier New" w:hAnsi="Courier New" w:cs="Courier New"/>
        </w:rPr>
        <w:t>3DP</w:t>
      </w:r>
      <w:r w:rsidR="002A6002">
        <w:t xml:space="preserve"> oder </w:t>
      </w:r>
      <w:r w:rsidR="002A6002" w:rsidRPr="00B83674">
        <w:rPr>
          <w:rFonts w:ascii="Courier New" w:hAnsi="Courier New" w:cs="Courier New"/>
        </w:rPr>
        <w:t>FDM</w:t>
      </w:r>
      <w:r w:rsidR="002A6002">
        <w:t xml:space="preserve">, welche </w:t>
      </w:r>
      <w:r>
        <w:t>für die Entwicklung und Erstellung billiger Prototypen (</w:t>
      </w:r>
      <w:r w:rsidRPr="00B83674">
        <w:rPr>
          <w:rFonts w:ascii="Courier New" w:hAnsi="Courier New" w:cs="Courier New"/>
        </w:rPr>
        <w:t xml:space="preserve">Rapid </w:t>
      </w:r>
      <w:proofErr w:type="spellStart"/>
      <w:r w:rsidRPr="00B83674">
        <w:rPr>
          <w:rFonts w:ascii="Courier New" w:hAnsi="Courier New" w:cs="Courier New"/>
        </w:rPr>
        <w:t>Prototyping</w:t>
      </w:r>
      <w:proofErr w:type="spellEnd"/>
      <w:r>
        <w:t>) in der Industrie eingesetzt wurden. Durch diese neuartige und in bestimmten Bereichen effizientere Prototypenentwicklung fand die Erzeugung günstigerer Prototypen immer mehr an Bedeutung. Diese Art der Prototypenerstellung brachte einen Mehrwer</w:t>
      </w:r>
      <w:r w:rsidR="00D51FA2">
        <w:t>t</w:t>
      </w:r>
      <w:r w:rsidR="00703E10">
        <w:t>,</w:t>
      </w:r>
      <w:r w:rsidR="00D51FA2">
        <w:t xml:space="preserve"> insbesondere </w:t>
      </w:r>
      <w:r w:rsidR="00703E10">
        <w:t xml:space="preserve">dann </w:t>
      </w:r>
      <w:r w:rsidR="00D51FA2">
        <w:t xml:space="preserve">wenn kleinere Änderungen vorgenommen werden mussten. Diese konnten kostengünstiger und rascher implementiert und umgesetzt werden. Es ist zu sagen, dass die Erwartungen an Qualität und Bruchfestigkeit der schnell produzierten Prototypen nicht in jedem Anwendungsfall den gewünschten Anforderungen entsprach. Durch die Weiterentwicklung der Technologien und Methoden im Bereich des </w:t>
      </w:r>
      <w:r w:rsidR="00D51FA2" w:rsidRPr="00B83674">
        <w:rPr>
          <w:rFonts w:ascii="Courier New" w:hAnsi="Courier New" w:cs="Courier New"/>
        </w:rPr>
        <w:t>Additive Manufacturing</w:t>
      </w:r>
      <w:r w:rsidR="00D51FA2">
        <w:t xml:space="preserve"> konnten Verbesserungen vorgenommen werden, sodass eine stetige Verbesserung der Drucker und Systeme gewährleistet werden konnte. Heutzutage ist das gedruckte Objekt nicht nur als Anschauungsobjekt</w:t>
      </w:r>
      <w:r w:rsidR="00703E10">
        <w:t>,</w:t>
      </w:r>
      <w:r w:rsidR="00D51FA2">
        <w:t xml:space="preserve"> sondern vielmehr auch als gezieltes Endprodukt generierbar und nutzbar. Seitdem wird diese Art der Produktentwicklung vom Begriff </w:t>
      </w:r>
      <w:r w:rsidR="00D51FA2" w:rsidRPr="00D76808">
        <w:rPr>
          <w:rFonts w:ascii="Courier New" w:hAnsi="Courier New" w:cs="Courier New"/>
        </w:rPr>
        <w:t xml:space="preserve">Rapid </w:t>
      </w:r>
      <w:proofErr w:type="spellStart"/>
      <w:r w:rsidR="00D51FA2" w:rsidRPr="00D76808">
        <w:rPr>
          <w:rFonts w:ascii="Courier New" w:hAnsi="Courier New" w:cs="Courier New"/>
        </w:rPr>
        <w:t>Manufactoring</w:t>
      </w:r>
      <w:proofErr w:type="spellEnd"/>
      <w:r w:rsidR="00D51FA2">
        <w:t xml:space="preserve"> geprägt. Während die frühe Entwicklung des 3D-Druckers darin bestand einfache Objekte </w:t>
      </w:r>
      <w:r w:rsidR="002A6002">
        <w:t>zu modellieren und zu drucken</w:t>
      </w:r>
      <w:r w:rsidR="00B32F8B">
        <w:t>, reicht der heutige technische Sta</w:t>
      </w:r>
      <w:r w:rsidR="00731D18">
        <w:t>nd fast bis zur Vollkommenheit.</w:t>
      </w:r>
    </w:p>
    <w:p w14:paraId="5E713CD5" w14:textId="77777777" w:rsidR="00731D18" w:rsidRDefault="00731D18" w:rsidP="00902DE6">
      <w:pPr>
        <w:jc w:val="both"/>
      </w:pPr>
    </w:p>
    <w:p w14:paraId="3937AF7D" w14:textId="77777777" w:rsidR="00731D18" w:rsidRDefault="00731D18" w:rsidP="00902DE6">
      <w:pPr>
        <w:jc w:val="both"/>
      </w:pPr>
    </w:p>
    <w:p w14:paraId="28542EC5" w14:textId="77777777" w:rsidR="00731D18" w:rsidRDefault="00731D18" w:rsidP="00902DE6">
      <w:pPr>
        <w:jc w:val="both"/>
      </w:pPr>
    </w:p>
    <w:p w14:paraId="409305AC" w14:textId="77777777" w:rsidR="00731D18" w:rsidRDefault="00731D18" w:rsidP="00902DE6">
      <w:pPr>
        <w:jc w:val="both"/>
      </w:pPr>
    </w:p>
    <w:p w14:paraId="634D639C" w14:textId="77777777" w:rsidR="00731D18" w:rsidRDefault="00731D18" w:rsidP="00902DE6">
      <w:pPr>
        <w:jc w:val="both"/>
      </w:pPr>
    </w:p>
    <w:p w14:paraId="43E8B5BA" w14:textId="4128C918" w:rsidR="00013245" w:rsidRPr="00013245" w:rsidRDefault="00B32F8B" w:rsidP="00902DE6">
      <w:pPr>
        <w:jc w:val="both"/>
      </w:pPr>
      <w:r>
        <w:t>Mit dem Drucken von Kunststoff, Holz, Metall, Lebensmittel oder sonstigen Materialien, ist es unter bestimmten Voraussetzung</w:t>
      </w:r>
      <w:r w:rsidR="002A6002">
        <w:t>en</w:t>
      </w:r>
      <w:r>
        <w:t xml:space="preserve"> möglich, fast jeden beliebigen Gegenstand zu drucken und somit zu erstellen bzw. </w:t>
      </w:r>
      <w:r w:rsidR="002A6002">
        <w:t xml:space="preserve">zu </w:t>
      </w:r>
      <w:r>
        <w:t>produzieren. Obwohl der 3D-Drucker anfangs hauptsächlich für industrielle Zwecke genutzt wurde, wird er heute immer häufiger auch zu</w:t>
      </w:r>
      <w:r w:rsidR="00703E10">
        <w:t>r</w:t>
      </w:r>
      <w:r>
        <w:t xml:space="preserve"> privaten Nutzung und Erstellung von Produkten eingesetzt. Oftmals </w:t>
      </w:r>
      <w:r w:rsidR="00700370">
        <w:t xml:space="preserve">wird hier sogar von einer neuen </w:t>
      </w:r>
      <w:r>
        <w:t>industriellen Revolution zur Sprache.</w:t>
      </w:r>
    </w:p>
    <w:p w14:paraId="44DE972B" w14:textId="049C4852" w:rsidR="00125A9F" w:rsidRDefault="00257A4D" w:rsidP="00902DE6">
      <w:pPr>
        <w:pStyle w:val="Heading3"/>
        <w:jc w:val="both"/>
      </w:pPr>
      <w:bookmarkStart w:id="51" w:name="_Toc272138310"/>
      <w:bookmarkStart w:id="52" w:name="_Toc273335493"/>
      <w:r>
        <w:t>Allgemeine Anwendungsmöglichkeiten</w:t>
      </w:r>
      <w:bookmarkEnd w:id="51"/>
      <w:bookmarkEnd w:id="52"/>
      <w:r>
        <w:t xml:space="preserve"> </w:t>
      </w:r>
    </w:p>
    <w:p w14:paraId="66989B1E" w14:textId="43A8463E" w:rsidR="00410531" w:rsidRDefault="00595FC3" w:rsidP="00902DE6">
      <w:pPr>
        <w:jc w:val="both"/>
      </w:pPr>
      <w:r>
        <w:t xml:space="preserve">Welche Auswirkungen die Innovation des </w:t>
      </w:r>
      <w:r w:rsidRPr="00B83674">
        <w:rPr>
          <w:rFonts w:ascii="Courier New" w:hAnsi="Courier New" w:cs="Courier New"/>
        </w:rPr>
        <w:t>3D-Printing</w:t>
      </w:r>
      <w:r>
        <w:t xml:space="preserve"> in der Gesellschaft und insbesondere Wirtschaft haben wird, ist noch schwer zu deuten bzw. ist eine Prognose einer eventuell neuen industriellen Revolution </w:t>
      </w:r>
      <w:r w:rsidR="00703E10">
        <w:t>nicht ganz klar</w:t>
      </w:r>
      <w:r>
        <w:t>. Eines der zentralen Anwendungsgebiete ist sicherlich die personalisierte Erstellung von Produkten und Erzeugnissen am Nutzungsort. Die Verlagerung der Produktion in Haushalte und somit zu den Privatpersonen birgt aber auch einige Veränderungen mit sich. Ein großer Punkt der beachtet werden muss, ist das reduzierte Verkehrsaufkommen, welches aufgrund der Dezentralisierung auffallend stark sinken würde. Der Transport von Gütern und Lebensmittel</w:t>
      </w:r>
      <w:r w:rsidR="00703E10">
        <w:t>n</w:t>
      </w:r>
      <w:r>
        <w:t xml:space="preserve"> und alle damit verbunden Kosten und Abhängigkeiten</w:t>
      </w:r>
      <w:r w:rsidR="00703E10">
        <w:t>,</w:t>
      </w:r>
      <w:r>
        <w:t xml:space="preserve"> sowie Einflüsse auf Natur und Umwelt könnte stark verringert werden.</w:t>
      </w:r>
      <w:r w:rsidR="00AB2E50">
        <w:t xml:space="preserve"> Grundsätzlich gibt es im privaten Sektor einige Nutzungsmöglichkeiten die bereits heute möglich, jedoch noch weit von der Utopie der selbst gedruckten Nahrungsmittel</w:t>
      </w:r>
      <w:r w:rsidR="00703E10">
        <w:t>,</w:t>
      </w:r>
      <w:r w:rsidR="00AB2E50">
        <w:t xml:space="preserve"> entfernt sind. Allgemeine Anwendungsmöglichkeiten sind unter anderem:</w:t>
      </w:r>
    </w:p>
    <w:p w14:paraId="693DDB73" w14:textId="4A7A9068" w:rsidR="00AB2E50" w:rsidRDefault="007C4D4F" w:rsidP="00C95DDE">
      <w:pPr>
        <w:pStyle w:val="ListParagraph"/>
        <w:numPr>
          <w:ilvl w:val="0"/>
          <w:numId w:val="5"/>
        </w:numPr>
        <w:jc w:val="both"/>
      </w:pPr>
      <w:r>
        <w:t>Konzeptmodelle</w:t>
      </w:r>
    </w:p>
    <w:p w14:paraId="1CFDAA4A" w14:textId="112B0335" w:rsidR="007C4D4F" w:rsidRDefault="007C4D4F" w:rsidP="00C95DDE">
      <w:pPr>
        <w:pStyle w:val="ListParagraph"/>
        <w:numPr>
          <w:ilvl w:val="0"/>
          <w:numId w:val="5"/>
        </w:numPr>
        <w:jc w:val="both"/>
      </w:pPr>
      <w:r>
        <w:t>Funktionale Prototypen</w:t>
      </w:r>
    </w:p>
    <w:p w14:paraId="5B02B01C" w14:textId="7C4757BB" w:rsidR="007C4D4F" w:rsidRDefault="007C4D4F" w:rsidP="00C95DDE">
      <w:pPr>
        <w:pStyle w:val="ListParagraph"/>
        <w:numPr>
          <w:ilvl w:val="0"/>
          <w:numId w:val="5"/>
        </w:numPr>
        <w:jc w:val="both"/>
      </w:pPr>
      <w:r>
        <w:t>Präsentationsmittel</w:t>
      </w:r>
    </w:p>
    <w:p w14:paraId="3A26C459" w14:textId="36020592" w:rsidR="007C4D4F" w:rsidRDefault="007C4D4F" w:rsidP="00C95DDE">
      <w:pPr>
        <w:pStyle w:val="ListParagraph"/>
        <w:numPr>
          <w:ilvl w:val="0"/>
          <w:numId w:val="5"/>
        </w:numPr>
        <w:jc w:val="both"/>
      </w:pPr>
      <w:r>
        <w:t>Anschauungsmuster</w:t>
      </w:r>
    </w:p>
    <w:p w14:paraId="57FD9320" w14:textId="289C9F46" w:rsidR="007C4D4F" w:rsidRDefault="007C4D4F" w:rsidP="00C95DDE">
      <w:pPr>
        <w:pStyle w:val="ListParagraph"/>
        <w:numPr>
          <w:ilvl w:val="0"/>
          <w:numId w:val="5"/>
        </w:numPr>
        <w:jc w:val="both"/>
      </w:pPr>
      <w:r>
        <w:t>Ersatzteile oder Kleinserien</w:t>
      </w:r>
    </w:p>
    <w:p w14:paraId="3AD1C73E" w14:textId="42E4970B" w:rsidR="008A2E84" w:rsidRDefault="008A2E84" w:rsidP="00C95DDE">
      <w:pPr>
        <w:pStyle w:val="ListParagraph"/>
        <w:numPr>
          <w:ilvl w:val="0"/>
          <w:numId w:val="5"/>
        </w:numPr>
        <w:jc w:val="both"/>
      </w:pPr>
      <w:r>
        <w:t>Architekturmodelle</w:t>
      </w:r>
    </w:p>
    <w:p w14:paraId="1CD56DDE" w14:textId="0909CC5D" w:rsidR="008A2E84" w:rsidRDefault="008A2E84" w:rsidP="00C95DDE">
      <w:pPr>
        <w:pStyle w:val="ListParagraph"/>
        <w:numPr>
          <w:ilvl w:val="0"/>
          <w:numId w:val="5"/>
        </w:numPr>
        <w:jc w:val="both"/>
      </w:pPr>
      <w:r>
        <w:t>Marketing und Graphikdesign</w:t>
      </w:r>
    </w:p>
    <w:p w14:paraId="56836014" w14:textId="40D8753D" w:rsidR="008A2E84" w:rsidRDefault="008A2E84" w:rsidP="00C95DDE">
      <w:pPr>
        <w:pStyle w:val="ListParagraph"/>
        <w:numPr>
          <w:ilvl w:val="0"/>
          <w:numId w:val="5"/>
        </w:numPr>
        <w:jc w:val="both"/>
      </w:pPr>
      <w:r>
        <w:t>Luft- und Raumfahrt</w:t>
      </w:r>
    </w:p>
    <w:p w14:paraId="72F51FF8" w14:textId="395231D4" w:rsidR="008A2E84" w:rsidRDefault="008A2E84" w:rsidP="00C95DDE">
      <w:pPr>
        <w:pStyle w:val="ListParagraph"/>
        <w:numPr>
          <w:ilvl w:val="0"/>
          <w:numId w:val="5"/>
        </w:numPr>
        <w:jc w:val="both"/>
      </w:pPr>
      <w:r>
        <w:t xml:space="preserve">Handelsgüter und </w:t>
      </w:r>
      <w:proofErr w:type="spellStart"/>
      <w:r>
        <w:t>Kosumgüter</w:t>
      </w:r>
      <w:proofErr w:type="spellEnd"/>
    </w:p>
    <w:p w14:paraId="4B1680A6" w14:textId="56649B0F" w:rsidR="008A2E84" w:rsidRDefault="008A2E84" w:rsidP="00C95DDE">
      <w:pPr>
        <w:pStyle w:val="ListParagraph"/>
        <w:numPr>
          <w:ilvl w:val="0"/>
          <w:numId w:val="5"/>
        </w:numPr>
        <w:jc w:val="both"/>
      </w:pPr>
      <w:r>
        <w:t>Zahnmedizin</w:t>
      </w:r>
    </w:p>
    <w:p w14:paraId="214E5D78" w14:textId="713D47F2" w:rsidR="008A2E84" w:rsidRDefault="008A2E84" w:rsidP="00C95DDE">
      <w:pPr>
        <w:pStyle w:val="ListParagraph"/>
        <w:numPr>
          <w:ilvl w:val="0"/>
          <w:numId w:val="5"/>
        </w:numPr>
        <w:jc w:val="both"/>
      </w:pPr>
      <w:r>
        <w:t>Medizin</w:t>
      </w:r>
    </w:p>
    <w:p w14:paraId="6C9D7FD0" w14:textId="675274C9" w:rsidR="008A2E84" w:rsidRDefault="008A2E84" w:rsidP="00C95DDE">
      <w:pPr>
        <w:pStyle w:val="ListParagraph"/>
        <w:numPr>
          <w:ilvl w:val="0"/>
          <w:numId w:val="5"/>
        </w:numPr>
        <w:jc w:val="both"/>
      </w:pPr>
      <w:r>
        <w:t>Automobilindustrie</w:t>
      </w:r>
    </w:p>
    <w:p w14:paraId="56FDF2A4" w14:textId="6CE382B2" w:rsidR="008A2E84" w:rsidRDefault="008A2E84" w:rsidP="00C95DDE">
      <w:pPr>
        <w:pStyle w:val="ListParagraph"/>
        <w:numPr>
          <w:ilvl w:val="0"/>
          <w:numId w:val="5"/>
        </w:numPr>
        <w:jc w:val="both"/>
      </w:pPr>
      <w:r>
        <w:t>Verteidigungsindustrie</w:t>
      </w:r>
    </w:p>
    <w:p w14:paraId="5CBC6BCC" w14:textId="317CC248" w:rsidR="00410531" w:rsidRPr="00595FC3" w:rsidRDefault="008A2E84" w:rsidP="00C95DDE">
      <w:pPr>
        <w:pStyle w:val="ListParagraph"/>
        <w:numPr>
          <w:ilvl w:val="0"/>
          <w:numId w:val="5"/>
        </w:numPr>
        <w:jc w:val="both"/>
      </w:pPr>
      <w:r>
        <w:t>Bildungswesen</w:t>
      </w:r>
    </w:p>
    <w:p w14:paraId="6D12F13A" w14:textId="0ABD2088" w:rsidR="00257A4D" w:rsidRDefault="00257A4D" w:rsidP="00902DE6">
      <w:pPr>
        <w:pStyle w:val="Heading3"/>
        <w:jc w:val="both"/>
      </w:pPr>
      <w:bookmarkStart w:id="53" w:name="_Toc272138311"/>
      <w:bookmarkStart w:id="54" w:name="_Toc273335494"/>
      <w:r>
        <w:t>Speziellere Anwendungsmöglichkeiten in Forschung und Entwicklung</w:t>
      </w:r>
      <w:bookmarkEnd w:id="53"/>
      <w:bookmarkEnd w:id="54"/>
    </w:p>
    <w:p w14:paraId="0D23D607" w14:textId="0D5669F1" w:rsidR="00703E10" w:rsidRDefault="00703E10" w:rsidP="00902DE6">
      <w:pPr>
        <w:jc w:val="both"/>
      </w:pPr>
      <w:r>
        <w:t xml:space="preserve">In den folgenden Abschnitten gehen wir kurz auf neue und aus unserer Sicht für die zukünftige Entwicklung im Bereich des 3D-Drucks </w:t>
      </w:r>
      <w:r w:rsidR="007537BD">
        <w:t>sehr interessante Anwendungsbereiche ein.</w:t>
      </w:r>
    </w:p>
    <w:p w14:paraId="2AF3467E" w14:textId="77777777" w:rsidR="00731D18" w:rsidRDefault="00731D18" w:rsidP="00902DE6">
      <w:pPr>
        <w:jc w:val="both"/>
      </w:pPr>
    </w:p>
    <w:p w14:paraId="51E41C0D" w14:textId="77777777" w:rsidR="00731D18" w:rsidRDefault="00731D18" w:rsidP="00902DE6">
      <w:pPr>
        <w:jc w:val="both"/>
      </w:pPr>
    </w:p>
    <w:p w14:paraId="3714F51E" w14:textId="77777777" w:rsidR="00731D18" w:rsidRDefault="00731D18" w:rsidP="00902DE6">
      <w:pPr>
        <w:jc w:val="both"/>
      </w:pPr>
    </w:p>
    <w:p w14:paraId="3A0C43EF" w14:textId="77777777" w:rsidR="00731D18" w:rsidRDefault="00731D18" w:rsidP="00902DE6">
      <w:pPr>
        <w:jc w:val="both"/>
      </w:pPr>
    </w:p>
    <w:p w14:paraId="0396FEF8" w14:textId="77777777" w:rsidR="00731D18" w:rsidRDefault="00731D18" w:rsidP="00902DE6">
      <w:pPr>
        <w:jc w:val="both"/>
      </w:pPr>
    </w:p>
    <w:p w14:paraId="52C02D16" w14:textId="77777777" w:rsidR="00731D18" w:rsidRDefault="00731D18" w:rsidP="00902DE6">
      <w:pPr>
        <w:jc w:val="both"/>
      </w:pPr>
    </w:p>
    <w:p w14:paraId="318E794A" w14:textId="77777777" w:rsidR="00731D18" w:rsidRDefault="00731D18" w:rsidP="00902DE6">
      <w:pPr>
        <w:jc w:val="both"/>
      </w:pPr>
    </w:p>
    <w:p w14:paraId="41CFCC9F" w14:textId="77777777" w:rsidR="00731D18" w:rsidRPr="00703E10" w:rsidRDefault="00731D18" w:rsidP="00902DE6">
      <w:pPr>
        <w:jc w:val="both"/>
      </w:pPr>
    </w:p>
    <w:p w14:paraId="3EEFBAB8" w14:textId="5F79DD17" w:rsidR="00257A4D" w:rsidRDefault="00257A4D" w:rsidP="00902DE6">
      <w:pPr>
        <w:pStyle w:val="Heading4"/>
        <w:jc w:val="both"/>
      </w:pPr>
      <w:bookmarkStart w:id="55" w:name="_Toc272138312"/>
      <w:r>
        <w:t>Bio-</w:t>
      </w:r>
      <w:proofErr w:type="spellStart"/>
      <w:r>
        <w:t>Printing</w:t>
      </w:r>
      <w:bookmarkEnd w:id="55"/>
      <w:proofErr w:type="spellEnd"/>
    </w:p>
    <w:p w14:paraId="438061BA" w14:textId="505831D3" w:rsidR="00410531" w:rsidRPr="00410531" w:rsidRDefault="006736F4" w:rsidP="00902DE6">
      <w:pPr>
        <w:jc w:val="both"/>
      </w:pPr>
      <w:r w:rsidRPr="00B83674">
        <w:rPr>
          <w:rFonts w:ascii="Courier New" w:hAnsi="Courier New" w:cs="Courier New"/>
        </w:rPr>
        <w:t>Bio-</w:t>
      </w:r>
      <w:proofErr w:type="spellStart"/>
      <w:r w:rsidRPr="00B83674">
        <w:rPr>
          <w:rFonts w:ascii="Courier New" w:hAnsi="Courier New" w:cs="Courier New"/>
        </w:rPr>
        <w:t>Printing</w:t>
      </w:r>
      <w:proofErr w:type="spellEnd"/>
      <w:r>
        <w:t xml:space="preserve"> ist eine relativ neue Methode, um biologische Materialien aufzutragen. Ziel dieser 3D-Druck Technologie ist es, Organe bzw. vollständige Organismen von biologischen Rohmaterialien zu drucken. Heutzutage werden </w:t>
      </w:r>
      <w:r w:rsidR="0017270E">
        <w:t xml:space="preserve">sogenannte </w:t>
      </w:r>
      <w:proofErr w:type="spellStart"/>
      <w:r w:rsidRPr="00B83674">
        <w:rPr>
          <w:rFonts w:ascii="Courier New" w:hAnsi="Courier New" w:cs="Courier New"/>
        </w:rPr>
        <w:t>BioPrinter</w:t>
      </w:r>
      <w:proofErr w:type="spellEnd"/>
      <w:r>
        <w:t xml:space="preserve"> primär im wissenschaftlichen Bereich verwendet und eingesetzt. </w:t>
      </w:r>
      <w:proofErr w:type="spellStart"/>
      <w:r>
        <w:t>Organovo</w:t>
      </w:r>
      <w:proofErr w:type="spellEnd"/>
      <w:r>
        <w:rPr>
          <w:rStyle w:val="FootnoteReference"/>
        </w:rPr>
        <w:footnoteReference w:id="7"/>
      </w:r>
      <w:r w:rsidR="0017270E">
        <w:t xml:space="preserve"> </w:t>
      </w:r>
      <w:r>
        <w:t xml:space="preserve">gilt hier als einer der wichtigsten Organisation im Bereich des </w:t>
      </w:r>
      <w:r w:rsidRPr="00B83674">
        <w:rPr>
          <w:rFonts w:ascii="Courier New" w:hAnsi="Courier New" w:cs="Courier New"/>
        </w:rPr>
        <w:t>3D-BioPrinting</w:t>
      </w:r>
      <w:r w:rsidR="00DB3325">
        <w:rPr>
          <w:rStyle w:val="FootnoteReference"/>
          <w:rFonts w:ascii="Courier New" w:hAnsi="Courier New" w:cs="Courier New"/>
        </w:rPr>
        <w:footnoteReference w:id="8"/>
      </w:r>
      <w:r>
        <w:t>.</w:t>
      </w:r>
      <w:r w:rsidR="00D35DF7">
        <w:t xml:space="preserve"> </w:t>
      </w:r>
      <w:r w:rsidR="00D35DF7">
        <w:fldChar w:fldCharType="begin"/>
      </w:r>
      <w:r w:rsidR="00D35DF7">
        <w:instrText xml:space="preserve"> REF _Ref272403011 \h </w:instrText>
      </w:r>
      <w:r w:rsidR="00D35DF7">
        <w:fldChar w:fldCharType="separate"/>
      </w:r>
      <w:r w:rsidR="007763DE">
        <w:t xml:space="preserve">Abbildung </w:t>
      </w:r>
      <w:r w:rsidR="007763DE">
        <w:rPr>
          <w:noProof/>
        </w:rPr>
        <w:t>1</w:t>
      </w:r>
      <w:r w:rsidR="007763DE">
        <w:t>.</w:t>
      </w:r>
      <w:r w:rsidR="007763DE">
        <w:rPr>
          <w:noProof/>
        </w:rPr>
        <w:t>2</w:t>
      </w:r>
      <w:r w:rsidR="00D35DF7">
        <w:fldChar w:fldCharType="end"/>
      </w:r>
      <w:r w:rsidR="0072121D">
        <w:t xml:space="preserve"> zeigt eine schematische Abbildung eines </w:t>
      </w:r>
      <w:proofErr w:type="spellStart"/>
      <w:r w:rsidR="0072121D" w:rsidRPr="00B83674">
        <w:rPr>
          <w:rFonts w:ascii="Courier New" w:hAnsi="Courier New" w:cs="Courier New"/>
        </w:rPr>
        <w:t>BioPrinter</w:t>
      </w:r>
      <w:r w:rsidR="0072121D">
        <w:rPr>
          <w:rFonts w:ascii="Courier New" w:hAnsi="Courier New" w:cs="Courier New"/>
        </w:rPr>
        <w:t>s</w:t>
      </w:r>
      <w:proofErr w:type="spellEnd"/>
      <w:r w:rsidR="0072121D">
        <w:rPr>
          <w:rStyle w:val="FootnoteReference"/>
          <w:rFonts w:ascii="Courier New" w:hAnsi="Courier New" w:cs="Courier New"/>
        </w:rPr>
        <w:footnoteReference w:id="9"/>
      </w:r>
      <w:r w:rsidR="0072121D">
        <w:rPr>
          <w:rFonts w:ascii="Courier New" w:hAnsi="Courier New" w:cs="Courier New"/>
        </w:rPr>
        <w:t>.</w:t>
      </w:r>
    </w:p>
    <w:p w14:paraId="2407C128" w14:textId="1716C46A" w:rsidR="00257A4D" w:rsidRDefault="00257A4D" w:rsidP="00902DE6">
      <w:pPr>
        <w:pStyle w:val="Heading4"/>
        <w:jc w:val="both"/>
      </w:pPr>
      <w:bookmarkStart w:id="56" w:name="_Toc272138313"/>
      <w:r>
        <w:t>Food-</w:t>
      </w:r>
      <w:proofErr w:type="spellStart"/>
      <w:r>
        <w:t>Printing</w:t>
      </w:r>
      <w:bookmarkEnd w:id="56"/>
      <w:proofErr w:type="spellEnd"/>
    </w:p>
    <w:p w14:paraId="7FC53A07" w14:textId="54650F4B" w:rsidR="0042400E" w:rsidRPr="00FA0E0F" w:rsidRDefault="00FA0E0F" w:rsidP="00902DE6">
      <w:pPr>
        <w:jc w:val="both"/>
      </w:pPr>
      <w:r>
        <w:t xml:space="preserve">Ein etwas anderes Gebiet im Bereich des 3D-Printing stellt das sogenannte </w:t>
      </w:r>
      <w:r w:rsidRPr="00B83674">
        <w:rPr>
          <w:rFonts w:ascii="Courier New" w:hAnsi="Courier New" w:cs="Courier New"/>
        </w:rPr>
        <w:t xml:space="preserve">Food </w:t>
      </w:r>
      <w:proofErr w:type="spellStart"/>
      <w:r w:rsidRPr="00B83674">
        <w:rPr>
          <w:rFonts w:ascii="Courier New" w:hAnsi="Courier New" w:cs="Courier New"/>
        </w:rPr>
        <w:t>Printing</w:t>
      </w:r>
      <w:proofErr w:type="spellEnd"/>
      <w:r>
        <w:t xml:space="preserve"> dar. Der größte Vertreter in diesem Bereich ist derzeit das Unternehmen </w:t>
      </w:r>
      <w:r w:rsidRPr="00B83674">
        <w:rPr>
          <w:rFonts w:ascii="Courier New" w:hAnsi="Courier New" w:cs="Courier New"/>
        </w:rPr>
        <w:t>TNO</w:t>
      </w:r>
      <w:r>
        <w:rPr>
          <w:rStyle w:val="FootnoteReference"/>
        </w:rPr>
        <w:footnoteReference w:id="10"/>
      </w:r>
      <w:r>
        <w:t xml:space="preserve">, welches intensive Forschungsarbeit im Bereich des </w:t>
      </w:r>
      <w:r w:rsidRPr="00B83674">
        <w:rPr>
          <w:rFonts w:ascii="Courier New" w:hAnsi="Courier New" w:cs="Courier New"/>
        </w:rPr>
        <w:t xml:space="preserve">Food </w:t>
      </w:r>
      <w:proofErr w:type="spellStart"/>
      <w:r w:rsidRPr="00B83674">
        <w:rPr>
          <w:rFonts w:ascii="Courier New" w:hAnsi="Courier New" w:cs="Courier New"/>
        </w:rPr>
        <w:t>Printing</w:t>
      </w:r>
      <w:proofErr w:type="spellEnd"/>
      <w:r>
        <w:t xml:space="preserve"> leistet. </w:t>
      </w:r>
      <w:r w:rsidRPr="00B83674">
        <w:rPr>
          <w:rFonts w:ascii="Courier New" w:hAnsi="Courier New" w:cs="Courier New"/>
        </w:rPr>
        <w:t xml:space="preserve">Food </w:t>
      </w:r>
      <w:proofErr w:type="spellStart"/>
      <w:r w:rsidRPr="00B83674">
        <w:rPr>
          <w:rFonts w:ascii="Courier New" w:hAnsi="Courier New" w:cs="Courier New"/>
        </w:rPr>
        <w:t>Printing</w:t>
      </w:r>
      <w:proofErr w:type="spellEnd"/>
      <w:r>
        <w:t xml:space="preserve"> beschäftigt sich mit dem Druck von Nahrungsmittel und Nahrungsergänzungsmittel. Hier soll der Nutzer in Zukunft über Zusammensetzung, Aufbau, Struktur und über </w:t>
      </w:r>
      <w:r w:rsidR="00784825">
        <w:t>den Geschmack bestimmen können.</w:t>
      </w:r>
      <w:r>
        <w:t xml:space="preserve"> </w:t>
      </w:r>
      <w:r w:rsidR="0042400E">
        <w:t xml:space="preserve">Als bekanntestes Beispiel ist hier die Kooperation zwischen </w:t>
      </w:r>
      <w:r w:rsidR="0042400E" w:rsidRPr="00B83674">
        <w:rPr>
          <w:rFonts w:ascii="Courier New" w:hAnsi="Courier New" w:cs="Courier New"/>
        </w:rPr>
        <w:t>TNO</w:t>
      </w:r>
      <w:r w:rsidR="0042400E">
        <w:t xml:space="preserve"> und </w:t>
      </w:r>
      <w:proofErr w:type="spellStart"/>
      <w:r w:rsidR="0042400E" w:rsidRPr="00B83674">
        <w:rPr>
          <w:rFonts w:ascii="Courier New" w:hAnsi="Courier New" w:cs="Courier New"/>
        </w:rPr>
        <w:t>Barilla</w:t>
      </w:r>
      <w:proofErr w:type="spellEnd"/>
      <w:r w:rsidR="0017270E">
        <w:rPr>
          <w:rStyle w:val="FootnoteReference"/>
          <w:rFonts w:ascii="Courier New" w:hAnsi="Courier New" w:cs="Courier New"/>
        </w:rPr>
        <w:footnoteReference w:id="11"/>
      </w:r>
      <w:r w:rsidR="0042400E">
        <w:t xml:space="preserve"> zu nennen</w:t>
      </w:r>
      <w:r w:rsidR="008F68A2">
        <w:t>, aus welcher ein Nudel-Drucker entstanden ist</w:t>
      </w:r>
      <w:r w:rsidR="0042400E">
        <w:t xml:space="preserve">. Ein weiteres bekanntes Beispiel ist die Kooperation zwischen </w:t>
      </w:r>
      <w:r w:rsidR="0042400E" w:rsidRPr="00B83674">
        <w:rPr>
          <w:rFonts w:ascii="Courier New" w:hAnsi="Courier New" w:cs="Courier New"/>
        </w:rPr>
        <w:t>TNO</w:t>
      </w:r>
      <w:r w:rsidR="0042400E">
        <w:t xml:space="preserve"> und </w:t>
      </w:r>
      <w:r w:rsidR="0042400E" w:rsidRPr="00B83674">
        <w:rPr>
          <w:rFonts w:ascii="Courier New" w:hAnsi="Courier New" w:cs="Courier New"/>
        </w:rPr>
        <w:t>NASA</w:t>
      </w:r>
      <w:r w:rsidR="0017270E">
        <w:rPr>
          <w:rStyle w:val="FootnoteReference"/>
          <w:rFonts w:ascii="Courier New" w:hAnsi="Courier New" w:cs="Courier New"/>
        </w:rPr>
        <w:footnoteReference w:id="12"/>
      </w:r>
      <w:r w:rsidR="0042400E">
        <w:t xml:space="preserve"> zu</w:t>
      </w:r>
      <w:r w:rsidR="0017270E">
        <w:t>r</w:t>
      </w:r>
      <w:r w:rsidR="0042400E">
        <w:t xml:space="preserve"> Erstellung und Verlängerung der Haltbarkeit für Nahrungsmittel im All, wobei eine Haltbarkeit von 30 Jahren erzielt werden soll, um länger andauernde Missionen ermöglichen zu können.</w:t>
      </w:r>
    </w:p>
    <w:p w14:paraId="1495A899" w14:textId="4199C7EA" w:rsidR="00257A4D" w:rsidRDefault="00257A4D" w:rsidP="00902DE6">
      <w:pPr>
        <w:pStyle w:val="Heading4"/>
        <w:jc w:val="both"/>
      </w:pPr>
      <w:bookmarkStart w:id="57" w:name="_Toc272138314"/>
      <w:proofErr w:type="spellStart"/>
      <w:r>
        <w:t>AeroSpace-Printing</w:t>
      </w:r>
      <w:bookmarkEnd w:id="57"/>
      <w:proofErr w:type="spellEnd"/>
    </w:p>
    <w:p w14:paraId="5F052892" w14:textId="14B88909" w:rsidR="001E0D23" w:rsidRPr="0042400E" w:rsidRDefault="001C3A2C" w:rsidP="0098661E">
      <w:pPr>
        <w:jc w:val="both"/>
      </w:pPr>
      <w:r>
        <w:t>Der Aufwand für den Aufbau einer Basis auf dem Mond könnte theoretisch um einiges reduziert werden indem 3D-Technologie zum Einsatz kommt</w:t>
      </w:r>
      <w:r w:rsidR="00A018AD">
        <w:t>, um aus lokalen Materialien Baumaterialien herzustellen bzw. diese für die Konstruktion und den Bau einer Basis zu verwenden</w:t>
      </w:r>
      <w:r>
        <w:t>. Das Konzept wurde von der Europäischen Weltraumorgan</w:t>
      </w:r>
      <w:r w:rsidR="00A018AD">
        <w:t>isation</w:t>
      </w:r>
      <w:r w:rsidR="0017270E">
        <w:rPr>
          <w:rStyle w:val="FootnoteReference"/>
        </w:rPr>
        <w:footnoteReference w:id="13"/>
      </w:r>
      <w:r w:rsidR="00A018AD">
        <w:t xml:space="preserve"> (</w:t>
      </w:r>
      <w:r w:rsidR="00A018AD" w:rsidRPr="00B83674">
        <w:rPr>
          <w:rFonts w:ascii="Courier New" w:hAnsi="Courier New" w:cs="Courier New"/>
        </w:rPr>
        <w:t>ESA</w:t>
      </w:r>
      <w:r w:rsidR="00A018AD">
        <w:t xml:space="preserve">) bestätigt und wird derzeit auf seine Machbarkeit überprüft. Laut Laurent </w:t>
      </w:r>
      <w:proofErr w:type="spellStart"/>
      <w:r w:rsidR="00A018AD">
        <w:t>Pambaguian</w:t>
      </w:r>
      <w:proofErr w:type="spellEnd"/>
      <w:r w:rsidR="0017270E">
        <w:rPr>
          <w:rStyle w:val="FootnoteReference"/>
        </w:rPr>
        <w:footnoteReference w:id="14"/>
      </w:r>
      <w:r w:rsidR="00A018AD">
        <w:t xml:space="preserve"> – Projektleiter der ESA – hat die terrestrische 3D-Drucktechnologie komplette Strukturen produziert. Es wird untersucht, ob es ähnlich verwendet werden könnte, um einen Mondlebensraum zu schaffen. </w:t>
      </w:r>
      <w:r w:rsidR="0017270E">
        <w:t xml:space="preserve">Es soll eine </w:t>
      </w:r>
      <w:r w:rsidR="00A018AD">
        <w:t>strukturierte Zellwand zum Schutz der Astronauten entwickelt</w:t>
      </w:r>
      <w:r w:rsidR="0017270E">
        <w:t xml:space="preserve"> werden</w:t>
      </w:r>
      <w:r w:rsidR="00A018AD">
        <w:t>, welches sie vor Mikrometeoriten und Weltraumstrahlung schützen soll.</w:t>
      </w:r>
    </w:p>
    <w:p w14:paraId="4C71A8FB" w14:textId="3F6C9640" w:rsidR="00257A4D" w:rsidRDefault="00257A4D" w:rsidP="00902DE6">
      <w:pPr>
        <w:pStyle w:val="Heading4"/>
        <w:jc w:val="both"/>
      </w:pPr>
      <w:bookmarkStart w:id="58" w:name="_Toc272138315"/>
      <w:r>
        <w:t>4D-Printing</w:t>
      </w:r>
      <w:bookmarkEnd w:id="58"/>
    </w:p>
    <w:p w14:paraId="328BEEC2" w14:textId="77777777" w:rsidR="00731D18" w:rsidRDefault="00CA282F" w:rsidP="00902DE6">
      <w:pPr>
        <w:jc w:val="both"/>
      </w:pPr>
      <w:r>
        <w:t>B</w:t>
      </w:r>
      <w:r w:rsidR="009D6C49">
        <w:t xml:space="preserve">eschreibt die Möglichkeit eines 3D-gedruckten Objektes </w:t>
      </w:r>
      <w:r w:rsidR="00444E0D">
        <w:t xml:space="preserve">sich </w:t>
      </w:r>
      <w:r>
        <w:t>a</w:t>
      </w:r>
      <w:r w:rsidR="00444E0D">
        <w:t>ufgrund von Aktivierungsenergie wie zum Beispiel durch Wasser selbstständig zu konstruieren bzw. zu falten</w:t>
      </w:r>
      <w:r w:rsidR="0017270E">
        <w:t>.</w:t>
      </w:r>
      <w:r w:rsidR="009D6C49">
        <w:t xml:space="preserve"> </w:t>
      </w:r>
      <w:r w:rsidR="0017270E">
        <w:t>Z</w:t>
      </w:r>
      <w:r>
        <w:t>uvor eingebettete</w:t>
      </w:r>
      <w:r w:rsidR="0017270E">
        <w:t xml:space="preserve"> 3D-gedurckte und</w:t>
      </w:r>
      <w:r>
        <w:t xml:space="preserve"> </w:t>
      </w:r>
      <w:r w:rsidR="0017270E">
        <w:t>vor</w:t>
      </w:r>
      <w:r>
        <w:t xml:space="preserve">programmierte Strukturen </w:t>
      </w:r>
      <w:r w:rsidR="00105117">
        <w:t xml:space="preserve">finden </w:t>
      </w:r>
      <w:r>
        <w:t>zu einer eindeutigen Entscheidung</w:t>
      </w:r>
      <w:r w:rsidR="00105117">
        <w:t xml:space="preserve"> </w:t>
      </w:r>
      <w:r w:rsidR="009D6C49">
        <w:t xml:space="preserve">und </w:t>
      </w:r>
      <w:r w:rsidR="00105117">
        <w:t xml:space="preserve">sollen </w:t>
      </w:r>
      <w:r w:rsidR="009D6C49">
        <w:t>sich somit selbst konstruieren</w:t>
      </w:r>
      <w:r w:rsidR="00105117">
        <w:t xml:space="preserve"> bzw. falten</w:t>
      </w:r>
      <w:r w:rsidR="00731D18">
        <w:t>.</w:t>
      </w:r>
    </w:p>
    <w:p w14:paraId="3FA2751F" w14:textId="77777777" w:rsidR="00731D18" w:rsidRDefault="00731D18" w:rsidP="00902DE6">
      <w:pPr>
        <w:jc w:val="both"/>
      </w:pPr>
    </w:p>
    <w:p w14:paraId="5673EF9E" w14:textId="77777777" w:rsidR="00731D18" w:rsidRDefault="00731D18" w:rsidP="00902DE6">
      <w:pPr>
        <w:jc w:val="both"/>
      </w:pPr>
    </w:p>
    <w:p w14:paraId="00CEEAE6" w14:textId="3D534C4A" w:rsidR="001E0D23" w:rsidRDefault="0014400D" w:rsidP="00902DE6">
      <w:pPr>
        <w:jc w:val="both"/>
      </w:pPr>
      <w:r>
        <w:t xml:space="preserve">Am </w:t>
      </w:r>
      <w:r w:rsidR="00105117">
        <w:t>B</w:t>
      </w:r>
      <w:r>
        <w:t xml:space="preserve">esten stellt man sich ein </w:t>
      </w:r>
      <w:proofErr w:type="spellStart"/>
      <w:r>
        <w:t>robotikähnliches</w:t>
      </w:r>
      <w:proofErr w:type="spellEnd"/>
      <w:r>
        <w:t xml:space="preserve"> Verhalten vor, ohne die Abhängigkeit von komplexen elektromechanischen Gräten. Grundsätzlich unterscheidet sich 4D-Druck kaum von 3D-Druck, sondern beschreibt vielmehr eine Erweiterung der Nutzung des 3D-Drucks, um selbstverformende 3D-Objekte zu erstellen bzw. zu programmieren</w:t>
      </w:r>
      <w:r w:rsidR="00105117">
        <w:rPr>
          <w:rStyle w:val="FootnoteReference"/>
        </w:rPr>
        <w:footnoteReference w:id="15"/>
      </w:r>
      <w:r w:rsidR="00105117">
        <w:t xml:space="preserve"> </w:t>
      </w:r>
      <w:r w:rsidR="00105117">
        <w:rPr>
          <w:rStyle w:val="FootnoteReference"/>
        </w:rPr>
        <w:footnoteReference w:id="16"/>
      </w:r>
      <w:r w:rsidR="001B1EAF">
        <w:t xml:space="preserve"> </w:t>
      </w:r>
      <w:r w:rsidR="001B1EAF">
        <w:rPr>
          <w:rStyle w:val="FootnoteReference"/>
        </w:rPr>
        <w:footnoteReference w:id="17"/>
      </w:r>
      <w:r w:rsidR="00105117">
        <w:t>.</w:t>
      </w:r>
      <w:r w:rsidR="001E0D23">
        <w:br/>
      </w:r>
    </w:p>
    <w:p w14:paraId="27B3421B" w14:textId="5655DDEF" w:rsidR="00D35DF7" w:rsidRDefault="00D35DF7" w:rsidP="00902DE6">
      <w:pPr>
        <w:jc w:val="both"/>
      </w:pPr>
    </w:p>
    <w:p w14:paraId="22FBD4B6" w14:textId="61952CB0" w:rsidR="00D35DF7" w:rsidRDefault="00D35DF7" w:rsidP="00902DE6">
      <w:pPr>
        <w:jc w:val="both"/>
      </w:pPr>
    </w:p>
    <w:p w14:paraId="321C07DC" w14:textId="32E04570" w:rsidR="00D35DF7" w:rsidRDefault="00731D18" w:rsidP="00902DE6">
      <w:pPr>
        <w:jc w:val="both"/>
      </w:pPr>
      <w:r>
        <w:rPr>
          <w:noProof/>
          <w:lang w:val="en-US"/>
        </w:rPr>
        <w:drawing>
          <wp:anchor distT="0" distB="0" distL="114300" distR="114300" simplePos="0" relativeHeight="251679744" behindDoc="0" locked="0" layoutInCell="1" allowOverlap="1" wp14:anchorId="709D165B" wp14:editId="56E43ADD">
            <wp:simplePos x="0" y="0"/>
            <wp:positionH relativeFrom="column">
              <wp:posOffset>1257300</wp:posOffset>
            </wp:positionH>
            <wp:positionV relativeFrom="paragraph">
              <wp:posOffset>117475</wp:posOffset>
            </wp:positionV>
            <wp:extent cx="3856355" cy="4178935"/>
            <wp:effectExtent l="0" t="0" r="4445" b="12065"/>
            <wp:wrapNone/>
            <wp:docPr id="40" name="Bild 40" descr="Macintosh HD:Users:sreiboeck:Downloads:3D-printing-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reiboeck:Downloads:3D-printing-mach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6355" cy="4178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5F5143" w14:textId="2187A531" w:rsidR="00D35DF7" w:rsidRDefault="00D35DF7" w:rsidP="00D35DF7">
      <w:pPr>
        <w:keepNext/>
        <w:jc w:val="both"/>
      </w:pPr>
    </w:p>
    <w:p w14:paraId="081E8C3E" w14:textId="5EE218FD" w:rsidR="00D35DF7" w:rsidRDefault="00D35DF7" w:rsidP="00902DE6">
      <w:pPr>
        <w:jc w:val="both"/>
      </w:pPr>
    </w:p>
    <w:p w14:paraId="16F6DB80" w14:textId="31E394D8" w:rsidR="00D35DF7" w:rsidRDefault="00D35DF7" w:rsidP="00902DE6">
      <w:pPr>
        <w:jc w:val="both"/>
      </w:pPr>
    </w:p>
    <w:p w14:paraId="174F8117" w14:textId="3118BD3E" w:rsidR="00D35DF7" w:rsidRDefault="00D35DF7" w:rsidP="00902DE6">
      <w:pPr>
        <w:jc w:val="both"/>
      </w:pPr>
    </w:p>
    <w:p w14:paraId="6017FCAF" w14:textId="77777777" w:rsidR="00D35DF7" w:rsidRDefault="00D35DF7" w:rsidP="00902DE6">
      <w:pPr>
        <w:jc w:val="both"/>
      </w:pPr>
    </w:p>
    <w:p w14:paraId="1345C1A9" w14:textId="77777777" w:rsidR="00D35DF7" w:rsidRDefault="00D35DF7" w:rsidP="00902DE6">
      <w:pPr>
        <w:jc w:val="both"/>
      </w:pPr>
    </w:p>
    <w:p w14:paraId="390AF21A" w14:textId="77777777" w:rsidR="00D35DF7" w:rsidRDefault="00D35DF7" w:rsidP="00902DE6">
      <w:pPr>
        <w:jc w:val="both"/>
      </w:pPr>
    </w:p>
    <w:p w14:paraId="73F69CD8" w14:textId="77777777" w:rsidR="00D35DF7" w:rsidRDefault="00D35DF7" w:rsidP="00902DE6">
      <w:pPr>
        <w:jc w:val="both"/>
      </w:pPr>
    </w:p>
    <w:p w14:paraId="56EBFCA9" w14:textId="77777777" w:rsidR="00D35DF7" w:rsidRDefault="00D35DF7" w:rsidP="00902DE6">
      <w:pPr>
        <w:jc w:val="both"/>
      </w:pPr>
    </w:p>
    <w:p w14:paraId="3648B257" w14:textId="77777777" w:rsidR="00D35DF7" w:rsidRDefault="00D35DF7" w:rsidP="00902DE6">
      <w:pPr>
        <w:jc w:val="both"/>
      </w:pPr>
    </w:p>
    <w:p w14:paraId="1DEE905E" w14:textId="77777777" w:rsidR="00D35DF7" w:rsidRDefault="00D35DF7" w:rsidP="00902DE6">
      <w:pPr>
        <w:jc w:val="both"/>
      </w:pPr>
    </w:p>
    <w:p w14:paraId="64253B0A" w14:textId="77777777" w:rsidR="00D35DF7" w:rsidRDefault="00D35DF7" w:rsidP="00902DE6">
      <w:pPr>
        <w:jc w:val="both"/>
      </w:pPr>
    </w:p>
    <w:p w14:paraId="0356E71F" w14:textId="77777777" w:rsidR="00D35DF7" w:rsidRDefault="00D35DF7" w:rsidP="00902DE6">
      <w:pPr>
        <w:jc w:val="both"/>
      </w:pPr>
    </w:p>
    <w:p w14:paraId="37ED46BC" w14:textId="30A75B8E" w:rsidR="00D35DF7" w:rsidRDefault="00D35DF7" w:rsidP="00902DE6">
      <w:pPr>
        <w:jc w:val="both"/>
      </w:pPr>
    </w:p>
    <w:p w14:paraId="24BF7629" w14:textId="43B012BC" w:rsidR="00D35DF7" w:rsidRDefault="00D35DF7" w:rsidP="00902DE6">
      <w:pPr>
        <w:jc w:val="both"/>
      </w:pPr>
    </w:p>
    <w:p w14:paraId="7F6EBE66" w14:textId="77777777" w:rsidR="00D35DF7" w:rsidRDefault="00D35DF7" w:rsidP="00902DE6">
      <w:pPr>
        <w:jc w:val="both"/>
      </w:pPr>
    </w:p>
    <w:p w14:paraId="38BC5392" w14:textId="77777777" w:rsidR="00731D18" w:rsidRDefault="00731D18" w:rsidP="00902DE6">
      <w:pPr>
        <w:jc w:val="both"/>
      </w:pPr>
    </w:p>
    <w:p w14:paraId="2BDED358" w14:textId="77777777" w:rsidR="00731D18" w:rsidRDefault="00731D18" w:rsidP="00902DE6">
      <w:pPr>
        <w:jc w:val="both"/>
      </w:pPr>
    </w:p>
    <w:p w14:paraId="1E5E9F80" w14:textId="77777777" w:rsidR="00731D18" w:rsidRDefault="00731D18" w:rsidP="00902DE6">
      <w:pPr>
        <w:jc w:val="both"/>
      </w:pPr>
    </w:p>
    <w:p w14:paraId="2F19C4BF" w14:textId="77777777" w:rsidR="00731D18" w:rsidRDefault="00731D18" w:rsidP="00902DE6">
      <w:pPr>
        <w:jc w:val="both"/>
      </w:pPr>
    </w:p>
    <w:p w14:paraId="0A9DA5A9" w14:textId="77777777" w:rsidR="00731D18" w:rsidRDefault="00731D18" w:rsidP="00902DE6">
      <w:pPr>
        <w:jc w:val="both"/>
      </w:pPr>
    </w:p>
    <w:p w14:paraId="5CE908CD" w14:textId="77777777" w:rsidR="00731D18" w:rsidRDefault="00731D18" w:rsidP="00902DE6">
      <w:pPr>
        <w:jc w:val="both"/>
      </w:pPr>
    </w:p>
    <w:p w14:paraId="73039A74" w14:textId="77777777" w:rsidR="00731D18" w:rsidRDefault="00731D18" w:rsidP="00902DE6">
      <w:pPr>
        <w:jc w:val="both"/>
      </w:pPr>
    </w:p>
    <w:p w14:paraId="6C494940" w14:textId="2E768203" w:rsidR="00731D18" w:rsidRDefault="00731D18" w:rsidP="00902DE6">
      <w:pPr>
        <w:jc w:val="both"/>
      </w:pPr>
    </w:p>
    <w:p w14:paraId="528C18DB" w14:textId="13667DDE" w:rsidR="00731D18" w:rsidRDefault="00731D18" w:rsidP="00902DE6">
      <w:pPr>
        <w:jc w:val="both"/>
      </w:pPr>
      <w:r>
        <w:rPr>
          <w:noProof/>
          <w:lang w:val="en-US"/>
        </w:rPr>
        <mc:AlternateContent>
          <mc:Choice Requires="wps">
            <w:drawing>
              <wp:anchor distT="0" distB="0" distL="114300" distR="114300" simplePos="0" relativeHeight="251681792" behindDoc="0" locked="0" layoutInCell="1" allowOverlap="1" wp14:anchorId="3C38AF2F" wp14:editId="5DF759C8">
                <wp:simplePos x="0" y="0"/>
                <wp:positionH relativeFrom="column">
                  <wp:posOffset>1600200</wp:posOffset>
                </wp:positionH>
                <wp:positionV relativeFrom="paragraph">
                  <wp:posOffset>81915</wp:posOffset>
                </wp:positionV>
                <wp:extent cx="3806190" cy="257175"/>
                <wp:effectExtent l="0" t="0" r="3810" b="0"/>
                <wp:wrapThrough wrapText="bothSides">
                  <wp:wrapPolygon edited="0">
                    <wp:start x="0" y="0"/>
                    <wp:lineTo x="0" y="19200"/>
                    <wp:lineTo x="21477" y="19200"/>
                    <wp:lineTo x="21477" y="0"/>
                    <wp:lineTo x="0" y="0"/>
                  </wp:wrapPolygon>
                </wp:wrapThrough>
                <wp:docPr id="41" name="Textfeld 41"/>
                <wp:cNvGraphicFramePr/>
                <a:graphic xmlns:a="http://schemas.openxmlformats.org/drawingml/2006/main">
                  <a:graphicData uri="http://schemas.microsoft.com/office/word/2010/wordprocessingShape">
                    <wps:wsp>
                      <wps:cNvSpPr txBox="1"/>
                      <wps:spPr>
                        <a:xfrm>
                          <a:off x="0" y="0"/>
                          <a:ext cx="380619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0FCB012" w14:textId="24535C83" w:rsidR="00443862" w:rsidRPr="00DC33B2" w:rsidRDefault="00443862" w:rsidP="00D35DF7">
                            <w:pPr>
                              <w:pStyle w:val="Caption"/>
                              <w:rPr>
                                <w:noProof/>
                                <w:lang w:eastAsia="de-DE"/>
                              </w:rPr>
                            </w:pPr>
                            <w:bookmarkStart w:id="59" w:name="_Ref272403011"/>
                            <w:r>
                              <w:t xml:space="preserve">Abbildung </w:t>
                            </w:r>
                            <w:r>
                              <w:fldChar w:fldCharType="begin"/>
                            </w:r>
                            <w:r>
                              <w:instrText xml:space="preserve"> STYLEREF 1 \s </w:instrText>
                            </w:r>
                            <w:r>
                              <w:fldChar w:fldCharType="separate"/>
                            </w:r>
                            <w:r>
                              <w:rPr>
                                <w:noProof/>
                              </w:rPr>
                              <w:t>1</w:t>
                            </w:r>
                            <w:r>
                              <w:fldChar w:fldCharType="end"/>
                            </w:r>
                            <w:r>
                              <w:t>.</w:t>
                            </w:r>
                            <w:r>
                              <w:fldChar w:fldCharType="begin"/>
                            </w:r>
                            <w:r>
                              <w:instrText xml:space="preserve"> SEQ Abbildung \* ARABIC \s 1 </w:instrText>
                            </w:r>
                            <w:r>
                              <w:fldChar w:fldCharType="separate"/>
                            </w:r>
                            <w:r>
                              <w:rPr>
                                <w:noProof/>
                              </w:rPr>
                              <w:t>2</w:t>
                            </w:r>
                            <w:r>
                              <w:fldChar w:fldCharType="end"/>
                            </w:r>
                            <w:bookmarkEnd w:id="59"/>
                            <w:r>
                              <w:t xml:space="preserve"> </w:t>
                            </w:r>
                            <w:proofErr w:type="spellStart"/>
                            <w:r>
                              <w:t>BioPrinting</w:t>
                            </w:r>
                            <w:proofErr w:type="spellEnd"/>
                            <w:r>
                              <w:t>. 3D-Printing in der Medizin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41" style="position:absolute;left:0;text-align:left;margin-left:126pt;margin-top:6.45pt;width:299.7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">
                <v:textbox style="mso-fit-shape-to-text:t" inset="0,0,0,0">
                  <w:txbxContent>
                    <w:p w:rsidRPr="00DC33B2" w:rsidR="00443862" w:rsidP="00D35DF7" w:rsidRDefault="00443862" w14:paraId="20FCB012" w14:textId="24535C83">
                      <w:pPr>
                        <w:pStyle w:val="Beschriftung"/>
                        <w:rPr>
                          <w:noProof/>
                          <w:lang w:eastAsia="de-DE"/>
                        </w:rPr>
                      </w:pPr>
                      <w:bookmarkStart w:name="_Ref272403011" w:id="303"/>
                      <w:r>
                        <w:t xml:space="preserve">Abbildung </w:t>
                      </w:r>
                      <w:r>
                        <w:fldChar w:fldCharType="begin"/>
                      </w:r>
                      <w:r>
                        <w:instrText xml:space="preserve"> STYLEREF 1 \s </w:instrText>
                      </w:r>
                      <w:r>
                        <w:fldChar w:fldCharType="separate"/>
                      </w:r>
                      <w:r>
                        <w:rPr>
                          <w:noProof/>
                        </w:rPr>
                        <w:t>1</w:t>
                      </w:r>
                      <w:r>
                        <w:fldChar w:fldCharType="end"/>
                      </w:r>
                      <w:r>
                        <w:t>.</w:t>
                      </w:r>
                      <w:r>
                        <w:fldChar w:fldCharType="begin"/>
                      </w:r>
                      <w:r>
                        <w:instrText xml:space="preserve"> SEQ Abbildung \* ARABIC \s 1 </w:instrText>
                      </w:r>
                      <w:r>
                        <w:fldChar w:fldCharType="separate"/>
                      </w:r>
                      <w:r>
                        <w:rPr>
                          <w:noProof/>
                        </w:rPr>
                        <w:t>2</w:t>
                      </w:r>
                      <w:r>
                        <w:fldChar w:fldCharType="end"/>
                      </w:r>
                      <w:bookmarkEnd w:id="303"/>
                      <w:r>
                        <w:t xml:space="preserve"> </w:t>
                      </w:r>
                      <w:proofErr w:type="spellStart"/>
                      <w:r>
                        <w:t>BioPrinting</w:t>
                      </w:r>
                      <w:proofErr w:type="spellEnd"/>
                      <w:r>
                        <w:t>. 3D-Printing in der Medizin</w:t>
                      </w:r>
                    </w:p>
                  </w:txbxContent>
                </v:textbox>
                <w10:wrap type="through"/>
              </v:shape>
            </w:pict>
          </mc:Fallback>
        </mc:AlternateContent>
      </w:r>
    </w:p>
    <w:p w14:paraId="63A26618" w14:textId="77777777" w:rsidR="00731D18" w:rsidRDefault="00731D18" w:rsidP="00902DE6">
      <w:pPr>
        <w:jc w:val="both"/>
      </w:pPr>
    </w:p>
    <w:p w14:paraId="68338D12" w14:textId="77777777" w:rsidR="00731D18" w:rsidRDefault="00731D18" w:rsidP="00902DE6">
      <w:pPr>
        <w:jc w:val="both"/>
      </w:pPr>
    </w:p>
    <w:p w14:paraId="1CB7CA07" w14:textId="77777777" w:rsidR="00731D18" w:rsidRDefault="00731D18" w:rsidP="00902DE6">
      <w:pPr>
        <w:jc w:val="both"/>
      </w:pPr>
    </w:p>
    <w:p w14:paraId="51CE23E4" w14:textId="77777777" w:rsidR="00731D18" w:rsidRDefault="00731D18" w:rsidP="00902DE6">
      <w:pPr>
        <w:jc w:val="both"/>
      </w:pPr>
    </w:p>
    <w:p w14:paraId="6C43C841" w14:textId="77777777" w:rsidR="00731D18" w:rsidRDefault="00731D18" w:rsidP="00902DE6">
      <w:pPr>
        <w:jc w:val="both"/>
      </w:pPr>
    </w:p>
    <w:p w14:paraId="7F664B10" w14:textId="77777777" w:rsidR="00731D18" w:rsidRDefault="00731D18" w:rsidP="00902DE6">
      <w:pPr>
        <w:jc w:val="both"/>
      </w:pPr>
    </w:p>
    <w:p w14:paraId="125AA2EC" w14:textId="77777777" w:rsidR="00731D18" w:rsidRDefault="00731D18" w:rsidP="00902DE6">
      <w:pPr>
        <w:jc w:val="both"/>
      </w:pPr>
    </w:p>
    <w:p w14:paraId="3A28DFD2" w14:textId="77777777" w:rsidR="00731D18" w:rsidRDefault="00731D18" w:rsidP="00902DE6">
      <w:pPr>
        <w:jc w:val="both"/>
      </w:pPr>
    </w:p>
    <w:p w14:paraId="4D1F5BF2" w14:textId="77777777" w:rsidR="00731D18" w:rsidRDefault="00731D18" w:rsidP="00902DE6">
      <w:pPr>
        <w:jc w:val="both"/>
      </w:pPr>
    </w:p>
    <w:p w14:paraId="471738E4" w14:textId="77777777" w:rsidR="00731D18" w:rsidRDefault="00731D18" w:rsidP="00902DE6">
      <w:pPr>
        <w:jc w:val="both"/>
      </w:pPr>
    </w:p>
    <w:p w14:paraId="60EE64D5" w14:textId="77777777" w:rsidR="00731D18" w:rsidRDefault="00731D18" w:rsidP="00902DE6">
      <w:pPr>
        <w:jc w:val="both"/>
      </w:pPr>
    </w:p>
    <w:p w14:paraId="349F2FB3" w14:textId="77777777" w:rsidR="00731D18" w:rsidRDefault="00731D18" w:rsidP="00902DE6">
      <w:pPr>
        <w:jc w:val="both"/>
      </w:pPr>
    </w:p>
    <w:p w14:paraId="59F5A437" w14:textId="77777777" w:rsidR="00731D18" w:rsidRDefault="00731D18" w:rsidP="00902DE6">
      <w:pPr>
        <w:jc w:val="both"/>
      </w:pPr>
    </w:p>
    <w:p w14:paraId="17755961" w14:textId="6E2E87C4" w:rsidR="00B61EE5" w:rsidRDefault="002D756B" w:rsidP="00902DE6">
      <w:pPr>
        <w:pStyle w:val="Heading1"/>
      </w:pPr>
      <w:bookmarkStart w:id="60" w:name="_Toc272138316"/>
      <w:bookmarkStart w:id="61" w:name="_Toc273335495"/>
      <w:r>
        <w:t>Computergraphik</w:t>
      </w:r>
      <w:bookmarkEnd w:id="60"/>
      <w:bookmarkEnd w:id="61"/>
    </w:p>
    <w:p w14:paraId="6008F28F" w14:textId="58D456FB" w:rsidR="00FE4B4C" w:rsidRPr="00FE4B4C" w:rsidRDefault="00935A8C" w:rsidP="00902DE6">
      <w:pPr>
        <w:jc w:val="both"/>
      </w:pPr>
      <w:r>
        <w:t xml:space="preserve">Der Bereich der </w:t>
      </w:r>
      <w:r w:rsidR="00FE4B4C">
        <w:t xml:space="preserve">Computergraphik beschäftigt sich mit der Erstellung und Bearbeitung von Bildern und Abbildungen. </w:t>
      </w:r>
      <w:r>
        <w:t xml:space="preserve">Die Erstellung der Bestandteile lassen sich 2-dimensional beschreiben. Eine Erweiterung des 2-dimensionalen Raumes wird als 3-dimensionaler Raum beschrieben. In einem ersten Schritt werden wir uns mit dem 2-dimensionalen Raum und der sogenannten Rastergraphik und Vektorgraphik beschäftigen, welche uns als Grundlage für die weiteren Schritte </w:t>
      </w:r>
      <w:r w:rsidR="00642C74">
        <w:t>im Modul 2</w:t>
      </w:r>
      <w:r>
        <w:t xml:space="preserve"> dienen sollen.</w:t>
      </w:r>
    </w:p>
    <w:p w14:paraId="5FF355D2" w14:textId="2B8864AD" w:rsidR="006A44DF" w:rsidRDefault="006A44DF" w:rsidP="00E77248">
      <w:pPr>
        <w:pStyle w:val="Heading2"/>
      </w:pPr>
      <w:bookmarkStart w:id="62" w:name="_Toc272138317"/>
      <w:bookmarkStart w:id="63" w:name="_Toc273335496"/>
      <w:r>
        <w:t>Rastergraphik</w:t>
      </w:r>
      <w:bookmarkEnd w:id="62"/>
      <w:bookmarkEnd w:id="63"/>
    </w:p>
    <w:p w14:paraId="728BA384" w14:textId="5F033970" w:rsidR="00C71E51" w:rsidRDefault="00FE4B4C" w:rsidP="00902DE6">
      <w:pPr>
        <w:jc w:val="both"/>
        <w:rPr>
          <w:rFonts w:cs="Arial"/>
          <w:color w:val="262626"/>
        </w:rPr>
      </w:pPr>
      <w:r w:rsidRPr="00935A8C">
        <w:rPr>
          <w:rFonts w:cs="Arial"/>
          <w:color w:val="262626"/>
        </w:rPr>
        <w:t>Ein normales Foto besteht üblicherweise aus tausenden kleinen Punkten, den</w:t>
      </w:r>
      <w:r w:rsidR="00B55BE2">
        <w:rPr>
          <w:rFonts w:cs="Arial"/>
          <w:color w:val="262626"/>
        </w:rPr>
        <w:t xml:space="preserve"> sogenannten</w:t>
      </w:r>
      <w:r w:rsidRPr="00935A8C">
        <w:rPr>
          <w:rFonts w:cs="Arial"/>
          <w:color w:val="262626"/>
        </w:rPr>
        <w:t xml:space="preserve"> Pixel. Zoomt man in ein derartiges Bild, so erkennt man klar rasterartig angeordnete Farbpunkte, das Bild jedoch wird nicht mehr gut erkennbar sein</w:t>
      </w:r>
      <w:r w:rsidR="00935A8C" w:rsidRPr="00935A8C">
        <w:rPr>
          <w:rFonts w:cs="Arial"/>
          <w:color w:val="262626"/>
        </w:rPr>
        <w:t>. Die Größe der Graphik hängt dementsprechend von der Punktdichte (Pixelgröße) und Anzahl dieser ab</w:t>
      </w:r>
      <w:r w:rsidR="009815DD">
        <w:rPr>
          <w:rFonts w:cs="Arial"/>
          <w:color w:val="262626"/>
        </w:rPr>
        <w:t xml:space="preserve"> (siehe dazu</w:t>
      </w:r>
      <w:r w:rsidR="001E0D23">
        <w:rPr>
          <w:rFonts w:cs="Arial"/>
          <w:color w:val="262626"/>
        </w:rPr>
        <w:t xml:space="preserve"> </w:t>
      </w:r>
      <w:r w:rsidR="001E0D23">
        <w:rPr>
          <w:rFonts w:cs="Arial"/>
          <w:color w:val="262626"/>
        </w:rPr>
        <w:fldChar w:fldCharType="begin"/>
      </w:r>
      <w:r w:rsidR="001E0D23">
        <w:rPr>
          <w:rFonts w:cs="Arial"/>
          <w:color w:val="262626"/>
        </w:rPr>
        <w:instrText xml:space="preserve"> REF _Ref272144185 \h </w:instrText>
      </w:r>
      <w:r w:rsidR="001E0D23">
        <w:rPr>
          <w:rFonts w:cs="Arial"/>
          <w:color w:val="262626"/>
        </w:rPr>
      </w:r>
      <w:r w:rsidR="001E0D23">
        <w:rPr>
          <w:rFonts w:cs="Arial"/>
          <w:color w:val="262626"/>
        </w:rPr>
        <w:fldChar w:fldCharType="separate"/>
      </w:r>
      <w:r w:rsidR="007763DE">
        <w:t xml:space="preserve">Abbildung </w:t>
      </w:r>
      <w:r w:rsidR="007763DE">
        <w:rPr>
          <w:noProof/>
        </w:rPr>
        <w:t>2</w:t>
      </w:r>
      <w:r w:rsidR="007763DE">
        <w:t>.</w:t>
      </w:r>
      <w:r w:rsidR="007763DE">
        <w:rPr>
          <w:noProof/>
        </w:rPr>
        <w:t>1</w:t>
      </w:r>
      <w:r w:rsidR="001E0D23">
        <w:rPr>
          <w:rFonts w:cs="Arial"/>
          <w:color w:val="262626"/>
        </w:rPr>
        <w:fldChar w:fldCharType="end"/>
      </w:r>
      <w:r w:rsidR="009815DD">
        <w:rPr>
          <w:rFonts w:cs="Arial"/>
          <w:color w:val="262626"/>
        </w:rPr>
        <w:t>)</w:t>
      </w:r>
      <w:r w:rsidR="00935A8C" w:rsidRPr="00935A8C">
        <w:rPr>
          <w:rFonts w:cs="Arial"/>
          <w:color w:val="262626"/>
        </w:rPr>
        <w:t>.</w:t>
      </w:r>
      <w:r w:rsidR="00935A8C">
        <w:rPr>
          <w:rFonts w:cs="Arial"/>
          <w:color w:val="262626"/>
        </w:rPr>
        <w:t xml:space="preserve"> </w:t>
      </w:r>
      <w:r w:rsidR="00935A8C" w:rsidRPr="00935A8C">
        <w:rPr>
          <w:rFonts w:cs="Arial"/>
          <w:color w:val="262626"/>
        </w:rPr>
        <w:t xml:space="preserve">Die Bildauflösung (z.B. 768 × 614) gibt an, wie viele Punkte pro Zeile und Spalte vorhanden sind. Die Anzahl der Bildpunkte pro Längeneinheit ist die sogenannte Punktdichte. Im physikalischen Sinn ist das die tatsächliche Auflösung eines Bildes. Eine übliche Einheit dafür sind </w:t>
      </w:r>
      <w:r w:rsidR="00935A8C" w:rsidRPr="00B55BE2">
        <w:rPr>
          <w:rFonts w:ascii="Courier New" w:hAnsi="Courier New" w:cs="Courier New"/>
          <w:iCs/>
          <w:color w:val="262626"/>
        </w:rPr>
        <w:t>Punkte pro Zoll</w:t>
      </w:r>
      <w:r w:rsidR="00B55BE2">
        <w:rPr>
          <w:rFonts w:ascii="Courier New" w:hAnsi="Courier New" w:cs="Courier New"/>
          <w:iCs/>
          <w:color w:val="262626"/>
        </w:rPr>
        <w:t xml:space="preserve"> </w:t>
      </w:r>
      <w:r w:rsidR="00B55BE2" w:rsidRPr="00B55BE2">
        <w:rPr>
          <w:rFonts w:cs="Courier New"/>
          <w:iCs/>
          <w:color w:val="262626"/>
        </w:rPr>
        <w:t>oder auch</w:t>
      </w:r>
      <w:r w:rsidR="00B55BE2">
        <w:rPr>
          <w:rFonts w:cs="Arial"/>
          <w:i/>
          <w:iCs/>
          <w:color w:val="262626"/>
        </w:rPr>
        <w:t xml:space="preserve"> </w:t>
      </w:r>
      <w:proofErr w:type="spellStart"/>
      <w:r w:rsidR="00B55BE2" w:rsidRPr="00B55BE2">
        <w:rPr>
          <w:rFonts w:ascii="Courier New" w:hAnsi="Courier New" w:cs="Courier New"/>
          <w:iCs/>
          <w:color w:val="262626"/>
        </w:rPr>
        <w:t>dots</w:t>
      </w:r>
      <w:proofErr w:type="spellEnd"/>
      <w:r w:rsidR="00B55BE2" w:rsidRPr="00B55BE2">
        <w:rPr>
          <w:rFonts w:ascii="Courier New" w:hAnsi="Courier New" w:cs="Courier New"/>
          <w:iCs/>
          <w:color w:val="262626"/>
        </w:rPr>
        <w:t xml:space="preserve"> per </w:t>
      </w:r>
      <w:proofErr w:type="spellStart"/>
      <w:r w:rsidR="00B55BE2" w:rsidRPr="00B55BE2">
        <w:rPr>
          <w:rFonts w:ascii="Courier New" w:hAnsi="Courier New" w:cs="Courier New"/>
          <w:iCs/>
          <w:color w:val="262626"/>
        </w:rPr>
        <w:t>inch</w:t>
      </w:r>
      <w:proofErr w:type="spellEnd"/>
      <w:r w:rsidR="00B55BE2">
        <w:rPr>
          <w:rFonts w:cs="Arial"/>
          <w:i/>
          <w:iCs/>
          <w:color w:val="262626"/>
        </w:rPr>
        <w:t xml:space="preserve"> </w:t>
      </w:r>
      <w:r w:rsidR="00B55BE2" w:rsidRPr="00B55BE2">
        <w:rPr>
          <w:rFonts w:cs="Arial"/>
          <w:iCs/>
          <w:color w:val="262626"/>
        </w:rPr>
        <w:t>kurz</w:t>
      </w:r>
      <w:r w:rsidR="00935A8C" w:rsidRPr="00935A8C">
        <w:rPr>
          <w:rFonts w:cs="Arial"/>
          <w:i/>
          <w:iCs/>
          <w:color w:val="262626"/>
        </w:rPr>
        <w:t xml:space="preserve"> </w:t>
      </w:r>
      <w:r w:rsidR="00935A8C" w:rsidRPr="00B55BE2">
        <w:rPr>
          <w:rFonts w:ascii="Courier New" w:hAnsi="Courier New" w:cs="Courier New"/>
          <w:iCs/>
          <w:color w:val="262626"/>
        </w:rPr>
        <w:t>dpi</w:t>
      </w:r>
      <w:r w:rsidR="00B55BE2">
        <w:rPr>
          <w:rFonts w:cs="Arial"/>
          <w:i/>
          <w:iCs/>
          <w:color w:val="262626"/>
        </w:rPr>
        <w:t xml:space="preserve"> </w:t>
      </w:r>
      <w:r w:rsidR="00B55BE2">
        <w:rPr>
          <w:rFonts w:cs="Arial"/>
          <w:iCs/>
          <w:color w:val="262626"/>
        </w:rPr>
        <w:t>genannt</w:t>
      </w:r>
      <w:r w:rsidR="00935A8C" w:rsidRPr="00935A8C">
        <w:rPr>
          <w:rFonts w:cs="Arial"/>
          <w:color w:val="262626"/>
        </w:rPr>
        <w:t>.</w:t>
      </w:r>
      <w:r w:rsidR="00B55BE2">
        <w:rPr>
          <w:rFonts w:cs="Arial"/>
          <w:color w:val="262626"/>
        </w:rPr>
        <w:t xml:space="preserve"> </w:t>
      </w:r>
      <w:r w:rsidR="00935A8C" w:rsidRPr="00935A8C">
        <w:rPr>
          <w:rFonts w:cs="Arial"/>
          <w:color w:val="262626"/>
        </w:rPr>
        <w:t>Jeder Punkt hat eine zugeordnete Farbe, welche durch die Rot-, Grün- und Blauanteile gegeben ist. Bearbeitet man eine derartige Graphik werden direkt die Farben der Bildpunkte verändert.</w:t>
      </w:r>
      <w:r w:rsidR="00C71E51">
        <w:rPr>
          <w:rFonts w:cs="Arial"/>
          <w:color w:val="262626"/>
        </w:rPr>
        <w:t xml:space="preserve"> </w:t>
      </w:r>
      <w:r w:rsidR="00C71E51">
        <w:t xml:space="preserve">Zu den häufigsten Bearbeitungsprogrammen im Bereich der Rastergraphik zählen </w:t>
      </w:r>
      <w:r w:rsidR="00C71E51">
        <w:rPr>
          <w:rFonts w:cs="Arial"/>
          <w:color w:val="262626"/>
        </w:rPr>
        <w:t xml:space="preserve">Adobe </w:t>
      </w:r>
      <w:proofErr w:type="spellStart"/>
      <w:r w:rsidR="00C71E51">
        <w:rPr>
          <w:rFonts w:cs="Arial"/>
          <w:color w:val="262626"/>
        </w:rPr>
        <w:t>Photoshop</w:t>
      </w:r>
      <w:proofErr w:type="spellEnd"/>
      <w:r w:rsidR="00B55BE2">
        <w:rPr>
          <w:rStyle w:val="FootnoteReference"/>
          <w:rFonts w:cs="Arial"/>
          <w:color w:val="262626"/>
        </w:rPr>
        <w:footnoteReference w:id="18"/>
      </w:r>
      <w:r w:rsidR="00C71E51">
        <w:rPr>
          <w:rFonts w:cs="Arial"/>
          <w:color w:val="262626"/>
        </w:rPr>
        <w:t xml:space="preserve">, </w:t>
      </w:r>
      <w:proofErr w:type="spellStart"/>
      <w:r w:rsidR="00C71E51">
        <w:rPr>
          <w:rFonts w:cs="Arial"/>
          <w:color w:val="262626"/>
        </w:rPr>
        <w:t>PaintShop</w:t>
      </w:r>
      <w:proofErr w:type="spellEnd"/>
      <w:r w:rsidR="00C71E51">
        <w:rPr>
          <w:rFonts w:cs="Arial"/>
          <w:color w:val="262626"/>
        </w:rPr>
        <w:t xml:space="preserve"> Pro</w:t>
      </w:r>
      <w:r w:rsidR="00BF0D9F">
        <w:rPr>
          <w:rStyle w:val="FootnoteReference"/>
          <w:rFonts w:cs="Arial"/>
          <w:color w:val="262626"/>
        </w:rPr>
        <w:footnoteReference w:id="19"/>
      </w:r>
      <w:r w:rsidR="00C71E51">
        <w:rPr>
          <w:rFonts w:cs="Arial"/>
          <w:color w:val="262626"/>
        </w:rPr>
        <w:t xml:space="preserve"> und </w:t>
      </w:r>
      <w:r w:rsidR="000D22E3">
        <w:rPr>
          <w:rFonts w:cs="Arial"/>
          <w:color w:val="262626"/>
        </w:rPr>
        <w:t xml:space="preserve">Adobe </w:t>
      </w:r>
      <w:r w:rsidR="00C71E51">
        <w:rPr>
          <w:rFonts w:cs="Arial"/>
          <w:color w:val="262626"/>
        </w:rPr>
        <w:t>Fireworks</w:t>
      </w:r>
      <w:r w:rsidR="000D22E3">
        <w:rPr>
          <w:rStyle w:val="FootnoteReference"/>
          <w:rFonts w:cs="Arial"/>
          <w:color w:val="262626"/>
        </w:rPr>
        <w:footnoteReference w:id="20"/>
      </w:r>
      <w:r w:rsidR="00C71E51">
        <w:rPr>
          <w:rFonts w:cs="Arial"/>
          <w:color w:val="262626"/>
        </w:rPr>
        <w:t>. Gängige Graphikformate im Bereich der Rastergraphik sind:</w:t>
      </w:r>
    </w:p>
    <w:p w14:paraId="789F8819" w14:textId="3BC1A097" w:rsidR="00C71E51" w:rsidRDefault="000D22E3" w:rsidP="00C95DDE">
      <w:pPr>
        <w:pStyle w:val="ListParagraph"/>
        <w:numPr>
          <w:ilvl w:val="0"/>
          <w:numId w:val="16"/>
        </w:numPr>
        <w:jc w:val="both"/>
        <w:rPr>
          <w:rFonts w:cs="Arial"/>
          <w:color w:val="262626"/>
        </w:rPr>
      </w:pPr>
      <w:proofErr w:type="spellStart"/>
      <w:r w:rsidRPr="001C4C51">
        <w:rPr>
          <w:rFonts w:cs="Courier New"/>
          <w:bCs/>
          <w:color w:val="1C1C1C"/>
        </w:rPr>
        <w:t>Tagged</w:t>
      </w:r>
      <w:proofErr w:type="spellEnd"/>
      <w:r w:rsidRPr="001C4C51">
        <w:rPr>
          <w:rFonts w:cs="Courier New"/>
          <w:bCs/>
          <w:color w:val="1C1C1C"/>
        </w:rPr>
        <w:t xml:space="preserve"> Image File Format</w:t>
      </w:r>
      <w:r w:rsidRPr="000D22E3">
        <w:rPr>
          <w:rFonts w:cs="Helvetica"/>
          <w:bCs/>
          <w:color w:val="1C1C1C"/>
        </w:rPr>
        <w:t xml:space="preserve"> </w:t>
      </w:r>
      <w:r w:rsidR="00735724">
        <w:rPr>
          <w:rFonts w:ascii="Courier New" w:hAnsi="Courier New" w:cs="Courier New"/>
          <w:color w:val="262626"/>
        </w:rPr>
        <w:t>(T</w:t>
      </w:r>
      <w:r w:rsidR="00C71E51" w:rsidRPr="000D22E3">
        <w:rPr>
          <w:rFonts w:ascii="Courier New" w:hAnsi="Courier New" w:cs="Courier New"/>
          <w:color w:val="262626"/>
        </w:rPr>
        <w:t>IF</w:t>
      </w:r>
      <w:r>
        <w:rPr>
          <w:rFonts w:cs="Arial"/>
          <w:color w:val="262626"/>
        </w:rPr>
        <w:t xml:space="preserve"> bzw. </w:t>
      </w:r>
      <w:r w:rsidRPr="000D22E3">
        <w:rPr>
          <w:rFonts w:ascii="Courier New" w:hAnsi="Courier New" w:cs="Courier New"/>
          <w:color w:val="262626"/>
        </w:rPr>
        <w:t>TIFF</w:t>
      </w:r>
      <w:r w:rsidR="00735724">
        <w:rPr>
          <w:rFonts w:ascii="Courier New" w:hAnsi="Courier New" w:cs="Courier New"/>
          <w:color w:val="262626"/>
        </w:rPr>
        <w:t>)</w:t>
      </w:r>
    </w:p>
    <w:p w14:paraId="72A1C6F3" w14:textId="451840E8" w:rsidR="00C71E51" w:rsidRDefault="0005023D" w:rsidP="00C95DDE">
      <w:pPr>
        <w:pStyle w:val="ListParagraph"/>
        <w:numPr>
          <w:ilvl w:val="0"/>
          <w:numId w:val="16"/>
        </w:numPr>
        <w:jc w:val="both"/>
        <w:rPr>
          <w:rFonts w:cs="Arial"/>
          <w:color w:val="262626"/>
        </w:rPr>
      </w:pPr>
      <w:r w:rsidRPr="001C4C51">
        <w:rPr>
          <w:rFonts w:cs="Courier New"/>
          <w:bCs/>
          <w:color w:val="1C1C1C"/>
        </w:rPr>
        <w:t>JPEG File Interchange Format</w:t>
      </w:r>
      <w:r>
        <w:rPr>
          <w:rFonts w:ascii="Helvetica" w:hAnsi="Helvetica" w:cs="Helvetica"/>
          <w:b/>
          <w:bCs/>
          <w:color w:val="1C1C1C"/>
          <w:sz w:val="28"/>
          <w:szCs w:val="28"/>
        </w:rPr>
        <w:t xml:space="preserve"> </w:t>
      </w:r>
      <w:r w:rsidR="00735724">
        <w:rPr>
          <w:rFonts w:ascii="Courier New" w:hAnsi="Courier New" w:cs="Courier New"/>
          <w:color w:val="262626"/>
        </w:rPr>
        <w:t>(J</w:t>
      </w:r>
      <w:r w:rsidR="00C71E51" w:rsidRPr="0005023D">
        <w:rPr>
          <w:rFonts w:ascii="Courier New" w:hAnsi="Courier New" w:cs="Courier New"/>
          <w:color w:val="262626"/>
        </w:rPr>
        <w:t>PG</w:t>
      </w:r>
      <w:r>
        <w:rPr>
          <w:rFonts w:cs="Arial"/>
          <w:color w:val="262626"/>
        </w:rPr>
        <w:t xml:space="preserve">, </w:t>
      </w:r>
      <w:r w:rsidRPr="0005023D">
        <w:rPr>
          <w:rFonts w:ascii="Courier New" w:hAnsi="Courier New" w:cs="Courier New"/>
          <w:color w:val="262626"/>
        </w:rPr>
        <w:t>JPEG</w:t>
      </w:r>
      <w:r>
        <w:rPr>
          <w:rFonts w:cs="Arial"/>
          <w:color w:val="262626"/>
        </w:rPr>
        <w:t xml:space="preserve">, </w:t>
      </w:r>
      <w:r w:rsidRPr="0005023D">
        <w:rPr>
          <w:rFonts w:ascii="Courier New" w:hAnsi="Courier New" w:cs="Courier New"/>
          <w:color w:val="262626"/>
        </w:rPr>
        <w:t>JPE</w:t>
      </w:r>
      <w:r w:rsidR="00735724">
        <w:rPr>
          <w:rFonts w:ascii="Courier New" w:hAnsi="Courier New" w:cs="Courier New"/>
          <w:color w:val="262626"/>
        </w:rPr>
        <w:t>)</w:t>
      </w:r>
    </w:p>
    <w:p w14:paraId="4A9758EA" w14:textId="7065A99A" w:rsidR="00C71E51" w:rsidRPr="00735724" w:rsidRDefault="00F66DD0" w:rsidP="00C95DDE">
      <w:pPr>
        <w:pStyle w:val="ListParagraph"/>
        <w:numPr>
          <w:ilvl w:val="0"/>
          <w:numId w:val="16"/>
        </w:numPr>
        <w:jc w:val="both"/>
        <w:rPr>
          <w:rFonts w:ascii="Courier New" w:hAnsi="Courier New" w:cs="Courier New"/>
          <w:color w:val="262626"/>
        </w:rPr>
      </w:pPr>
      <w:r w:rsidRPr="001C4C51">
        <w:rPr>
          <w:rFonts w:cs="Courier New"/>
          <w:bCs/>
          <w:color w:val="1C1C1C"/>
        </w:rPr>
        <w:t>Bitmap Image F</w:t>
      </w:r>
      <w:r w:rsidR="00735724" w:rsidRPr="001C4C51">
        <w:rPr>
          <w:rFonts w:cs="Courier New"/>
          <w:bCs/>
          <w:color w:val="1C1C1C"/>
        </w:rPr>
        <w:t>ile</w:t>
      </w:r>
      <w:r w:rsidR="00735724" w:rsidRPr="00735724">
        <w:rPr>
          <w:rFonts w:ascii="Courier New" w:hAnsi="Courier New" w:cs="Courier New"/>
          <w:color w:val="262626"/>
        </w:rPr>
        <w:t xml:space="preserve"> </w:t>
      </w:r>
      <w:r>
        <w:rPr>
          <w:rFonts w:cs="Arial"/>
          <w:color w:val="262626"/>
        </w:rPr>
        <w:t xml:space="preserve">Format </w:t>
      </w:r>
      <w:r w:rsidR="00735724">
        <w:rPr>
          <w:rFonts w:ascii="Courier New" w:hAnsi="Courier New" w:cs="Courier New"/>
          <w:color w:val="262626"/>
        </w:rPr>
        <w:t>(</w:t>
      </w:r>
      <w:r w:rsidR="00C71E51" w:rsidRPr="00735724">
        <w:rPr>
          <w:rFonts w:ascii="Courier New" w:hAnsi="Courier New" w:cs="Courier New"/>
          <w:color w:val="262626"/>
        </w:rPr>
        <w:t>BMP</w:t>
      </w:r>
      <w:r w:rsidR="00735724">
        <w:rPr>
          <w:rFonts w:ascii="Courier New" w:hAnsi="Courier New" w:cs="Courier New"/>
          <w:color w:val="262626"/>
        </w:rPr>
        <w:t>)</w:t>
      </w:r>
    </w:p>
    <w:p w14:paraId="2B3AD8F5" w14:textId="0ACE91ED" w:rsidR="00C71E51" w:rsidRDefault="00F66DD0" w:rsidP="00C95DDE">
      <w:pPr>
        <w:pStyle w:val="ListParagraph"/>
        <w:numPr>
          <w:ilvl w:val="0"/>
          <w:numId w:val="16"/>
        </w:numPr>
        <w:jc w:val="both"/>
        <w:rPr>
          <w:rFonts w:cs="Arial"/>
          <w:color w:val="262626"/>
        </w:rPr>
      </w:pPr>
      <w:r w:rsidRPr="001C4C51">
        <w:rPr>
          <w:rFonts w:cs="Courier New"/>
          <w:color w:val="262626"/>
        </w:rPr>
        <w:t>Portable Network Graphics</w:t>
      </w:r>
      <w:r>
        <w:rPr>
          <w:rFonts w:cs="Arial"/>
          <w:color w:val="262626"/>
        </w:rPr>
        <w:t xml:space="preserve"> Format </w:t>
      </w:r>
      <w:r w:rsidRPr="00F66DD0">
        <w:rPr>
          <w:rFonts w:ascii="Courier New" w:hAnsi="Courier New" w:cs="Courier New"/>
          <w:color w:val="262626"/>
        </w:rPr>
        <w:t>(</w:t>
      </w:r>
      <w:r w:rsidR="00C71E51" w:rsidRPr="00F66DD0">
        <w:rPr>
          <w:rFonts w:ascii="Courier New" w:hAnsi="Courier New" w:cs="Courier New"/>
          <w:color w:val="262626"/>
        </w:rPr>
        <w:t>PNG</w:t>
      </w:r>
      <w:r>
        <w:rPr>
          <w:rFonts w:ascii="Courier New" w:hAnsi="Courier New" w:cs="Courier New"/>
          <w:color w:val="262626"/>
        </w:rPr>
        <w:t>)</w:t>
      </w:r>
    </w:p>
    <w:p w14:paraId="7649C353" w14:textId="253F1DB8" w:rsidR="0093704B" w:rsidRPr="00F66DD0" w:rsidRDefault="00F66DD0" w:rsidP="00C95DDE">
      <w:pPr>
        <w:pStyle w:val="ListParagraph"/>
        <w:numPr>
          <w:ilvl w:val="0"/>
          <w:numId w:val="16"/>
        </w:numPr>
        <w:jc w:val="both"/>
        <w:rPr>
          <w:rFonts w:ascii="Courier New" w:hAnsi="Courier New" w:cs="Courier New"/>
          <w:color w:val="262626"/>
        </w:rPr>
      </w:pPr>
      <w:r w:rsidRPr="001C4C51">
        <w:rPr>
          <w:rFonts w:cs="Courier New"/>
          <w:bCs/>
          <w:color w:val="1C1C1C"/>
        </w:rPr>
        <w:t>Graphics Interchange Format</w:t>
      </w:r>
      <w:r w:rsidRPr="00F66DD0">
        <w:rPr>
          <w:rFonts w:ascii="Courier New" w:hAnsi="Courier New" w:cs="Courier New"/>
          <w:color w:val="1C1C1C"/>
        </w:rPr>
        <w:t xml:space="preserve"> (</w:t>
      </w:r>
      <w:r w:rsidR="00C71E51" w:rsidRPr="00F66DD0">
        <w:rPr>
          <w:rFonts w:ascii="Courier New" w:hAnsi="Courier New" w:cs="Courier New"/>
          <w:color w:val="262626"/>
        </w:rPr>
        <w:t>GIF</w:t>
      </w:r>
      <w:r w:rsidRPr="00F66DD0">
        <w:rPr>
          <w:rFonts w:ascii="Courier New" w:hAnsi="Courier New" w:cs="Courier New"/>
          <w:color w:val="262626"/>
        </w:rPr>
        <w:t>)</w:t>
      </w:r>
    </w:p>
    <w:p w14:paraId="06D72E08" w14:textId="34960BB8" w:rsidR="0093704B" w:rsidRDefault="0093704B" w:rsidP="00902DE6">
      <w:pPr>
        <w:jc w:val="both"/>
        <w:rPr>
          <w:rFonts w:cs="Arial"/>
          <w:color w:val="262626"/>
        </w:rPr>
      </w:pPr>
    </w:p>
    <w:p w14:paraId="080DAB85" w14:textId="1C815FE6" w:rsidR="0093704B" w:rsidRDefault="0093704B" w:rsidP="00902DE6">
      <w:pPr>
        <w:jc w:val="both"/>
      </w:pPr>
    </w:p>
    <w:p w14:paraId="56E3C9A8" w14:textId="2A48CBA1" w:rsidR="009815DD" w:rsidRDefault="001E0D23" w:rsidP="00902DE6">
      <w:pPr>
        <w:jc w:val="both"/>
      </w:pPr>
      <w:r>
        <w:rPr>
          <w:rFonts w:cs="Arial"/>
          <w:noProof/>
          <w:color w:val="262626"/>
          <w:lang w:val="en-US"/>
        </w:rPr>
        <w:drawing>
          <wp:anchor distT="0" distB="0" distL="114300" distR="114300" simplePos="0" relativeHeight="251664384" behindDoc="0" locked="0" layoutInCell="1" allowOverlap="1" wp14:anchorId="73DE71F5" wp14:editId="58E6A1D9">
            <wp:simplePos x="0" y="0"/>
            <wp:positionH relativeFrom="column">
              <wp:posOffset>2400300</wp:posOffset>
            </wp:positionH>
            <wp:positionV relativeFrom="paragraph">
              <wp:posOffset>-15240</wp:posOffset>
            </wp:positionV>
            <wp:extent cx="1619885" cy="1366520"/>
            <wp:effectExtent l="0" t="0" r="5715" b="5080"/>
            <wp:wrapNone/>
            <wp:docPr id="30" name="Bild 30" descr="Macintosh HD:Users:sreiboeck:Downloads:Umbrella_Nearest_Neig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sreiboeck:Downloads:Umbrella_Nearest_Neigbo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3665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6432" behindDoc="0" locked="0" layoutInCell="1" allowOverlap="1" wp14:anchorId="00FBBC02" wp14:editId="57FE7BF7">
                <wp:simplePos x="0" y="0"/>
                <wp:positionH relativeFrom="column">
                  <wp:posOffset>1943100</wp:posOffset>
                </wp:positionH>
                <wp:positionV relativeFrom="paragraph">
                  <wp:posOffset>1327150</wp:posOffset>
                </wp:positionV>
                <wp:extent cx="2628900" cy="257175"/>
                <wp:effectExtent l="0" t="0" r="12700" b="0"/>
                <wp:wrapThrough wrapText="bothSides">
                  <wp:wrapPolygon edited="0">
                    <wp:start x="0" y="0"/>
                    <wp:lineTo x="0" y="19200"/>
                    <wp:lineTo x="21496" y="19200"/>
                    <wp:lineTo x="21496" y="0"/>
                    <wp:lineTo x="0" y="0"/>
                  </wp:wrapPolygon>
                </wp:wrapThrough>
                <wp:docPr id="34" name="Textfeld 34"/>
                <wp:cNvGraphicFramePr/>
                <a:graphic xmlns:a="http://schemas.openxmlformats.org/drawingml/2006/main">
                  <a:graphicData uri="http://schemas.microsoft.com/office/word/2010/wordprocessingShape">
                    <wps:wsp>
                      <wps:cNvSpPr txBox="1"/>
                      <wps:spPr>
                        <a:xfrm>
                          <a:off x="0" y="0"/>
                          <a:ext cx="262890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1C278D" w14:textId="2ED072E9" w:rsidR="00443862" w:rsidRPr="00AC77B5" w:rsidRDefault="00443862" w:rsidP="009815DD">
                            <w:pPr>
                              <w:pStyle w:val="Caption"/>
                              <w:rPr>
                                <w:rFonts w:cs="Arial"/>
                                <w:noProof/>
                                <w:color w:val="262626"/>
                                <w:lang w:eastAsia="de-DE"/>
                              </w:rPr>
                            </w:pPr>
                            <w:bookmarkStart w:id="64" w:name="_Ref272144185"/>
                            <w:bookmarkStart w:id="65" w:name="_Ref272142840"/>
                            <w:r>
                              <w:t xml:space="preserve">Abbildung </w:t>
                            </w:r>
                            <w:r>
                              <w:fldChar w:fldCharType="begin"/>
                            </w:r>
                            <w:r>
                              <w:instrText xml:space="preserve"> STYLEREF 1 \s </w:instrText>
                            </w:r>
                            <w:r>
                              <w:fldChar w:fldCharType="separate"/>
                            </w:r>
                            <w:r>
                              <w:rPr>
                                <w:noProof/>
                              </w:rPr>
                              <w:t>2</w:t>
                            </w:r>
                            <w:r>
                              <w:fldChar w:fldCharType="end"/>
                            </w:r>
                            <w:r>
                              <w:t>.</w:t>
                            </w:r>
                            <w:r>
                              <w:fldChar w:fldCharType="begin"/>
                            </w:r>
                            <w:r>
                              <w:instrText xml:space="preserve"> SEQ Abbildung \* ARABIC \s 1 </w:instrText>
                            </w:r>
                            <w:r>
                              <w:fldChar w:fldCharType="separate"/>
                            </w:r>
                            <w:r>
                              <w:rPr>
                                <w:noProof/>
                              </w:rPr>
                              <w:t>1</w:t>
                            </w:r>
                            <w:r>
                              <w:fldChar w:fldCharType="end"/>
                            </w:r>
                            <w:bookmarkEnd w:id="64"/>
                            <w:r>
                              <w:t xml:space="preserve"> Beispiel einer Rastergraphik</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34" style="position:absolute;left:0;text-align:left;margin-left:153pt;margin-top:104.5pt;width:207pt;height:20.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">
                <v:textbox style="mso-fit-shape-to-text:t" inset="0,0,0,0">
                  <w:txbxContent>
                    <w:p w:rsidRPr="00AC77B5" w:rsidR="00443862" w:rsidP="009815DD" w:rsidRDefault="00443862" w14:paraId="231C278D" w14:textId="2ED072E9">
                      <w:pPr>
                        <w:pStyle w:val="Beschriftung"/>
                        <w:rPr>
                          <w:rFonts w:cs="Arial"/>
                          <w:noProof/>
                          <w:color w:val="262626"/>
                          <w:lang w:eastAsia="de-DE"/>
                        </w:rPr>
                      </w:pPr>
                      <w:bookmarkStart w:name="_Ref272144185" w:id="310"/>
                      <w:bookmarkStart w:name="_Ref272142840" w:id="311"/>
                      <w:r>
                        <w:t xml:space="preserve">Abbildung </w:t>
                      </w:r>
                      <w:r>
                        <w:fldChar w:fldCharType="begin"/>
                      </w:r>
                      <w:r>
                        <w:instrText xml:space="preserve"> STYLEREF 1 \s </w:instrText>
                      </w:r>
                      <w:r>
                        <w:fldChar w:fldCharType="separate"/>
                      </w:r>
                      <w:r>
                        <w:rPr>
                          <w:noProof/>
                        </w:rPr>
                        <w:t>2</w:t>
                      </w:r>
                      <w:r>
                        <w:fldChar w:fldCharType="end"/>
                      </w:r>
                      <w:r>
                        <w:t>.</w:t>
                      </w:r>
                      <w:r>
                        <w:fldChar w:fldCharType="begin"/>
                      </w:r>
                      <w:r>
                        <w:instrText xml:space="preserve"> SEQ Abbildung \* ARABIC \s 1 </w:instrText>
                      </w:r>
                      <w:r>
                        <w:fldChar w:fldCharType="separate"/>
                      </w:r>
                      <w:r>
                        <w:rPr>
                          <w:noProof/>
                        </w:rPr>
                        <w:t>1</w:t>
                      </w:r>
                      <w:r>
                        <w:fldChar w:fldCharType="end"/>
                      </w:r>
                      <w:bookmarkEnd w:id="310"/>
                      <w:r>
                        <w:t xml:space="preserve"> Beispiel einer Rastergraphik</w:t>
                      </w:r>
                      <w:bookmarkEnd w:id="311"/>
                    </w:p>
                  </w:txbxContent>
                </v:textbox>
                <w10:wrap type="through"/>
              </v:shape>
            </w:pict>
          </mc:Fallback>
        </mc:AlternateContent>
      </w:r>
    </w:p>
    <w:p w14:paraId="627CB8E4" w14:textId="77777777" w:rsidR="009815DD" w:rsidRDefault="009815DD" w:rsidP="00902DE6">
      <w:pPr>
        <w:jc w:val="both"/>
      </w:pPr>
    </w:p>
    <w:p w14:paraId="65CDF2D8" w14:textId="3CB3FC23" w:rsidR="009815DD" w:rsidRDefault="009815DD" w:rsidP="00902DE6">
      <w:pPr>
        <w:jc w:val="both"/>
      </w:pPr>
    </w:p>
    <w:p w14:paraId="22DBE9FC" w14:textId="77777777" w:rsidR="001E0D23" w:rsidRDefault="001E0D23" w:rsidP="00902DE6">
      <w:pPr>
        <w:jc w:val="both"/>
      </w:pPr>
    </w:p>
    <w:p w14:paraId="6F44B0A9" w14:textId="77777777" w:rsidR="001D62FA" w:rsidRDefault="001D62FA" w:rsidP="00902DE6">
      <w:pPr>
        <w:jc w:val="both"/>
      </w:pPr>
    </w:p>
    <w:p w14:paraId="393A3A15" w14:textId="77777777" w:rsidR="001D62FA" w:rsidRDefault="001D62FA" w:rsidP="00902DE6">
      <w:pPr>
        <w:jc w:val="both"/>
      </w:pPr>
    </w:p>
    <w:p w14:paraId="09D306AF" w14:textId="77777777" w:rsidR="001D62FA" w:rsidRDefault="001D62FA" w:rsidP="00902DE6">
      <w:pPr>
        <w:jc w:val="both"/>
      </w:pPr>
    </w:p>
    <w:p w14:paraId="7FB40CE3" w14:textId="77777777" w:rsidR="001D62FA" w:rsidRDefault="001D62FA" w:rsidP="00902DE6">
      <w:pPr>
        <w:jc w:val="both"/>
      </w:pPr>
    </w:p>
    <w:p w14:paraId="395F4BD6" w14:textId="77777777" w:rsidR="001D62FA" w:rsidRDefault="001D62FA" w:rsidP="00902DE6">
      <w:pPr>
        <w:jc w:val="both"/>
      </w:pPr>
    </w:p>
    <w:p w14:paraId="17ED35D3" w14:textId="77777777" w:rsidR="001D62FA" w:rsidRDefault="001D62FA" w:rsidP="00902DE6">
      <w:pPr>
        <w:jc w:val="both"/>
      </w:pPr>
    </w:p>
    <w:p w14:paraId="02E80877" w14:textId="4D598795" w:rsidR="001D62FA" w:rsidRDefault="001D62FA" w:rsidP="00902DE6">
      <w:pPr>
        <w:jc w:val="both"/>
      </w:pPr>
    </w:p>
    <w:p w14:paraId="0CAE6623" w14:textId="77777777" w:rsidR="008720D0" w:rsidRPr="00935A8C" w:rsidRDefault="008720D0" w:rsidP="00902DE6">
      <w:pPr>
        <w:jc w:val="both"/>
      </w:pPr>
    </w:p>
    <w:p w14:paraId="6AC4A4E4" w14:textId="5FC5B185" w:rsidR="006A44DF" w:rsidRDefault="006A44DF" w:rsidP="00E77248">
      <w:pPr>
        <w:pStyle w:val="Heading2"/>
      </w:pPr>
      <w:bookmarkStart w:id="66" w:name="_Toc272138318"/>
      <w:bookmarkStart w:id="67" w:name="_Toc273335497"/>
      <w:r>
        <w:t>Vektorgraphik</w:t>
      </w:r>
      <w:bookmarkEnd w:id="66"/>
      <w:bookmarkEnd w:id="67"/>
    </w:p>
    <w:p w14:paraId="1A949EF4" w14:textId="6519BA44" w:rsidR="009815DD" w:rsidRDefault="00935A8C" w:rsidP="00902DE6">
      <w:pPr>
        <w:jc w:val="both"/>
      </w:pPr>
      <w:r>
        <w:t>Oftmals wird der Anspruch an Graphiken gestellt diese beliebig zu vergrößern bzw. zu skalieren, sodass sie nur einmalig erstellt</w:t>
      </w:r>
      <w:r w:rsidR="00642C74">
        <w:t>,</w:t>
      </w:r>
      <w:r>
        <w:t xml:space="preserve"> aber situationsbedingt indivi</w:t>
      </w:r>
      <w:r w:rsidR="009815DD">
        <w:t>duell eingesetzt werden können; z.B.</w:t>
      </w:r>
      <w:r>
        <w:t xml:space="preserve"> für Unternehmenswe</w:t>
      </w:r>
      <w:r w:rsidR="009815DD">
        <w:t>bseiten oder große Werbeplakate</w:t>
      </w:r>
      <w:r>
        <w:t xml:space="preserve">. </w:t>
      </w:r>
    </w:p>
    <w:p w14:paraId="38F03785" w14:textId="77777777" w:rsidR="00D35DF7" w:rsidRDefault="00D35DF7" w:rsidP="00902DE6">
      <w:pPr>
        <w:jc w:val="both"/>
      </w:pPr>
    </w:p>
    <w:p w14:paraId="2ECEF9CC" w14:textId="4FF80D90" w:rsidR="00C71E51" w:rsidRDefault="00935A8C" w:rsidP="00902DE6">
      <w:pPr>
        <w:jc w:val="both"/>
      </w:pPr>
      <w:r>
        <w:t xml:space="preserve">Eine Vektorgraphik besteht üblicherweise aus primitiven Elementen wie Kreise, Polygone (n-Ecke), Linien oder anderen Kurven, den sogenannten </w:t>
      </w:r>
      <w:proofErr w:type="spellStart"/>
      <w:r w:rsidRPr="009815DD">
        <w:rPr>
          <w:rFonts w:ascii="Courier New" w:hAnsi="Courier New" w:cs="Courier New"/>
        </w:rPr>
        <w:t>Splines</w:t>
      </w:r>
      <w:proofErr w:type="spellEnd"/>
      <w:r w:rsidR="009815DD">
        <w:t xml:space="preserve"> und </w:t>
      </w:r>
      <w:proofErr w:type="spellStart"/>
      <w:r w:rsidR="009815DD" w:rsidRPr="009815DD">
        <w:rPr>
          <w:rFonts w:ascii="Courier New" w:hAnsi="Courier New" w:cs="Courier New"/>
        </w:rPr>
        <w:t>Bezier</w:t>
      </w:r>
      <w:proofErr w:type="spellEnd"/>
      <w:r w:rsidR="009815DD" w:rsidRPr="009815DD">
        <w:rPr>
          <w:rFonts w:ascii="Courier New" w:hAnsi="Courier New" w:cs="Courier New"/>
        </w:rPr>
        <w:t>-</w:t>
      </w:r>
      <w:r w:rsidRPr="009815DD">
        <w:rPr>
          <w:rFonts w:ascii="Courier New" w:hAnsi="Courier New" w:cs="Courier New"/>
        </w:rPr>
        <w:t>Kurven</w:t>
      </w:r>
      <w:r>
        <w:t>, und deren Verknüpfungen. Alle derartigen Objekte können mathematisch durch mehrere Parameter bestimmt werden. Be</w:t>
      </w:r>
      <w:r w:rsidR="009815DD">
        <w:t>i</w:t>
      </w:r>
      <w:r>
        <w:t xml:space="preserve">spielsweise benötigt eine Strecke einen Start- und einen Endpunkt, um eindeutig bestimmt </w:t>
      </w:r>
      <w:r w:rsidR="00720B51">
        <w:t xml:space="preserve">werden zu können. Ein Kreis wird durch Mittelpunkt und Radius oder auch Durchmesser gegeben. Ein beliebtes Dateiformat für derartige Graphiken ist das Format </w:t>
      </w:r>
      <w:proofErr w:type="spellStart"/>
      <w:r w:rsidR="00720B51" w:rsidRPr="009815DD">
        <w:rPr>
          <w:rFonts w:ascii="Courier New" w:hAnsi="Courier New" w:cs="Courier New"/>
        </w:rPr>
        <w:t>Scaleabl</w:t>
      </w:r>
      <w:r w:rsidR="009815DD" w:rsidRPr="009815DD">
        <w:rPr>
          <w:rFonts w:ascii="Courier New" w:hAnsi="Courier New" w:cs="Courier New"/>
        </w:rPr>
        <w:t>e</w:t>
      </w:r>
      <w:proofErr w:type="spellEnd"/>
      <w:r w:rsidR="009815DD" w:rsidRPr="009815DD">
        <w:rPr>
          <w:rFonts w:ascii="Courier New" w:hAnsi="Courier New" w:cs="Courier New"/>
        </w:rPr>
        <w:t xml:space="preserve"> </w:t>
      </w:r>
      <w:proofErr w:type="spellStart"/>
      <w:r w:rsidR="009815DD" w:rsidRPr="009815DD">
        <w:rPr>
          <w:rFonts w:ascii="Courier New" w:hAnsi="Courier New" w:cs="Courier New"/>
        </w:rPr>
        <w:t>Vector</w:t>
      </w:r>
      <w:proofErr w:type="spellEnd"/>
      <w:r w:rsidR="009815DD" w:rsidRPr="009815DD">
        <w:rPr>
          <w:rFonts w:ascii="Courier New" w:hAnsi="Courier New" w:cs="Courier New"/>
        </w:rPr>
        <w:t xml:space="preserve"> Graphics (SVG)</w:t>
      </w:r>
      <w:r w:rsidR="009815DD">
        <w:t xml:space="preserve">. </w:t>
      </w:r>
      <w:r w:rsidR="001E0D23">
        <w:fldChar w:fldCharType="begin"/>
      </w:r>
      <w:r w:rsidR="001E0D23">
        <w:instrText xml:space="preserve"> REF _Ref272144153 \h </w:instrText>
      </w:r>
      <w:r w:rsidR="001E0D23">
        <w:fldChar w:fldCharType="separate"/>
      </w:r>
      <w:r w:rsidR="007763DE">
        <w:t xml:space="preserve">Abbildung </w:t>
      </w:r>
      <w:r w:rsidR="007763DE">
        <w:rPr>
          <w:noProof/>
        </w:rPr>
        <w:t>2</w:t>
      </w:r>
      <w:r w:rsidR="007763DE">
        <w:t>.</w:t>
      </w:r>
      <w:r w:rsidR="007763DE">
        <w:rPr>
          <w:noProof/>
        </w:rPr>
        <w:t>2</w:t>
      </w:r>
      <w:r w:rsidR="001E0D23">
        <w:fldChar w:fldCharType="end"/>
      </w:r>
      <w:r w:rsidR="00435FCB">
        <w:t xml:space="preserve"> veranschaulicht den Unterschied zwischen Rastergraphik und Vektorgraphik bezüglich deren Qualität in unterschiedlichen Größen. </w:t>
      </w:r>
      <w:r w:rsidR="00C71E51">
        <w:t xml:space="preserve">Zu den häufigsten Bearbeitungsprogrammen im Bereich der Vektorgraphiken zählen sicherlich </w:t>
      </w:r>
      <w:r w:rsidR="00C71E51" w:rsidRPr="00D14276">
        <w:rPr>
          <w:rFonts w:cs="Courier New"/>
        </w:rPr>
        <w:t>Adobe Illustrator</w:t>
      </w:r>
      <w:r w:rsidR="009815DD">
        <w:rPr>
          <w:rStyle w:val="FootnoteReference"/>
        </w:rPr>
        <w:footnoteReference w:id="21"/>
      </w:r>
      <w:r w:rsidR="00C71E51">
        <w:t xml:space="preserve">, </w:t>
      </w:r>
      <w:r w:rsidR="00C71E51" w:rsidRPr="00D14276">
        <w:rPr>
          <w:rFonts w:cs="Courier New"/>
        </w:rPr>
        <w:t>Corel Draw</w:t>
      </w:r>
      <w:r w:rsidR="009815DD">
        <w:rPr>
          <w:rStyle w:val="FootnoteReference"/>
        </w:rPr>
        <w:footnoteReference w:id="22"/>
      </w:r>
      <w:r w:rsidR="00C71E51">
        <w:t xml:space="preserve"> und </w:t>
      </w:r>
      <w:proofErr w:type="spellStart"/>
      <w:r w:rsidR="00C71E51" w:rsidRPr="009815DD">
        <w:rPr>
          <w:rFonts w:ascii="Courier New" w:hAnsi="Courier New" w:cs="Courier New"/>
        </w:rPr>
        <w:t>Inkscape</w:t>
      </w:r>
      <w:proofErr w:type="spellEnd"/>
      <w:r w:rsidR="009815DD">
        <w:rPr>
          <w:rStyle w:val="FootnoteReference"/>
          <w:rFonts w:ascii="Courier New" w:hAnsi="Courier New" w:cs="Courier New"/>
        </w:rPr>
        <w:footnoteReference w:id="23"/>
      </w:r>
      <w:r w:rsidR="00C71E51">
        <w:t xml:space="preserve">. Das Anwendungsprogramm </w:t>
      </w:r>
      <w:proofErr w:type="spellStart"/>
      <w:r w:rsidR="00C71E51" w:rsidRPr="009815DD">
        <w:rPr>
          <w:rFonts w:ascii="Courier New" w:hAnsi="Courier New" w:cs="Courier New"/>
        </w:rPr>
        <w:t>Inkscape</w:t>
      </w:r>
      <w:proofErr w:type="spellEnd"/>
      <w:r w:rsidR="00C71E51">
        <w:t xml:space="preserve"> werden wir noch genauer in den nächsten Kapiteln kennenlernen und damit auch intensiver arbeiten. Gängige Graphikformate </w:t>
      </w:r>
      <w:r w:rsidR="009815DD">
        <w:t xml:space="preserve">für Vektorgraphiken </w:t>
      </w:r>
      <w:r w:rsidR="00C71E51">
        <w:t>sind:</w:t>
      </w:r>
    </w:p>
    <w:p w14:paraId="3DA344D1" w14:textId="0C10E437" w:rsidR="00C71E51" w:rsidRDefault="001C4C51" w:rsidP="00C95DDE">
      <w:pPr>
        <w:pStyle w:val="ListParagraph"/>
        <w:numPr>
          <w:ilvl w:val="0"/>
          <w:numId w:val="15"/>
        </w:numPr>
        <w:jc w:val="both"/>
      </w:pPr>
      <w:proofErr w:type="spellStart"/>
      <w:r>
        <w:t>Encapsulated</w:t>
      </w:r>
      <w:proofErr w:type="spellEnd"/>
      <w:r>
        <w:t xml:space="preserve"> Postscript Format </w:t>
      </w:r>
      <w:r w:rsidRPr="00784CF5">
        <w:rPr>
          <w:rFonts w:ascii="Courier New" w:hAnsi="Courier New" w:cs="Courier New"/>
        </w:rPr>
        <w:t>(</w:t>
      </w:r>
      <w:r w:rsidR="00C71E51" w:rsidRPr="00784CF5">
        <w:rPr>
          <w:rFonts w:ascii="Courier New" w:hAnsi="Courier New" w:cs="Courier New"/>
        </w:rPr>
        <w:t>EPS</w:t>
      </w:r>
      <w:r w:rsidRPr="00784CF5">
        <w:rPr>
          <w:rFonts w:ascii="Courier New" w:hAnsi="Courier New" w:cs="Courier New"/>
        </w:rPr>
        <w:t>)</w:t>
      </w:r>
    </w:p>
    <w:p w14:paraId="74365506" w14:textId="1B3689C1" w:rsidR="00C71E51" w:rsidRDefault="001C4C51" w:rsidP="00C95DDE">
      <w:pPr>
        <w:pStyle w:val="ListParagraph"/>
        <w:numPr>
          <w:ilvl w:val="0"/>
          <w:numId w:val="15"/>
        </w:numPr>
        <w:jc w:val="both"/>
      </w:pPr>
      <w:r>
        <w:t xml:space="preserve">Adobe Illustrator Artwork Format </w:t>
      </w:r>
      <w:r w:rsidRPr="00784CF5">
        <w:rPr>
          <w:rFonts w:ascii="Courier New" w:hAnsi="Courier New" w:cs="Courier New"/>
        </w:rPr>
        <w:t>(</w:t>
      </w:r>
      <w:r w:rsidR="00C71E51" w:rsidRPr="00784CF5">
        <w:rPr>
          <w:rFonts w:ascii="Courier New" w:hAnsi="Courier New" w:cs="Courier New"/>
        </w:rPr>
        <w:t>AI</w:t>
      </w:r>
      <w:r w:rsidRPr="00784CF5">
        <w:rPr>
          <w:rFonts w:ascii="Courier New" w:hAnsi="Courier New" w:cs="Courier New"/>
        </w:rPr>
        <w:t>)</w:t>
      </w:r>
    </w:p>
    <w:p w14:paraId="46739ABE" w14:textId="7D504AEF" w:rsidR="00C71E51" w:rsidRDefault="001C4C51" w:rsidP="00C95DDE">
      <w:pPr>
        <w:pStyle w:val="ListParagraph"/>
        <w:numPr>
          <w:ilvl w:val="0"/>
          <w:numId w:val="15"/>
        </w:numPr>
        <w:jc w:val="both"/>
      </w:pPr>
      <w:r>
        <w:t xml:space="preserve">Corel Draw File Format </w:t>
      </w:r>
      <w:r w:rsidR="00784CF5" w:rsidRPr="00784CF5">
        <w:rPr>
          <w:rFonts w:ascii="Courier New" w:hAnsi="Courier New" w:cs="Courier New"/>
        </w:rPr>
        <w:t>(</w:t>
      </w:r>
      <w:r w:rsidR="00C71E51" w:rsidRPr="00784CF5">
        <w:rPr>
          <w:rFonts w:ascii="Courier New" w:hAnsi="Courier New" w:cs="Courier New"/>
        </w:rPr>
        <w:t>CDR</w:t>
      </w:r>
      <w:r w:rsidR="00784CF5" w:rsidRPr="00784CF5">
        <w:rPr>
          <w:rFonts w:ascii="Courier New" w:hAnsi="Courier New" w:cs="Courier New"/>
        </w:rPr>
        <w:t>)</w:t>
      </w:r>
    </w:p>
    <w:p w14:paraId="28E15A55" w14:textId="071A79BE" w:rsidR="00C71E51" w:rsidRPr="00642C74" w:rsidRDefault="00784CF5" w:rsidP="00C95DDE">
      <w:pPr>
        <w:pStyle w:val="ListParagraph"/>
        <w:numPr>
          <w:ilvl w:val="0"/>
          <w:numId w:val="15"/>
        </w:numPr>
        <w:jc w:val="both"/>
      </w:pPr>
      <w:r>
        <w:t xml:space="preserve">Windows Metafile Format </w:t>
      </w:r>
      <w:r w:rsidRPr="00784CF5">
        <w:rPr>
          <w:rFonts w:ascii="Courier New" w:hAnsi="Courier New" w:cs="Courier New"/>
        </w:rPr>
        <w:t>(</w:t>
      </w:r>
      <w:r w:rsidR="00C71E51" w:rsidRPr="00784CF5">
        <w:rPr>
          <w:rFonts w:ascii="Courier New" w:hAnsi="Courier New" w:cs="Courier New"/>
        </w:rPr>
        <w:t>WMF</w:t>
      </w:r>
      <w:r w:rsidRPr="00784CF5">
        <w:rPr>
          <w:rFonts w:ascii="Courier New" w:hAnsi="Courier New" w:cs="Courier New"/>
        </w:rPr>
        <w:t>)</w:t>
      </w:r>
    </w:p>
    <w:p w14:paraId="270BAFCD" w14:textId="33233F03" w:rsidR="00642C74" w:rsidRPr="00594705" w:rsidRDefault="00642C74" w:rsidP="00C95DDE">
      <w:pPr>
        <w:pStyle w:val="ListParagraph"/>
        <w:numPr>
          <w:ilvl w:val="0"/>
          <w:numId w:val="15"/>
        </w:numPr>
        <w:jc w:val="both"/>
      </w:pPr>
      <w:proofErr w:type="spellStart"/>
      <w:r>
        <w:rPr>
          <w:rFonts w:cs="Courier New"/>
        </w:rPr>
        <w:t>Scaleable</w:t>
      </w:r>
      <w:proofErr w:type="spellEnd"/>
      <w:r>
        <w:rPr>
          <w:rFonts w:cs="Courier New"/>
        </w:rPr>
        <w:t xml:space="preserve"> </w:t>
      </w:r>
      <w:proofErr w:type="spellStart"/>
      <w:r>
        <w:rPr>
          <w:rFonts w:cs="Courier New"/>
        </w:rPr>
        <w:t>Vector</w:t>
      </w:r>
      <w:proofErr w:type="spellEnd"/>
      <w:r>
        <w:rPr>
          <w:rFonts w:cs="Courier New"/>
        </w:rPr>
        <w:t xml:space="preserve"> Graphics</w:t>
      </w:r>
      <w:r>
        <w:rPr>
          <w:rFonts w:ascii="Courier New" w:hAnsi="Courier New" w:cs="Courier New"/>
        </w:rPr>
        <w:t>(SVG)</w:t>
      </w:r>
    </w:p>
    <w:p w14:paraId="46C45310" w14:textId="4FBDD8F6" w:rsidR="00594705" w:rsidRDefault="00594705" w:rsidP="00594705">
      <w:pPr>
        <w:jc w:val="both"/>
      </w:pPr>
    </w:p>
    <w:p w14:paraId="5D4EE2A3" w14:textId="41392CA9" w:rsidR="00594705" w:rsidRDefault="00731D18" w:rsidP="00594705">
      <w:pPr>
        <w:jc w:val="both"/>
      </w:pPr>
      <w:r>
        <w:rPr>
          <w:noProof/>
          <w:lang w:val="en-US"/>
        </w:rPr>
        <w:drawing>
          <wp:anchor distT="0" distB="0" distL="114300" distR="114300" simplePos="0" relativeHeight="251667456" behindDoc="0" locked="0" layoutInCell="1" allowOverlap="1" wp14:anchorId="1CCDB6BA" wp14:editId="79C5916B">
            <wp:simplePos x="0" y="0"/>
            <wp:positionH relativeFrom="column">
              <wp:align>center</wp:align>
            </wp:positionH>
            <wp:positionV relativeFrom="paragraph">
              <wp:posOffset>0</wp:posOffset>
            </wp:positionV>
            <wp:extent cx="3103880" cy="2650490"/>
            <wp:effectExtent l="0" t="0" r="0" b="0"/>
            <wp:wrapNone/>
            <wp:docPr id="31" name="Bild 31" descr="Macintosh HD:Users:sreiboeck:Desktop:Bildschirmfoto 2014-09-11 um 18.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sreiboeck:Desktop:Bildschirmfoto 2014-09-11 um 18.21.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301" cy="265171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A408D6" w14:textId="2BB50867" w:rsidR="00C71E51" w:rsidRDefault="00C71E51" w:rsidP="00902DE6">
      <w:pPr>
        <w:jc w:val="both"/>
      </w:pPr>
    </w:p>
    <w:p w14:paraId="48EA8434" w14:textId="7E09A5DB" w:rsidR="0093704B" w:rsidRDefault="0093704B" w:rsidP="00902DE6">
      <w:pPr>
        <w:jc w:val="both"/>
      </w:pPr>
    </w:p>
    <w:p w14:paraId="67DE9DBF" w14:textId="001B9FAC" w:rsidR="0093704B" w:rsidRDefault="0093704B" w:rsidP="00902DE6">
      <w:pPr>
        <w:jc w:val="both"/>
      </w:pPr>
    </w:p>
    <w:p w14:paraId="7D13D4A5" w14:textId="60082FAC" w:rsidR="00435FCB" w:rsidRDefault="00435FCB" w:rsidP="00902DE6">
      <w:pPr>
        <w:jc w:val="both"/>
      </w:pPr>
    </w:p>
    <w:p w14:paraId="7CD1B4B3" w14:textId="77777777" w:rsidR="00435FCB" w:rsidRDefault="00435FCB" w:rsidP="00902DE6">
      <w:pPr>
        <w:jc w:val="both"/>
      </w:pPr>
    </w:p>
    <w:p w14:paraId="140E337C" w14:textId="77777777" w:rsidR="00435FCB" w:rsidRDefault="00435FCB" w:rsidP="00902DE6">
      <w:pPr>
        <w:jc w:val="both"/>
      </w:pPr>
    </w:p>
    <w:p w14:paraId="7FD9EAA5" w14:textId="77777777" w:rsidR="00435FCB" w:rsidRDefault="00435FCB" w:rsidP="00902DE6">
      <w:pPr>
        <w:jc w:val="both"/>
      </w:pPr>
    </w:p>
    <w:p w14:paraId="660BAA89" w14:textId="77777777" w:rsidR="00435FCB" w:rsidRDefault="00435FCB" w:rsidP="00902DE6">
      <w:pPr>
        <w:jc w:val="both"/>
      </w:pPr>
    </w:p>
    <w:p w14:paraId="689A2781" w14:textId="77777777" w:rsidR="00435FCB" w:rsidRDefault="00435FCB" w:rsidP="00902DE6">
      <w:pPr>
        <w:jc w:val="both"/>
      </w:pPr>
    </w:p>
    <w:p w14:paraId="7CEA629E" w14:textId="77777777" w:rsidR="00435FCB" w:rsidRDefault="00435FCB" w:rsidP="00902DE6">
      <w:pPr>
        <w:jc w:val="both"/>
      </w:pPr>
    </w:p>
    <w:p w14:paraId="46D630AC" w14:textId="77777777" w:rsidR="00435FCB" w:rsidRDefault="00435FCB" w:rsidP="00902DE6">
      <w:pPr>
        <w:jc w:val="both"/>
      </w:pPr>
    </w:p>
    <w:p w14:paraId="22161845" w14:textId="77777777" w:rsidR="00435FCB" w:rsidRDefault="00435FCB" w:rsidP="00902DE6">
      <w:pPr>
        <w:jc w:val="both"/>
      </w:pPr>
    </w:p>
    <w:p w14:paraId="44ADC41E" w14:textId="77777777" w:rsidR="00435FCB" w:rsidRDefault="00435FCB" w:rsidP="00902DE6">
      <w:pPr>
        <w:jc w:val="both"/>
      </w:pPr>
    </w:p>
    <w:p w14:paraId="59497D73" w14:textId="77777777" w:rsidR="00435FCB" w:rsidRDefault="00435FCB" w:rsidP="00902DE6">
      <w:pPr>
        <w:jc w:val="both"/>
      </w:pPr>
    </w:p>
    <w:p w14:paraId="735E9AB6" w14:textId="77777777" w:rsidR="00435FCB" w:rsidRDefault="00435FCB" w:rsidP="00902DE6">
      <w:pPr>
        <w:jc w:val="both"/>
      </w:pPr>
    </w:p>
    <w:p w14:paraId="0F623494" w14:textId="7EB349E6" w:rsidR="00435FCB" w:rsidRDefault="00D35DF7" w:rsidP="00902DE6">
      <w:pPr>
        <w:jc w:val="both"/>
      </w:pPr>
      <w:r>
        <w:rPr>
          <w:noProof/>
          <w:lang w:val="en-US"/>
        </w:rPr>
        <mc:AlternateContent>
          <mc:Choice Requires="wps">
            <w:drawing>
              <wp:anchor distT="0" distB="0" distL="114300" distR="114300" simplePos="0" relativeHeight="251669504" behindDoc="0" locked="0" layoutInCell="1" allowOverlap="1" wp14:anchorId="2FF5700F" wp14:editId="51F5E645">
                <wp:simplePos x="0" y="0"/>
                <wp:positionH relativeFrom="column">
                  <wp:posOffset>800100</wp:posOffset>
                </wp:positionH>
                <wp:positionV relativeFrom="paragraph">
                  <wp:posOffset>118745</wp:posOffset>
                </wp:positionV>
                <wp:extent cx="4818380" cy="257175"/>
                <wp:effectExtent l="0" t="0" r="7620" b="0"/>
                <wp:wrapThrough wrapText="bothSides">
                  <wp:wrapPolygon edited="0">
                    <wp:start x="0" y="0"/>
                    <wp:lineTo x="0" y="19200"/>
                    <wp:lineTo x="21520" y="19200"/>
                    <wp:lineTo x="21520" y="0"/>
                    <wp:lineTo x="0" y="0"/>
                  </wp:wrapPolygon>
                </wp:wrapThrough>
                <wp:docPr id="35" name="Textfeld 35"/>
                <wp:cNvGraphicFramePr/>
                <a:graphic xmlns:a="http://schemas.openxmlformats.org/drawingml/2006/main">
                  <a:graphicData uri="http://schemas.microsoft.com/office/word/2010/wordprocessingShape">
                    <wps:wsp>
                      <wps:cNvSpPr txBox="1"/>
                      <wps:spPr>
                        <a:xfrm>
                          <a:off x="0" y="0"/>
                          <a:ext cx="481838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D967DFA" w14:textId="6D96723D" w:rsidR="00443862" w:rsidRPr="009A0BE1" w:rsidRDefault="00443862" w:rsidP="00435FCB">
                            <w:pPr>
                              <w:pStyle w:val="Caption"/>
                              <w:rPr>
                                <w:noProof/>
                                <w:lang w:eastAsia="de-DE"/>
                              </w:rPr>
                            </w:pPr>
                            <w:bookmarkStart w:id="68" w:name="_Ref272144153"/>
                            <w:bookmarkStart w:id="69" w:name="_Ref272143755"/>
                            <w:r>
                              <w:t xml:space="preserve">Abbildung </w:t>
                            </w:r>
                            <w:r>
                              <w:fldChar w:fldCharType="begin"/>
                            </w:r>
                            <w:r>
                              <w:instrText xml:space="preserve"> STYLEREF 1 \s </w:instrText>
                            </w:r>
                            <w:r>
                              <w:fldChar w:fldCharType="separate"/>
                            </w:r>
                            <w:r>
                              <w:rPr>
                                <w:noProof/>
                              </w:rPr>
                              <w:t>2</w:t>
                            </w:r>
                            <w:r>
                              <w:fldChar w:fldCharType="end"/>
                            </w:r>
                            <w:r>
                              <w:t>.</w:t>
                            </w:r>
                            <w:r>
                              <w:fldChar w:fldCharType="begin"/>
                            </w:r>
                            <w:r>
                              <w:instrText xml:space="preserve"> SEQ Abbildung \* ARABIC \s 1 </w:instrText>
                            </w:r>
                            <w:r>
                              <w:fldChar w:fldCharType="separate"/>
                            </w:r>
                            <w:r>
                              <w:rPr>
                                <w:noProof/>
                              </w:rPr>
                              <w:t>2</w:t>
                            </w:r>
                            <w:r>
                              <w:fldChar w:fldCharType="end"/>
                            </w:r>
                            <w:bookmarkEnd w:id="68"/>
                            <w:r>
                              <w:t xml:space="preserve"> Ein Vergleich: Vektorgraphik (links) und Rastergraphik (rechts)</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35" style="position:absolute;left:0;text-align:left;margin-left:63pt;margin-top:9.35pt;width:379.4pt;height:2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">
                <v:textbox style="mso-fit-shape-to-text:t" inset="0,0,0,0">
                  <w:txbxContent>
                    <w:p w:rsidRPr="009A0BE1" w:rsidR="00443862" w:rsidP="00435FCB" w:rsidRDefault="00443862" w14:paraId="0D967DFA" w14:textId="6D96723D">
                      <w:pPr>
                        <w:pStyle w:val="Beschriftung"/>
                        <w:rPr>
                          <w:noProof/>
                          <w:lang w:eastAsia="de-DE"/>
                        </w:rPr>
                      </w:pPr>
                      <w:bookmarkStart w:name="_Ref272144153" w:id="316"/>
                      <w:bookmarkStart w:name="_Ref272143755" w:id="317"/>
                      <w:r>
                        <w:t xml:space="preserve">Abbildung </w:t>
                      </w:r>
                      <w:r>
                        <w:fldChar w:fldCharType="begin"/>
                      </w:r>
                      <w:r>
                        <w:instrText xml:space="preserve"> STYLEREF 1 \s </w:instrText>
                      </w:r>
                      <w:r>
                        <w:fldChar w:fldCharType="separate"/>
                      </w:r>
                      <w:r>
                        <w:rPr>
                          <w:noProof/>
                        </w:rPr>
                        <w:t>2</w:t>
                      </w:r>
                      <w:r>
                        <w:fldChar w:fldCharType="end"/>
                      </w:r>
                      <w:r>
                        <w:t>.</w:t>
                      </w:r>
                      <w:r>
                        <w:fldChar w:fldCharType="begin"/>
                      </w:r>
                      <w:r>
                        <w:instrText xml:space="preserve"> SEQ Abbildung \* ARABIC \s 1 </w:instrText>
                      </w:r>
                      <w:r>
                        <w:fldChar w:fldCharType="separate"/>
                      </w:r>
                      <w:r>
                        <w:rPr>
                          <w:noProof/>
                        </w:rPr>
                        <w:t>2</w:t>
                      </w:r>
                      <w:r>
                        <w:fldChar w:fldCharType="end"/>
                      </w:r>
                      <w:bookmarkEnd w:id="316"/>
                      <w:r>
                        <w:t xml:space="preserve"> Ein Vergleich: Vektorgraphik (links) und Rastergraphik (rechts)</w:t>
                      </w:r>
                      <w:bookmarkEnd w:id="317"/>
                    </w:p>
                  </w:txbxContent>
                </v:textbox>
                <w10:wrap type="through"/>
              </v:shape>
            </w:pict>
          </mc:Fallback>
        </mc:AlternateContent>
      </w:r>
    </w:p>
    <w:p w14:paraId="4587BA01" w14:textId="77777777" w:rsidR="00435FCB" w:rsidRDefault="00435FCB" w:rsidP="00902DE6">
      <w:pPr>
        <w:jc w:val="both"/>
      </w:pPr>
    </w:p>
    <w:p w14:paraId="7ED46C44" w14:textId="77777777" w:rsidR="00435FCB" w:rsidRDefault="00435FCB" w:rsidP="00902DE6">
      <w:pPr>
        <w:jc w:val="both"/>
      </w:pPr>
    </w:p>
    <w:p w14:paraId="066F830D" w14:textId="77777777" w:rsidR="00341332" w:rsidRDefault="00341332" w:rsidP="00902DE6">
      <w:pPr>
        <w:jc w:val="both"/>
      </w:pPr>
    </w:p>
    <w:p w14:paraId="1012CB81" w14:textId="77777777" w:rsidR="00341332" w:rsidRPr="00935A8C" w:rsidRDefault="00341332" w:rsidP="00902DE6">
      <w:pPr>
        <w:jc w:val="both"/>
      </w:pPr>
    </w:p>
    <w:p w14:paraId="573F7C58" w14:textId="36698035" w:rsidR="006A44DF" w:rsidRDefault="006A44DF" w:rsidP="00902DE6">
      <w:pPr>
        <w:pStyle w:val="Heading3"/>
        <w:jc w:val="both"/>
      </w:pPr>
      <w:bookmarkStart w:id="70" w:name="_Toc272138319"/>
      <w:bookmarkStart w:id="71" w:name="_Toc273335498"/>
      <w:proofErr w:type="spellStart"/>
      <w:r>
        <w:t>Scalable</w:t>
      </w:r>
      <w:proofErr w:type="spellEnd"/>
      <w:r>
        <w:t xml:space="preserve"> </w:t>
      </w:r>
      <w:proofErr w:type="spellStart"/>
      <w:r>
        <w:t>Vector</w:t>
      </w:r>
      <w:proofErr w:type="spellEnd"/>
      <w:r>
        <w:t xml:space="preserve"> Graphics</w:t>
      </w:r>
      <w:bookmarkEnd w:id="70"/>
      <w:bookmarkEnd w:id="71"/>
    </w:p>
    <w:p w14:paraId="165C9A04" w14:textId="2A378D4F" w:rsidR="00720B51" w:rsidRPr="00720B51" w:rsidRDefault="0093704B" w:rsidP="00902DE6">
      <w:pPr>
        <w:jc w:val="both"/>
      </w:pPr>
      <w:r>
        <w:t xml:space="preserve">Skalierbare Vektorgraphik oder auch </w:t>
      </w:r>
      <w:proofErr w:type="spellStart"/>
      <w:r w:rsidRPr="00435FCB">
        <w:rPr>
          <w:rFonts w:ascii="Courier New" w:hAnsi="Courier New" w:cs="Courier New"/>
        </w:rPr>
        <w:t>Scalable</w:t>
      </w:r>
      <w:proofErr w:type="spellEnd"/>
      <w:r w:rsidRPr="00435FCB">
        <w:rPr>
          <w:rFonts w:ascii="Courier New" w:hAnsi="Courier New" w:cs="Courier New"/>
        </w:rPr>
        <w:t xml:space="preserve"> </w:t>
      </w:r>
      <w:proofErr w:type="spellStart"/>
      <w:r w:rsidRPr="00435FCB">
        <w:rPr>
          <w:rFonts w:ascii="Courier New" w:hAnsi="Courier New" w:cs="Courier New"/>
        </w:rPr>
        <w:t>Vector</w:t>
      </w:r>
      <w:proofErr w:type="spellEnd"/>
      <w:r w:rsidRPr="00435FCB">
        <w:rPr>
          <w:rFonts w:ascii="Courier New" w:hAnsi="Courier New" w:cs="Courier New"/>
        </w:rPr>
        <w:t xml:space="preserve"> Graphics (SVG)</w:t>
      </w:r>
      <w:r>
        <w:t xml:space="preserve"> ist eine von der World Wide Web </w:t>
      </w:r>
      <w:proofErr w:type="spellStart"/>
      <w:r>
        <w:t>Consortium</w:t>
      </w:r>
      <w:proofErr w:type="spellEnd"/>
      <w:r>
        <w:t xml:space="preserve"> (W3C) empfohlene Spezifikation zur Beschreibung von 2-dimensionalen Vektorgraphiken. </w:t>
      </w:r>
      <w:r w:rsidRPr="00435FCB">
        <w:rPr>
          <w:rFonts w:ascii="Courier New" w:hAnsi="Courier New" w:cs="Courier New"/>
        </w:rPr>
        <w:t>SVG</w:t>
      </w:r>
      <w:r>
        <w:t xml:space="preserve"> basiert auf </w:t>
      </w:r>
      <w:r w:rsidRPr="00435FCB">
        <w:rPr>
          <w:rFonts w:ascii="Courier New" w:hAnsi="Courier New" w:cs="Courier New"/>
        </w:rPr>
        <w:t>XML</w:t>
      </w:r>
      <w:r>
        <w:t xml:space="preserve"> und kann von gebräuchlichen Browsern standardmäßig problemlos interpretiert werden. </w:t>
      </w:r>
    </w:p>
    <w:p w14:paraId="5BDFC52E" w14:textId="4397382B" w:rsidR="00BC7F74" w:rsidRDefault="00BC7F74" w:rsidP="00902DE6">
      <w:pPr>
        <w:pStyle w:val="Heading3"/>
        <w:jc w:val="both"/>
      </w:pPr>
      <w:bookmarkStart w:id="72" w:name="_Toc272138320"/>
      <w:bookmarkStart w:id="73" w:name="_Toc273335499"/>
      <w:r>
        <w:t>Absolute und Relative Koordinaten</w:t>
      </w:r>
      <w:bookmarkEnd w:id="72"/>
      <w:bookmarkEnd w:id="73"/>
    </w:p>
    <w:p w14:paraId="1A818152" w14:textId="3D139BD3" w:rsidR="001E0D23" w:rsidRDefault="00A72470" w:rsidP="00902DE6">
      <w:pPr>
        <w:jc w:val="both"/>
      </w:pPr>
      <w:r>
        <w:t xml:space="preserve">Die mathematische Beschreibung der Objekte basiert auf Vektoren, also Koordinaten – daher auch der Name Vektorgraphik. </w:t>
      </w:r>
      <w:r w:rsidR="0035292B">
        <w:t>Man unterscheidet zwischen relativen und absoluten Koordinaten. Absolute Koordinaten beschreiben einen Punkt</w:t>
      </w:r>
      <w:r w:rsidR="00435FCB">
        <w:t>,</w:t>
      </w:r>
      <w:r w:rsidR="0035292B">
        <w:t xml:space="preserve"> der </w:t>
      </w:r>
      <w:r w:rsidR="00FD17EE">
        <w:t>vom Ursprung ausgeht. Relative Koordinaten beschreiben die Richtung zum nächsten Punkt relativ zum zuletzt definierten.</w:t>
      </w:r>
      <w:r w:rsidR="00435FCB">
        <w:t xml:space="preserve"> Das</w:t>
      </w:r>
      <w:r w:rsidR="00447BC5">
        <w:t xml:space="preserve"> Beispiel</w:t>
      </w:r>
      <w:r w:rsidR="00435FCB">
        <w:t xml:space="preserve"> in</w:t>
      </w:r>
      <w:r w:rsidR="001E0D23">
        <w:t xml:space="preserve"> </w:t>
      </w:r>
      <w:r w:rsidR="001E0D23">
        <w:fldChar w:fldCharType="begin"/>
      </w:r>
      <w:r w:rsidR="001E0D23">
        <w:instrText xml:space="preserve"> REF _Ref272144111 \h </w:instrText>
      </w:r>
      <w:r w:rsidR="001E0D23">
        <w:fldChar w:fldCharType="separate"/>
      </w:r>
      <w:r w:rsidR="007763DE">
        <w:t xml:space="preserve">Abbildung </w:t>
      </w:r>
      <w:r w:rsidR="007763DE">
        <w:rPr>
          <w:noProof/>
        </w:rPr>
        <w:t>2</w:t>
      </w:r>
      <w:r w:rsidR="007763DE">
        <w:t>.</w:t>
      </w:r>
      <w:r w:rsidR="007763DE">
        <w:rPr>
          <w:noProof/>
        </w:rPr>
        <w:t>3</w:t>
      </w:r>
      <w:r w:rsidR="001E0D23">
        <w:fldChar w:fldCharType="end"/>
      </w:r>
      <w:r w:rsidR="00435FCB">
        <w:t xml:space="preserve"> </w:t>
      </w:r>
      <w:r w:rsidR="00447BC5">
        <w:t>soll den Unterschied in der Generierung und Erstellung einer Vektorgraphik in Absoluten und Relativen Koordinaten verdeutlichen und illustrieren.</w:t>
      </w:r>
    </w:p>
    <w:p w14:paraId="32C447BD" w14:textId="77777777" w:rsidR="001E0D23" w:rsidRDefault="001E0D23" w:rsidP="00902DE6">
      <w:pPr>
        <w:jc w:val="both"/>
      </w:pPr>
    </w:p>
    <w:p w14:paraId="6FEB44C2" w14:textId="7EC685DA" w:rsidR="006256CF" w:rsidRDefault="001E0D23" w:rsidP="00902DE6">
      <w:pPr>
        <w:jc w:val="both"/>
      </w:pPr>
      <w:r>
        <w:rPr>
          <w:noProof/>
          <w:lang w:val="en-US"/>
        </w:rPr>
        <w:drawing>
          <wp:anchor distT="0" distB="0" distL="114300" distR="114300" simplePos="0" relativeHeight="251670528" behindDoc="0" locked="0" layoutInCell="1" allowOverlap="1" wp14:anchorId="3A4B5A2B" wp14:editId="1874F799">
            <wp:simplePos x="0" y="0"/>
            <wp:positionH relativeFrom="column">
              <wp:align>center</wp:align>
            </wp:positionH>
            <wp:positionV relativeFrom="paragraph">
              <wp:posOffset>0</wp:posOffset>
            </wp:positionV>
            <wp:extent cx="6380480" cy="3139440"/>
            <wp:effectExtent l="0" t="0" r="0" b="10160"/>
            <wp:wrapNone/>
            <wp:docPr id="33" name="Bild 33" descr="UUI:tool:svg:absolut_vs_relat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UI:tool:svg:absolut_vs_relativ.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0480" cy="31394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5FCB">
        <w:rPr>
          <w:noProof/>
          <w:lang w:val="en-US"/>
        </w:rPr>
        <mc:AlternateContent>
          <mc:Choice Requires="wps">
            <w:drawing>
              <wp:anchor distT="0" distB="0" distL="114300" distR="114300" simplePos="0" relativeHeight="251672576" behindDoc="0" locked="0" layoutInCell="1" allowOverlap="1" wp14:anchorId="7BBC179B" wp14:editId="210A052B">
                <wp:simplePos x="0" y="0"/>
                <wp:positionH relativeFrom="column">
                  <wp:posOffset>5080</wp:posOffset>
                </wp:positionH>
                <wp:positionV relativeFrom="paragraph">
                  <wp:posOffset>3196590</wp:posOffset>
                </wp:positionV>
                <wp:extent cx="6380480" cy="257175"/>
                <wp:effectExtent l="0" t="0" r="0" b="0"/>
                <wp:wrapThrough wrapText="bothSides">
                  <wp:wrapPolygon edited="0">
                    <wp:start x="0" y="0"/>
                    <wp:lineTo x="0" y="0"/>
                    <wp:lineTo x="0" y="0"/>
                  </wp:wrapPolygon>
                </wp:wrapThrough>
                <wp:docPr id="36" name="Textfeld 36"/>
                <wp:cNvGraphicFramePr/>
                <a:graphic xmlns:a="http://schemas.openxmlformats.org/drawingml/2006/main">
                  <a:graphicData uri="http://schemas.microsoft.com/office/word/2010/wordprocessingShape">
                    <wps:wsp>
                      <wps:cNvSpPr txBox="1"/>
                      <wps:spPr>
                        <a:xfrm>
                          <a:off x="0" y="0"/>
                          <a:ext cx="638048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DB47F19" w14:textId="52C03A8F" w:rsidR="00443862" w:rsidRPr="00B97457" w:rsidRDefault="00443862" w:rsidP="00435FCB">
                            <w:pPr>
                              <w:pStyle w:val="Caption"/>
                              <w:jc w:val="right"/>
                              <w:rPr>
                                <w:noProof/>
                                <w:lang w:eastAsia="de-DE"/>
                              </w:rPr>
                            </w:pPr>
                            <w:bookmarkStart w:id="74" w:name="_Ref272144111"/>
                            <w:bookmarkStart w:id="75" w:name="_Ref272143968"/>
                            <w:r>
                              <w:t xml:space="preserve">Abbildung </w:t>
                            </w:r>
                            <w:r>
                              <w:fldChar w:fldCharType="begin"/>
                            </w:r>
                            <w:r>
                              <w:instrText xml:space="preserve"> STYLEREF 1 \s </w:instrText>
                            </w:r>
                            <w:r>
                              <w:fldChar w:fldCharType="separate"/>
                            </w:r>
                            <w:r>
                              <w:rPr>
                                <w:noProof/>
                              </w:rPr>
                              <w:t>2</w:t>
                            </w:r>
                            <w:r>
                              <w:fldChar w:fldCharType="end"/>
                            </w:r>
                            <w:r>
                              <w:t>.</w:t>
                            </w:r>
                            <w:r>
                              <w:fldChar w:fldCharType="begin"/>
                            </w:r>
                            <w:r>
                              <w:instrText xml:space="preserve"> SEQ Abbildung \* ARABIC \s 1 </w:instrText>
                            </w:r>
                            <w:r>
                              <w:fldChar w:fldCharType="separate"/>
                            </w:r>
                            <w:r>
                              <w:rPr>
                                <w:noProof/>
                              </w:rPr>
                              <w:t>3</w:t>
                            </w:r>
                            <w:r>
                              <w:fldChar w:fldCharType="end"/>
                            </w:r>
                            <w:bookmarkEnd w:id="74"/>
                            <w:r>
                              <w:t xml:space="preserve"> Absolute und Relative Koordinaten</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36" style="position:absolute;left:0;text-align:left;margin-left:.4pt;margin-top:251.7pt;width:502.4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">
                <v:textbox style="mso-fit-shape-to-text:t" inset="0,0,0,0">
                  <w:txbxContent>
                    <w:p w:rsidRPr="00B97457" w:rsidR="00443862" w:rsidP="00435FCB" w:rsidRDefault="00443862" w14:paraId="1DB47F19" w14:textId="52C03A8F">
                      <w:pPr>
                        <w:pStyle w:val="Beschriftung"/>
                        <w:jc w:val="right"/>
                        <w:rPr>
                          <w:noProof/>
                          <w:lang w:eastAsia="de-DE"/>
                        </w:rPr>
                      </w:pPr>
                      <w:bookmarkStart w:name="_Ref272144111" w:id="324"/>
                      <w:bookmarkStart w:name="_Ref272143968" w:id="325"/>
                      <w:r>
                        <w:t xml:space="preserve">Abbildung </w:t>
                      </w:r>
                      <w:r>
                        <w:fldChar w:fldCharType="begin"/>
                      </w:r>
                      <w:r>
                        <w:instrText xml:space="preserve"> STYLEREF 1 \s </w:instrText>
                      </w:r>
                      <w:r>
                        <w:fldChar w:fldCharType="separate"/>
                      </w:r>
                      <w:r>
                        <w:rPr>
                          <w:noProof/>
                        </w:rPr>
                        <w:t>2</w:t>
                      </w:r>
                      <w:r>
                        <w:fldChar w:fldCharType="end"/>
                      </w:r>
                      <w:r>
                        <w:t>.</w:t>
                      </w:r>
                      <w:r>
                        <w:fldChar w:fldCharType="begin"/>
                      </w:r>
                      <w:r>
                        <w:instrText xml:space="preserve"> SEQ Abbildung \* ARABIC \s 1 </w:instrText>
                      </w:r>
                      <w:r>
                        <w:fldChar w:fldCharType="separate"/>
                      </w:r>
                      <w:r>
                        <w:rPr>
                          <w:noProof/>
                        </w:rPr>
                        <w:t>3</w:t>
                      </w:r>
                      <w:r>
                        <w:fldChar w:fldCharType="end"/>
                      </w:r>
                      <w:bookmarkEnd w:id="324"/>
                      <w:r>
                        <w:t xml:space="preserve"> Absolute und Relative Koordinaten</w:t>
                      </w:r>
                      <w:bookmarkEnd w:id="325"/>
                    </w:p>
                  </w:txbxContent>
                </v:textbox>
                <w10:wrap type="through"/>
              </v:shape>
            </w:pict>
          </mc:Fallback>
        </mc:AlternateContent>
      </w:r>
    </w:p>
    <w:p w14:paraId="2FB9C27C" w14:textId="77777777" w:rsidR="006256CF" w:rsidRPr="0093704B" w:rsidRDefault="006256CF" w:rsidP="00902DE6">
      <w:pPr>
        <w:jc w:val="both"/>
      </w:pPr>
    </w:p>
    <w:p w14:paraId="754AD624" w14:textId="77777777" w:rsidR="001E0D23" w:rsidRDefault="001E0D23" w:rsidP="00902DE6">
      <w:pPr>
        <w:jc w:val="both"/>
      </w:pPr>
    </w:p>
    <w:p w14:paraId="53061B7D" w14:textId="77777777" w:rsidR="001E0D23" w:rsidRDefault="001E0D23" w:rsidP="00902DE6">
      <w:pPr>
        <w:jc w:val="both"/>
      </w:pPr>
    </w:p>
    <w:p w14:paraId="2C59605B" w14:textId="77777777" w:rsidR="001E0D23" w:rsidRDefault="001E0D23" w:rsidP="00902DE6">
      <w:pPr>
        <w:jc w:val="both"/>
      </w:pPr>
    </w:p>
    <w:p w14:paraId="7BD243A5" w14:textId="77777777" w:rsidR="001E0D23" w:rsidRDefault="001E0D23" w:rsidP="00902DE6">
      <w:pPr>
        <w:jc w:val="both"/>
      </w:pPr>
    </w:p>
    <w:p w14:paraId="4C7A00CF" w14:textId="77777777" w:rsidR="001E0D23" w:rsidRDefault="001E0D23" w:rsidP="00902DE6">
      <w:pPr>
        <w:jc w:val="both"/>
      </w:pPr>
    </w:p>
    <w:p w14:paraId="7F7DE661" w14:textId="77777777" w:rsidR="001E0D23" w:rsidRDefault="001E0D23" w:rsidP="00902DE6">
      <w:pPr>
        <w:jc w:val="both"/>
      </w:pPr>
    </w:p>
    <w:p w14:paraId="1BFC07A2" w14:textId="77777777" w:rsidR="001E0D23" w:rsidRDefault="001E0D23" w:rsidP="00902DE6">
      <w:pPr>
        <w:jc w:val="both"/>
      </w:pPr>
    </w:p>
    <w:p w14:paraId="2EBD9703" w14:textId="77777777" w:rsidR="001E0D23" w:rsidRDefault="001E0D23" w:rsidP="00902DE6">
      <w:pPr>
        <w:jc w:val="both"/>
      </w:pPr>
    </w:p>
    <w:p w14:paraId="3A571AAB" w14:textId="77777777" w:rsidR="001E0D23" w:rsidRDefault="001E0D23" w:rsidP="00902DE6">
      <w:pPr>
        <w:jc w:val="both"/>
      </w:pPr>
    </w:p>
    <w:p w14:paraId="3AA6DE06" w14:textId="77777777" w:rsidR="001E0D23" w:rsidRDefault="001E0D23" w:rsidP="00902DE6">
      <w:pPr>
        <w:jc w:val="both"/>
      </w:pPr>
    </w:p>
    <w:p w14:paraId="2EA06618" w14:textId="77777777" w:rsidR="001E0D23" w:rsidRDefault="001E0D23" w:rsidP="00902DE6">
      <w:pPr>
        <w:jc w:val="both"/>
      </w:pPr>
    </w:p>
    <w:p w14:paraId="5A797F5C" w14:textId="77777777" w:rsidR="001E0D23" w:rsidRDefault="001E0D23" w:rsidP="00902DE6">
      <w:pPr>
        <w:jc w:val="both"/>
      </w:pPr>
    </w:p>
    <w:p w14:paraId="0217C1B2" w14:textId="77777777" w:rsidR="001E0D23" w:rsidRDefault="001E0D23" w:rsidP="00902DE6">
      <w:pPr>
        <w:jc w:val="both"/>
      </w:pPr>
    </w:p>
    <w:p w14:paraId="646E71E6" w14:textId="77777777" w:rsidR="001E0D23" w:rsidRDefault="001E0D23" w:rsidP="00902DE6">
      <w:pPr>
        <w:jc w:val="both"/>
      </w:pPr>
    </w:p>
    <w:p w14:paraId="7C147326" w14:textId="77777777" w:rsidR="001E0D23" w:rsidRDefault="001E0D23" w:rsidP="00902DE6">
      <w:pPr>
        <w:jc w:val="both"/>
      </w:pPr>
    </w:p>
    <w:p w14:paraId="37926D8B" w14:textId="77777777" w:rsidR="001E0D23" w:rsidRDefault="001E0D23" w:rsidP="00902DE6">
      <w:pPr>
        <w:jc w:val="both"/>
      </w:pPr>
    </w:p>
    <w:p w14:paraId="07814757" w14:textId="77777777" w:rsidR="001E0D23" w:rsidRDefault="001E0D23" w:rsidP="00902DE6">
      <w:pPr>
        <w:jc w:val="both"/>
      </w:pPr>
    </w:p>
    <w:p w14:paraId="132A0D66" w14:textId="77777777" w:rsidR="001E0D23" w:rsidRDefault="001E0D23" w:rsidP="00902DE6">
      <w:pPr>
        <w:jc w:val="both"/>
      </w:pPr>
    </w:p>
    <w:p w14:paraId="4923BFBF" w14:textId="1C7B3100" w:rsidR="00A72470" w:rsidRDefault="00A72470" w:rsidP="00902DE6">
      <w:pPr>
        <w:jc w:val="both"/>
      </w:pPr>
      <w:r>
        <w:t xml:space="preserve">Ein Pfad wird durch den Pfad Tag begonnen. Der Parameter </w:t>
      </w:r>
      <w:r w:rsidRPr="00A72470">
        <w:rPr>
          <w:rFonts w:ascii="Courier New" w:hAnsi="Courier New" w:cs="Courier New"/>
        </w:rPr>
        <w:t>d</w:t>
      </w:r>
      <w:r>
        <w:t xml:space="preserve"> listet die Koordinaten auf. Diese sind so zu verstehen:</w:t>
      </w:r>
    </w:p>
    <w:p w14:paraId="71D1BE84" w14:textId="4D29A012" w:rsidR="00A72470" w:rsidRPr="00A72470" w:rsidRDefault="00A72470" w:rsidP="00902DE6">
      <w:pPr>
        <w:jc w:val="both"/>
        <w:rPr>
          <w:u w:val="single"/>
        </w:rPr>
      </w:pPr>
      <w:r w:rsidRPr="00A72470">
        <w:rPr>
          <w:u w:val="single"/>
        </w:rPr>
        <w:t>Absolute Koordinaten</w:t>
      </w:r>
    </w:p>
    <w:p w14:paraId="1686D1C1" w14:textId="2DEFAF85" w:rsidR="00A72470" w:rsidRDefault="00A72470" w:rsidP="00902DE6">
      <w:pPr>
        <w:jc w:val="both"/>
      </w:pPr>
      <w:r>
        <w:t>M 100 200 bedeutet:</w:t>
      </w:r>
      <w:r>
        <w:tab/>
        <w:t>gehe mit deinem virtuellen Stift zum Punkt 100, 200</w:t>
      </w:r>
    </w:p>
    <w:p w14:paraId="1BC96745" w14:textId="5F2D4068" w:rsidR="00A72470" w:rsidRDefault="00A72470" w:rsidP="00902DE6">
      <w:pPr>
        <w:jc w:val="both"/>
      </w:pPr>
      <w:r>
        <w:t xml:space="preserve">L 100 </w:t>
      </w:r>
      <w:proofErr w:type="spellStart"/>
      <w:r>
        <w:t>100</w:t>
      </w:r>
      <w:proofErr w:type="spellEnd"/>
      <w:r>
        <w:t xml:space="preserve"> bedeutet:</w:t>
      </w:r>
      <w:r>
        <w:tab/>
      </w:r>
      <w:r>
        <w:tab/>
        <w:t>ziehe eine Linie zu den absoluten Koordinaten 100, 100</w:t>
      </w:r>
      <w:r>
        <w:br/>
      </w:r>
    </w:p>
    <w:p w14:paraId="50EEACE7" w14:textId="6F6BF601" w:rsidR="00A72470" w:rsidRPr="00A72470" w:rsidRDefault="00A72470" w:rsidP="00902DE6">
      <w:pPr>
        <w:jc w:val="both"/>
        <w:rPr>
          <w:u w:val="single"/>
        </w:rPr>
      </w:pPr>
      <w:r w:rsidRPr="00A72470">
        <w:rPr>
          <w:u w:val="single"/>
        </w:rPr>
        <w:t>Relative Koordinaten</w:t>
      </w:r>
    </w:p>
    <w:p w14:paraId="660CAD5F" w14:textId="449771A3" w:rsidR="00A72470" w:rsidRDefault="00A72470" w:rsidP="00902DE6">
      <w:pPr>
        <w:jc w:val="both"/>
      </w:pPr>
      <w:r>
        <w:t>l 0 -100 bedeutet:</w:t>
      </w:r>
      <w:r>
        <w:tab/>
      </w:r>
      <w:r>
        <w:tab/>
        <w:t xml:space="preserve">ziehe eine Linie vom letzten Punkt, 0 in </w:t>
      </w:r>
      <w:r w:rsidRPr="00A72470">
        <w:rPr>
          <w:rFonts w:ascii="Courier New" w:hAnsi="Courier New" w:cs="Courier New"/>
        </w:rPr>
        <w:t>x</w:t>
      </w:r>
      <w:r>
        <w:rPr>
          <w:rFonts w:ascii="Courier New" w:hAnsi="Courier New" w:cs="Courier New"/>
        </w:rPr>
        <w:t>-</w:t>
      </w:r>
      <w:r>
        <w:t xml:space="preserve"> und -100 in </w:t>
      </w:r>
      <w:r w:rsidRPr="00A72470">
        <w:rPr>
          <w:rFonts w:ascii="Courier New" w:hAnsi="Courier New" w:cs="Courier New"/>
        </w:rPr>
        <w:t>y</w:t>
      </w:r>
      <w:r>
        <w:t>-Richtung</w:t>
      </w:r>
    </w:p>
    <w:p w14:paraId="32CBC240" w14:textId="77777777" w:rsidR="00B61EE5" w:rsidRPr="00B61EE5" w:rsidRDefault="00B61EE5" w:rsidP="00902DE6">
      <w:pPr>
        <w:jc w:val="both"/>
      </w:pPr>
    </w:p>
    <w:p w14:paraId="621F65FE" w14:textId="40778942" w:rsidR="00602576" w:rsidRPr="00123FBB" w:rsidRDefault="00B61EE5" w:rsidP="00902DE6">
      <w:pPr>
        <w:pStyle w:val="Heading1"/>
      </w:pPr>
      <w:bookmarkStart w:id="76" w:name="_Toc272138331"/>
      <w:bookmarkStart w:id="77" w:name="_Toc273335500"/>
      <w:r>
        <w:t xml:space="preserve">Einführung in die Anwendungssoftware </w:t>
      </w:r>
      <w:proofErr w:type="spellStart"/>
      <w:r>
        <w:t>Inkscape</w:t>
      </w:r>
      <w:bookmarkEnd w:id="76"/>
      <w:bookmarkEnd w:id="77"/>
      <w:proofErr w:type="spellEnd"/>
    </w:p>
    <w:p w14:paraId="381DB227" w14:textId="6D08B47E" w:rsidR="00AA1171" w:rsidRPr="00622F12" w:rsidRDefault="00E84EE4" w:rsidP="00E77248">
      <w:pPr>
        <w:pStyle w:val="Heading2"/>
      </w:pPr>
      <w:bookmarkStart w:id="78" w:name="_Toc272138332"/>
      <w:bookmarkStart w:id="79" w:name="_Toc273335501"/>
      <w:r>
        <w:t>Einleitung</w:t>
      </w:r>
      <w:bookmarkEnd w:id="78"/>
      <w:bookmarkEnd w:id="79"/>
    </w:p>
    <w:p w14:paraId="7C1B714B" w14:textId="378F27EA" w:rsidR="00385F86" w:rsidRDefault="00385F86" w:rsidP="00902DE6">
      <w:pPr>
        <w:jc w:val="both"/>
      </w:pPr>
      <w:proofErr w:type="spellStart"/>
      <w:r w:rsidRPr="004B7AAA">
        <w:rPr>
          <w:rFonts w:ascii="Courier New" w:hAnsi="Courier New" w:cs="Courier New"/>
        </w:rPr>
        <w:t>Inkscape</w:t>
      </w:r>
      <w:proofErr w:type="spellEnd"/>
      <w:r>
        <w:rPr>
          <w:rStyle w:val="FootnoteReference"/>
        </w:rPr>
        <w:footnoteReference w:id="24"/>
      </w:r>
      <w:r>
        <w:t xml:space="preserve">  ist eine quelloffene Software zur Erstellung und Bearbeitung von Vektorgraphiken, welche für die Plattformen </w:t>
      </w:r>
      <w:r w:rsidR="00B26ED6">
        <w:t>Linux, Mac</w:t>
      </w:r>
      <w:r>
        <w:t xml:space="preserve">OS X und Windows zur Verfügung steht. </w:t>
      </w:r>
      <w:proofErr w:type="spellStart"/>
      <w:r w:rsidRPr="004B7AAA">
        <w:rPr>
          <w:rFonts w:ascii="Courier New" w:hAnsi="Courier New" w:cs="Courier New"/>
        </w:rPr>
        <w:t>Inkscape</w:t>
      </w:r>
      <w:proofErr w:type="spellEnd"/>
      <w:r>
        <w:t xml:space="preserve"> eignet sich sehr gut zum Erstellen von Graphiken unterschiedlicher Art wie zum Beispiel Logos, Icons oder auch Webgraphiken. Unter anderem unterstützt </w:t>
      </w:r>
      <w:proofErr w:type="spellStart"/>
      <w:r w:rsidRPr="004B7AAA">
        <w:rPr>
          <w:rFonts w:ascii="Courier New" w:hAnsi="Courier New" w:cs="Courier New"/>
        </w:rPr>
        <w:t>Inkscape</w:t>
      </w:r>
      <w:proofErr w:type="spellEnd"/>
      <w:r>
        <w:t xml:space="preserve"> Formate wie </w:t>
      </w:r>
      <w:r w:rsidRPr="004B7AAA">
        <w:rPr>
          <w:rFonts w:ascii="Courier New" w:hAnsi="Courier New" w:cs="Courier New"/>
        </w:rPr>
        <w:t>SVG, AI, EPS, PDF, PS</w:t>
      </w:r>
      <w:r>
        <w:t xml:space="preserve"> und </w:t>
      </w:r>
      <w:r w:rsidRPr="004B7AAA">
        <w:rPr>
          <w:rFonts w:ascii="Courier New" w:hAnsi="Courier New" w:cs="Courier New"/>
        </w:rPr>
        <w:t>PNG</w:t>
      </w:r>
      <w:r>
        <w:t xml:space="preserve"> im Import sowie im Export. </w:t>
      </w:r>
      <w:r w:rsidR="006B3804">
        <w:t xml:space="preserve">Standardformat ist </w:t>
      </w:r>
      <w:r w:rsidR="006B3804" w:rsidRPr="006B3804">
        <w:rPr>
          <w:rFonts w:ascii="Courier New" w:hAnsi="Courier New" w:cs="Courier New"/>
        </w:rPr>
        <w:t>SVG</w:t>
      </w:r>
      <w:r w:rsidR="006B3804">
        <w:t xml:space="preserve"> mit zusätzlichen </w:t>
      </w:r>
      <w:r w:rsidR="006B3804" w:rsidRPr="006B3804">
        <w:rPr>
          <w:rFonts w:ascii="Courier New" w:hAnsi="Courier New" w:cs="Courier New"/>
        </w:rPr>
        <w:t>XML</w:t>
      </w:r>
      <w:r w:rsidR="006B3804">
        <w:t xml:space="preserve"> Tags.</w:t>
      </w:r>
    </w:p>
    <w:p w14:paraId="7693E5F8" w14:textId="77777777" w:rsidR="00385F86" w:rsidRDefault="00385F86" w:rsidP="00902DE6">
      <w:pPr>
        <w:jc w:val="both"/>
      </w:pPr>
    </w:p>
    <w:p w14:paraId="41B82044" w14:textId="40A9A4D4" w:rsidR="001924CD" w:rsidRDefault="00385F86" w:rsidP="00902DE6">
      <w:pPr>
        <w:jc w:val="both"/>
      </w:pPr>
      <w:proofErr w:type="spellStart"/>
      <w:r w:rsidRPr="004B7AAA">
        <w:rPr>
          <w:rFonts w:ascii="Courier New" w:hAnsi="Courier New" w:cs="Courier New"/>
        </w:rPr>
        <w:t>Inkscape</w:t>
      </w:r>
      <w:proofErr w:type="spellEnd"/>
      <w:r>
        <w:t xml:space="preserve"> umfasst Funktionalitäten wie </w:t>
      </w:r>
      <w:r w:rsidRPr="001924CD">
        <w:t>Objekterstellung</w:t>
      </w:r>
      <w:r>
        <w:t xml:space="preserve">, </w:t>
      </w:r>
      <w:r w:rsidRPr="001924CD">
        <w:t>Objektbearbeitung</w:t>
      </w:r>
      <w:r>
        <w:t>, Füllung und Kontur, Pfadbearbeitung, Textunterstützung und Rendering.</w:t>
      </w:r>
      <w:r w:rsidR="004B7AAA">
        <w:t xml:space="preserve"> </w:t>
      </w:r>
      <w:r w:rsidR="001924CD">
        <w:t>Für die Objekterstellung kann der Benutzer unterschiedliche Wer</w:t>
      </w:r>
      <w:r w:rsidR="004B7AAA">
        <w:t xml:space="preserve">kzeuge verwenden. Die in dieser kurzen Einführung </w:t>
      </w:r>
      <w:r w:rsidR="001924CD">
        <w:t>besprochenen Werkzeuge umfassen:</w:t>
      </w:r>
    </w:p>
    <w:p w14:paraId="71A96AF3" w14:textId="3C381133" w:rsidR="001924CD" w:rsidRDefault="00C238E3" w:rsidP="00C95DDE">
      <w:pPr>
        <w:pStyle w:val="ListParagraph"/>
        <w:numPr>
          <w:ilvl w:val="0"/>
          <w:numId w:val="1"/>
        </w:numPr>
        <w:jc w:val="both"/>
      </w:pPr>
      <w:r>
        <w:t>Formenwerkzeu</w:t>
      </w:r>
      <w:r w:rsidR="001924CD">
        <w:t>ge (Rechtecke, Ellipsen)</w:t>
      </w:r>
    </w:p>
    <w:p w14:paraId="36ADD81B" w14:textId="62265080" w:rsidR="001924CD" w:rsidRDefault="001924CD" w:rsidP="00C95DDE">
      <w:pPr>
        <w:pStyle w:val="ListParagraph"/>
        <w:numPr>
          <w:ilvl w:val="0"/>
          <w:numId w:val="1"/>
        </w:numPr>
        <w:jc w:val="both"/>
      </w:pPr>
      <w:r>
        <w:t>Textwerkzeug</w:t>
      </w:r>
    </w:p>
    <w:p w14:paraId="66ABDD38" w14:textId="4CE73F8A" w:rsidR="001924CD" w:rsidRDefault="001924CD" w:rsidP="00C95DDE">
      <w:pPr>
        <w:pStyle w:val="ListParagraph"/>
        <w:numPr>
          <w:ilvl w:val="0"/>
          <w:numId w:val="1"/>
        </w:numPr>
        <w:jc w:val="both"/>
      </w:pPr>
      <w:r>
        <w:t>Einbinden von Graphiken</w:t>
      </w:r>
    </w:p>
    <w:p w14:paraId="57A1F69A" w14:textId="51826B61" w:rsidR="001C799D" w:rsidRPr="001924CD" w:rsidRDefault="001C799D" w:rsidP="001C799D">
      <w:pPr>
        <w:jc w:val="both"/>
      </w:pPr>
      <w:r>
        <w:t xml:space="preserve">Es besteht die Möglichkeit Rastergraphiken zu </w:t>
      </w:r>
      <w:proofErr w:type="spellStart"/>
      <w:r>
        <w:t>vektorisieren</w:t>
      </w:r>
      <w:proofErr w:type="spellEnd"/>
      <w:r>
        <w:t>, jedoch gehen wir in diesem Handbuch nicht näher darauf ein.</w:t>
      </w:r>
    </w:p>
    <w:p w14:paraId="68CDD603" w14:textId="144BB9A5" w:rsidR="00E84EE4" w:rsidRDefault="00AA1171" w:rsidP="00E77248">
      <w:pPr>
        <w:pStyle w:val="Heading2"/>
      </w:pPr>
      <w:bookmarkStart w:id="80" w:name="_Toc272138333"/>
      <w:bookmarkStart w:id="81" w:name="_Toc273335502"/>
      <w:r>
        <w:t>Arbeitso</w:t>
      </w:r>
      <w:r w:rsidR="00E84EE4">
        <w:t>berfläche</w:t>
      </w:r>
      <w:bookmarkEnd w:id="80"/>
      <w:bookmarkEnd w:id="81"/>
    </w:p>
    <w:p w14:paraId="6FAE44E0" w14:textId="4A2B217F" w:rsidR="00F75517" w:rsidRDefault="00AA1171" w:rsidP="00902DE6">
      <w:pPr>
        <w:jc w:val="both"/>
        <w:rPr>
          <w:szCs w:val="28"/>
        </w:rPr>
      </w:pPr>
      <w:r>
        <w:rPr>
          <w:szCs w:val="28"/>
        </w:rPr>
        <w:t xml:space="preserve">Die Arbeitsoberfläche von </w:t>
      </w:r>
      <w:proofErr w:type="spellStart"/>
      <w:r w:rsidRPr="004B7AAA">
        <w:rPr>
          <w:rFonts w:ascii="Courier New" w:hAnsi="Courier New" w:cs="Courier New"/>
          <w:szCs w:val="28"/>
        </w:rPr>
        <w:t>Inkscape</w:t>
      </w:r>
      <w:proofErr w:type="spellEnd"/>
      <w:r>
        <w:rPr>
          <w:szCs w:val="28"/>
        </w:rPr>
        <w:t xml:space="preserve"> nach Start des Programmes ist in </w:t>
      </w:r>
      <w:r w:rsidR="00590677">
        <w:rPr>
          <w:szCs w:val="28"/>
        </w:rPr>
        <w:fldChar w:fldCharType="begin"/>
      </w:r>
      <w:r w:rsidR="00590677">
        <w:rPr>
          <w:szCs w:val="28"/>
        </w:rPr>
        <w:instrText xml:space="preserve"> REF _Ref266454752 \h </w:instrText>
      </w:r>
      <w:r w:rsidR="00590677">
        <w:rPr>
          <w:szCs w:val="28"/>
        </w:rPr>
      </w:r>
      <w:r w:rsidR="00590677">
        <w:rPr>
          <w:szCs w:val="28"/>
        </w:rPr>
        <w:fldChar w:fldCharType="separate"/>
      </w:r>
      <w:r w:rsidR="007763DE">
        <w:t xml:space="preserve">Abbildung </w:t>
      </w:r>
      <w:r w:rsidR="007763DE">
        <w:rPr>
          <w:noProof/>
        </w:rPr>
        <w:t>3</w:t>
      </w:r>
      <w:r w:rsidR="007763DE">
        <w:t>.</w:t>
      </w:r>
      <w:r w:rsidR="007763DE">
        <w:rPr>
          <w:noProof/>
        </w:rPr>
        <w:t>1</w:t>
      </w:r>
      <w:r w:rsidR="00590677">
        <w:rPr>
          <w:szCs w:val="28"/>
        </w:rPr>
        <w:fldChar w:fldCharType="end"/>
      </w:r>
      <w:r w:rsidR="00590677">
        <w:rPr>
          <w:szCs w:val="28"/>
        </w:rPr>
        <w:t xml:space="preserve"> </w:t>
      </w:r>
      <w:r>
        <w:rPr>
          <w:szCs w:val="28"/>
        </w:rPr>
        <w:t xml:space="preserve">abgebildet. Auf der linken Seite befindet sich die </w:t>
      </w:r>
      <w:r w:rsidRPr="004B7AAA">
        <w:rPr>
          <w:rFonts w:ascii="Courier New" w:hAnsi="Courier New" w:cs="Courier New"/>
          <w:szCs w:val="28"/>
        </w:rPr>
        <w:t>Werkzeugliste</w:t>
      </w:r>
      <w:r>
        <w:rPr>
          <w:szCs w:val="28"/>
        </w:rPr>
        <w:t xml:space="preserve">. </w:t>
      </w:r>
      <w:r w:rsidR="002F7F1D">
        <w:rPr>
          <w:szCs w:val="28"/>
        </w:rPr>
        <w:t xml:space="preserve">An dieser Stelle befinden sich alle notwendigen Grundformen für die Objekterstellung bzw. auch wichtige Funktionen für die Objektbearbeitung. </w:t>
      </w:r>
      <w:r w:rsidR="00B61686">
        <w:rPr>
          <w:szCs w:val="28"/>
        </w:rPr>
        <w:t xml:space="preserve">Die </w:t>
      </w:r>
      <w:r w:rsidR="00B61686" w:rsidRPr="007C0FDB">
        <w:rPr>
          <w:rFonts w:ascii="Courier New" w:hAnsi="Courier New" w:cs="Courier New"/>
          <w:i/>
          <w:szCs w:val="28"/>
        </w:rPr>
        <w:t>Werkzeugeinstellungsleiste</w:t>
      </w:r>
      <w:r w:rsidR="00B61686">
        <w:rPr>
          <w:szCs w:val="28"/>
        </w:rPr>
        <w:t xml:space="preserve"> unterhalb der </w:t>
      </w:r>
      <w:r w:rsidR="00B61686" w:rsidRPr="007C0FDB">
        <w:rPr>
          <w:rFonts w:ascii="Courier New" w:hAnsi="Courier New" w:cs="Courier New"/>
          <w:i/>
          <w:szCs w:val="28"/>
        </w:rPr>
        <w:t>Menüleiste</w:t>
      </w:r>
      <w:r w:rsidR="00B61686">
        <w:rPr>
          <w:szCs w:val="28"/>
        </w:rPr>
        <w:t xml:space="preserve"> bietet je nach gewähltem Werkzeug neue Funktionalitäten an. An der rechten Seite der Arbeitsoberfläche befinden sich weitere Symbolleisten mit zusätzlichen Funktionen</w:t>
      </w:r>
      <w:r w:rsidR="00AF48F9">
        <w:rPr>
          <w:szCs w:val="28"/>
        </w:rPr>
        <w:t>, die wir in diesen Modulen nicht verwenden werden</w:t>
      </w:r>
      <w:r w:rsidR="00B61686">
        <w:rPr>
          <w:szCs w:val="28"/>
        </w:rPr>
        <w:t>.</w:t>
      </w:r>
    </w:p>
    <w:p w14:paraId="0099EEEE" w14:textId="77777777" w:rsidR="00AA1171" w:rsidRDefault="00AA1171" w:rsidP="00902DE6">
      <w:pPr>
        <w:jc w:val="both"/>
        <w:rPr>
          <w:szCs w:val="28"/>
        </w:rPr>
      </w:pPr>
    </w:p>
    <w:p w14:paraId="6F5EC8BB" w14:textId="77777777" w:rsidR="00435995" w:rsidRDefault="00435995" w:rsidP="00902DE6">
      <w:pPr>
        <w:jc w:val="both"/>
        <w:rPr>
          <w:szCs w:val="28"/>
        </w:rPr>
      </w:pPr>
    </w:p>
    <w:p w14:paraId="2247A8D1" w14:textId="77777777" w:rsidR="00435995" w:rsidRDefault="00435995" w:rsidP="00902DE6">
      <w:pPr>
        <w:jc w:val="both"/>
        <w:rPr>
          <w:szCs w:val="28"/>
        </w:rPr>
      </w:pPr>
    </w:p>
    <w:p w14:paraId="32242F92" w14:textId="77777777" w:rsidR="00435995" w:rsidRDefault="00435995" w:rsidP="00902DE6">
      <w:pPr>
        <w:jc w:val="both"/>
        <w:rPr>
          <w:szCs w:val="28"/>
        </w:rPr>
      </w:pPr>
    </w:p>
    <w:p w14:paraId="3141BF1E" w14:textId="77777777" w:rsidR="00435995" w:rsidRDefault="00435995" w:rsidP="00902DE6">
      <w:pPr>
        <w:jc w:val="both"/>
        <w:rPr>
          <w:szCs w:val="28"/>
        </w:rPr>
      </w:pPr>
    </w:p>
    <w:p w14:paraId="424DBBE3" w14:textId="77777777" w:rsidR="00435995" w:rsidRDefault="00435995" w:rsidP="00902DE6">
      <w:pPr>
        <w:jc w:val="both"/>
        <w:rPr>
          <w:szCs w:val="28"/>
        </w:rPr>
      </w:pPr>
    </w:p>
    <w:p w14:paraId="3B2DD313" w14:textId="77777777" w:rsidR="00435995" w:rsidRDefault="00435995" w:rsidP="00902DE6">
      <w:pPr>
        <w:jc w:val="both"/>
        <w:rPr>
          <w:szCs w:val="28"/>
        </w:rPr>
      </w:pPr>
    </w:p>
    <w:p w14:paraId="6807510C" w14:textId="77777777" w:rsidR="00435995" w:rsidRDefault="00435995" w:rsidP="00902DE6">
      <w:pPr>
        <w:jc w:val="both"/>
        <w:rPr>
          <w:szCs w:val="28"/>
        </w:rPr>
      </w:pPr>
    </w:p>
    <w:p w14:paraId="7BBD2EB2" w14:textId="77777777" w:rsidR="00435995" w:rsidRDefault="00435995" w:rsidP="00902DE6">
      <w:pPr>
        <w:jc w:val="both"/>
        <w:rPr>
          <w:szCs w:val="28"/>
        </w:rPr>
      </w:pPr>
    </w:p>
    <w:p w14:paraId="23B54DBD" w14:textId="77777777" w:rsidR="00435995" w:rsidRDefault="00435995" w:rsidP="00902DE6">
      <w:pPr>
        <w:jc w:val="both"/>
        <w:rPr>
          <w:szCs w:val="28"/>
        </w:rPr>
      </w:pPr>
    </w:p>
    <w:p w14:paraId="7D7414DD" w14:textId="77777777" w:rsidR="00435995" w:rsidRDefault="00435995" w:rsidP="00902DE6">
      <w:pPr>
        <w:jc w:val="both"/>
        <w:rPr>
          <w:szCs w:val="28"/>
        </w:rPr>
      </w:pPr>
    </w:p>
    <w:p w14:paraId="69514DE1" w14:textId="276978C2" w:rsidR="00806847" w:rsidRDefault="00806847">
      <w:pPr>
        <w:rPr>
          <w:szCs w:val="28"/>
        </w:rPr>
      </w:pPr>
      <w:r>
        <w:rPr>
          <w:szCs w:val="28"/>
        </w:rPr>
        <w:br w:type="page"/>
      </w:r>
    </w:p>
    <w:p w14:paraId="144A67FF" w14:textId="77777777" w:rsidR="00435995" w:rsidRDefault="00435995" w:rsidP="00902DE6">
      <w:pPr>
        <w:jc w:val="both"/>
        <w:rPr>
          <w:szCs w:val="28"/>
        </w:rPr>
      </w:pPr>
    </w:p>
    <w:p w14:paraId="6F25AAA5" w14:textId="77777777" w:rsidR="00435995" w:rsidRDefault="00435995" w:rsidP="00902DE6">
      <w:pPr>
        <w:jc w:val="both"/>
        <w:rPr>
          <w:szCs w:val="28"/>
        </w:rPr>
      </w:pPr>
    </w:p>
    <w:p w14:paraId="7509D5A3" w14:textId="77777777" w:rsidR="00AA1171" w:rsidRDefault="00AA1171" w:rsidP="00902DE6">
      <w:pPr>
        <w:keepNext/>
        <w:jc w:val="both"/>
      </w:pPr>
      <w:r>
        <w:rPr>
          <w:noProof/>
          <w:szCs w:val="28"/>
          <w:lang w:val="en-US"/>
        </w:rPr>
        <w:drawing>
          <wp:inline distT="0" distB="0" distL="0" distR="0" wp14:anchorId="5904B13E" wp14:editId="6CF7E1CC">
            <wp:extent cx="6390640" cy="4041140"/>
            <wp:effectExtent l="0" t="0" r="1016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9">
                      <a:extLst>
                        <a:ext uri="{28A0092B-C50C-407E-A947-70E740481C1C}">
                          <a14:useLocalDpi xmlns:a14="http://schemas.microsoft.com/office/drawing/2010/main" val="0"/>
                        </a:ext>
                      </a:extLst>
                    </a:blip>
                    <a:stretch>
                      <a:fillRect/>
                    </a:stretch>
                  </pic:blipFill>
                  <pic:spPr>
                    <a:xfrm>
                      <a:off x="0" y="0"/>
                      <a:ext cx="6390640" cy="4041140"/>
                    </a:xfrm>
                    <a:prstGeom prst="rect">
                      <a:avLst/>
                    </a:prstGeom>
                  </pic:spPr>
                </pic:pic>
              </a:graphicData>
            </a:graphic>
          </wp:inline>
        </w:drawing>
      </w:r>
    </w:p>
    <w:p w14:paraId="15EA10E0" w14:textId="51234EC3" w:rsidR="00F75517" w:rsidRPr="007C0FDB" w:rsidRDefault="00AA1171" w:rsidP="007C0FDB">
      <w:pPr>
        <w:pStyle w:val="Caption"/>
        <w:jc w:val="right"/>
        <w:rPr>
          <w:sz w:val="24"/>
          <w:szCs w:val="28"/>
        </w:rPr>
      </w:pPr>
      <w:bookmarkStart w:id="82" w:name="_Ref266454752"/>
      <w:r>
        <w:t xml:space="preserve">Abbildung </w:t>
      </w:r>
      <w:r w:rsidR="00A801BC">
        <w:fldChar w:fldCharType="begin"/>
      </w:r>
      <w:r w:rsidR="00A801BC">
        <w:instrText xml:space="preserve"> STYLEREF 1 \s </w:instrText>
      </w:r>
      <w:r w:rsidR="00A801BC">
        <w:fldChar w:fldCharType="separate"/>
      </w:r>
      <w:r w:rsidR="00A801BC">
        <w:rPr>
          <w:noProof/>
        </w:rPr>
        <w:t>3</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w:t>
      </w:r>
      <w:r w:rsidR="00A801BC">
        <w:fldChar w:fldCharType="end"/>
      </w:r>
      <w:bookmarkEnd w:id="82"/>
      <w:r>
        <w:t xml:space="preserve">. Arbeitsoberfläche </w:t>
      </w:r>
      <w:proofErr w:type="spellStart"/>
      <w:r>
        <w:t>Inkscape</w:t>
      </w:r>
      <w:proofErr w:type="spellEnd"/>
    </w:p>
    <w:p w14:paraId="1D6A942A" w14:textId="27FB7118" w:rsidR="00E84EE4" w:rsidRDefault="00B61686" w:rsidP="00E77248">
      <w:pPr>
        <w:pStyle w:val="Heading2"/>
      </w:pPr>
      <w:bookmarkStart w:id="83" w:name="_Toc272138334"/>
      <w:bookmarkStart w:id="84" w:name="_Toc273335503"/>
      <w:r>
        <w:t>Werkzeugleiste</w:t>
      </w:r>
      <w:bookmarkEnd w:id="83"/>
      <w:bookmarkEnd w:id="84"/>
    </w:p>
    <w:p w14:paraId="5FEFA716" w14:textId="12E606E2" w:rsidR="00590677" w:rsidRDefault="00B61686" w:rsidP="00902DE6">
      <w:pPr>
        <w:jc w:val="both"/>
      </w:pPr>
      <w:r>
        <w:t xml:space="preserve">Mit Hilfe der </w:t>
      </w:r>
      <w:r w:rsidRPr="007C0FDB">
        <w:rPr>
          <w:rFonts w:ascii="Courier New" w:hAnsi="Courier New" w:cs="Courier New"/>
        </w:rPr>
        <w:t>Werkzeugleiste</w:t>
      </w:r>
      <w:r>
        <w:t xml:space="preserve"> können alle möglichen Objekte in </w:t>
      </w:r>
      <w:proofErr w:type="spellStart"/>
      <w:r w:rsidRPr="007C0FDB">
        <w:rPr>
          <w:rFonts w:ascii="Courier New" w:hAnsi="Courier New" w:cs="Courier New"/>
        </w:rPr>
        <w:t>Inkscape</w:t>
      </w:r>
      <w:proofErr w:type="spellEnd"/>
      <w:r>
        <w:t xml:space="preserve"> erzeugt werden. Das oberste Symbol zeigt einen einfachen Pfeil, welcher das Skalieren bzw. Drehen von Objekten ermöglicht. Der </w:t>
      </w:r>
      <w:r w:rsidRPr="007C0FDB">
        <w:rPr>
          <w:rFonts w:ascii="Courier New" w:hAnsi="Courier New" w:cs="Courier New"/>
        </w:rPr>
        <w:t>Anfasser</w:t>
      </w:r>
      <w:r>
        <w:t xml:space="preserve"> stellt das zweite Symbol von oben in der </w:t>
      </w:r>
      <w:proofErr w:type="spellStart"/>
      <w:r w:rsidRPr="007C0FDB">
        <w:rPr>
          <w:rFonts w:ascii="Courier New" w:hAnsi="Courier New" w:cs="Courier New"/>
        </w:rPr>
        <w:t>Werkezeugleiste</w:t>
      </w:r>
      <w:proofErr w:type="spellEnd"/>
      <w:r>
        <w:t xml:space="preserve"> dar und ermöglicht die Objektbearbeitung und Änderung</w:t>
      </w:r>
      <w:r w:rsidR="00590677">
        <w:t>, wobei auch zusätzliche Eigenschaften des Objektes hiermit beeinflusst werden können.</w:t>
      </w:r>
      <w:r w:rsidR="007C0FDB">
        <w:t xml:space="preserve"> </w:t>
      </w:r>
      <w:r w:rsidR="00590677">
        <w:t xml:space="preserve">Viele der Werkzeuge in der </w:t>
      </w:r>
      <w:proofErr w:type="spellStart"/>
      <w:r w:rsidR="007C0FDB" w:rsidRPr="007C0FDB">
        <w:rPr>
          <w:rFonts w:ascii="Courier New" w:hAnsi="Courier New" w:cs="Courier New"/>
        </w:rPr>
        <w:t>Werkezeugleiste</w:t>
      </w:r>
      <w:proofErr w:type="spellEnd"/>
      <w:r w:rsidR="007C0FDB">
        <w:t xml:space="preserve"> </w:t>
      </w:r>
      <w:r w:rsidR="00590677">
        <w:t>werden für das Erzeugen von Objekten genutzt, wobei in unserem Fall folgende Funktionen von Bedeutung sind:</w:t>
      </w:r>
    </w:p>
    <w:p w14:paraId="31C098BF" w14:textId="2FF2E1B9" w:rsidR="00590677" w:rsidRDefault="00590677" w:rsidP="00C95DDE">
      <w:pPr>
        <w:pStyle w:val="ListParagraph"/>
        <w:numPr>
          <w:ilvl w:val="0"/>
          <w:numId w:val="2"/>
        </w:numPr>
        <w:jc w:val="both"/>
      </w:pPr>
      <w:r>
        <w:t>Rechtecke</w:t>
      </w:r>
    </w:p>
    <w:p w14:paraId="1768F104" w14:textId="5193635F" w:rsidR="00590677" w:rsidRDefault="00590677" w:rsidP="00C95DDE">
      <w:pPr>
        <w:pStyle w:val="ListParagraph"/>
        <w:numPr>
          <w:ilvl w:val="0"/>
          <w:numId w:val="2"/>
        </w:numPr>
        <w:jc w:val="both"/>
      </w:pPr>
      <w:r>
        <w:t>Kreise und Ellipsen</w:t>
      </w:r>
    </w:p>
    <w:p w14:paraId="13CA43B0" w14:textId="315E7A61" w:rsidR="00590677" w:rsidRDefault="00590677" w:rsidP="00C95DDE">
      <w:pPr>
        <w:pStyle w:val="ListParagraph"/>
        <w:numPr>
          <w:ilvl w:val="0"/>
          <w:numId w:val="2"/>
        </w:numPr>
        <w:jc w:val="both"/>
      </w:pPr>
      <w:r>
        <w:t>Polygone</w:t>
      </w:r>
    </w:p>
    <w:p w14:paraId="1E580257" w14:textId="0CAFC08E" w:rsidR="00590677" w:rsidRDefault="00590677" w:rsidP="00C95DDE">
      <w:pPr>
        <w:pStyle w:val="ListParagraph"/>
        <w:numPr>
          <w:ilvl w:val="0"/>
          <w:numId w:val="2"/>
        </w:numPr>
        <w:jc w:val="both"/>
      </w:pPr>
      <w:r>
        <w:t>Freihandlinien</w:t>
      </w:r>
    </w:p>
    <w:p w14:paraId="1089AC9D" w14:textId="7921FE13" w:rsidR="00590677" w:rsidRDefault="00590677" w:rsidP="00C95DDE">
      <w:pPr>
        <w:pStyle w:val="ListParagraph"/>
        <w:numPr>
          <w:ilvl w:val="0"/>
          <w:numId w:val="2"/>
        </w:numPr>
        <w:jc w:val="both"/>
      </w:pPr>
      <w:r>
        <w:t>Kurven</w:t>
      </w:r>
    </w:p>
    <w:p w14:paraId="281D1F55" w14:textId="6F15AC89" w:rsidR="00806847" w:rsidRDefault="00590677" w:rsidP="00C95DDE">
      <w:pPr>
        <w:pStyle w:val="ListParagraph"/>
        <w:numPr>
          <w:ilvl w:val="0"/>
          <w:numId w:val="2"/>
        </w:numPr>
        <w:jc w:val="both"/>
      </w:pPr>
      <w:r>
        <w:t>Text</w:t>
      </w:r>
    </w:p>
    <w:p w14:paraId="417CE2CD" w14:textId="487949A5" w:rsidR="00590677" w:rsidRDefault="00806847" w:rsidP="00806847">
      <w:r>
        <w:br w:type="page"/>
      </w:r>
    </w:p>
    <w:p w14:paraId="0CE24445" w14:textId="77777777" w:rsidR="00534C56" w:rsidRDefault="00534C56" w:rsidP="00534C56">
      <w:pPr>
        <w:jc w:val="both"/>
      </w:pPr>
    </w:p>
    <w:p w14:paraId="6529585E" w14:textId="7E2FF09A" w:rsidR="00123FBB" w:rsidRDefault="00123FBB" w:rsidP="00902DE6">
      <w:pPr>
        <w:pStyle w:val="Heading3"/>
        <w:jc w:val="both"/>
      </w:pPr>
      <w:bookmarkStart w:id="85" w:name="_Toc272138335"/>
      <w:bookmarkStart w:id="86" w:name="_Toc273335504"/>
      <w:r>
        <w:t>Geometrische Objekte</w:t>
      </w:r>
      <w:bookmarkEnd w:id="85"/>
      <w:bookmarkEnd w:id="86"/>
    </w:p>
    <w:p w14:paraId="79D9821B" w14:textId="3A404002" w:rsidR="008720D0" w:rsidRDefault="00590677" w:rsidP="00902DE6">
      <w:pPr>
        <w:jc w:val="both"/>
      </w:pPr>
      <w:r>
        <w:t>Geometrischen Objekte (Rechteck, Kreis, Ellipsen und Polygone) können</w:t>
      </w:r>
      <w:r w:rsidR="007C0FDB">
        <w:t>,</w:t>
      </w:r>
      <w:r>
        <w:t xml:space="preserve"> nach auftragen des Objekts auf die Arbeitsoberfläche</w:t>
      </w:r>
      <w:r w:rsidR="007C0FDB">
        <w:t>,</w:t>
      </w:r>
      <w:r>
        <w:t xml:space="preserve"> </w:t>
      </w:r>
      <w:r w:rsidR="00382CDD">
        <w:t xml:space="preserve">angepasst werden. Möglichkeiten für die Anpassung werden in der </w:t>
      </w:r>
      <w:r w:rsidR="00382CDD" w:rsidRPr="007C0FDB">
        <w:rPr>
          <w:rFonts w:ascii="Courier New" w:hAnsi="Courier New" w:cs="Courier New"/>
        </w:rPr>
        <w:t>Werkzeugeinstellungsleiste</w:t>
      </w:r>
      <w:r w:rsidR="00382CDD">
        <w:rPr>
          <w:i/>
        </w:rPr>
        <w:t xml:space="preserve"> </w:t>
      </w:r>
      <w:r w:rsidR="00382CDD">
        <w:t>angezeigt.</w:t>
      </w:r>
    </w:p>
    <w:p w14:paraId="102E37B6" w14:textId="581C0D05" w:rsidR="00123FBB" w:rsidRDefault="00123FBB" w:rsidP="00902DE6">
      <w:pPr>
        <w:pStyle w:val="Heading3"/>
        <w:jc w:val="both"/>
      </w:pPr>
      <w:bookmarkStart w:id="87" w:name="_Toc272138336"/>
      <w:bookmarkStart w:id="88" w:name="_Toc273335505"/>
      <w:r>
        <w:t>Kurven</w:t>
      </w:r>
      <w:bookmarkEnd w:id="87"/>
      <w:bookmarkEnd w:id="88"/>
    </w:p>
    <w:p w14:paraId="44B24456" w14:textId="429C9F4C" w:rsidR="00B47B1F" w:rsidRDefault="00382CDD" w:rsidP="00902DE6">
      <w:pPr>
        <w:jc w:val="both"/>
      </w:pPr>
      <w:r>
        <w:t>Kurven stellen variable Linien</w:t>
      </w:r>
      <w:r w:rsidR="00B47B1F">
        <w:t xml:space="preserve"> dar</w:t>
      </w:r>
      <w:r>
        <w:t>, die freihändig oder durch Anpassung der Position un</w:t>
      </w:r>
      <w:r w:rsidR="00B47B1F">
        <w:t>d Winkel einzelner Kurvenpunkte erstellt werden können.</w:t>
      </w:r>
    </w:p>
    <w:p w14:paraId="472C52BB" w14:textId="0A6EA894" w:rsidR="00123FBB" w:rsidRDefault="00123FBB" w:rsidP="00902DE6">
      <w:pPr>
        <w:pStyle w:val="Heading3"/>
        <w:jc w:val="both"/>
      </w:pPr>
      <w:bookmarkStart w:id="89" w:name="_Toc272138337"/>
      <w:bookmarkStart w:id="90" w:name="_Toc273335506"/>
      <w:r>
        <w:t>Text</w:t>
      </w:r>
      <w:bookmarkEnd w:id="89"/>
      <w:bookmarkEnd w:id="90"/>
    </w:p>
    <w:p w14:paraId="0C279560" w14:textId="0D980386" w:rsidR="00B47B1F" w:rsidRDefault="00B47B1F" w:rsidP="00902DE6">
      <w:pPr>
        <w:jc w:val="both"/>
      </w:pPr>
      <w:r>
        <w:t xml:space="preserve">Text kann in Form einer </w:t>
      </w:r>
      <w:proofErr w:type="spellStart"/>
      <w:r>
        <w:t>Textbox</w:t>
      </w:r>
      <w:proofErr w:type="spellEnd"/>
      <w:r>
        <w:t xml:space="preserve"> eingefügt werden</w:t>
      </w:r>
      <w:r w:rsidR="00E8339B">
        <w:t xml:space="preserve"> und entsprechend angepasst werden</w:t>
      </w:r>
      <w:r>
        <w:t xml:space="preserve">. </w:t>
      </w:r>
    </w:p>
    <w:p w14:paraId="5245E4AC" w14:textId="5E626915" w:rsidR="00123FBB" w:rsidRDefault="00123FBB" w:rsidP="00902DE6">
      <w:pPr>
        <w:pStyle w:val="Heading3"/>
        <w:jc w:val="both"/>
      </w:pPr>
      <w:bookmarkStart w:id="91" w:name="_Toc272138338"/>
      <w:bookmarkStart w:id="92" w:name="_Toc273335507"/>
      <w:r>
        <w:t>Pfade</w:t>
      </w:r>
      <w:bookmarkEnd w:id="91"/>
      <w:bookmarkEnd w:id="92"/>
    </w:p>
    <w:p w14:paraId="4CD360AD" w14:textId="1BCBE826" w:rsidR="00F836E4" w:rsidRDefault="00B47B1F" w:rsidP="00902DE6">
      <w:pPr>
        <w:jc w:val="both"/>
      </w:pPr>
      <w:r>
        <w:t>Pfade sind dem Konstrukt der Kurven sehr ähnlich</w:t>
      </w:r>
      <w:r w:rsidR="00E8339B">
        <w:t xml:space="preserve"> jedoch am Objekt unsichtbar. Pfade können genutzt werden, um andere Objekte zu verändern. </w:t>
      </w:r>
    </w:p>
    <w:p w14:paraId="0066393A" w14:textId="0F762601" w:rsidR="00123FBB" w:rsidRDefault="00123FBB" w:rsidP="00902DE6">
      <w:pPr>
        <w:pStyle w:val="Heading3"/>
        <w:jc w:val="both"/>
      </w:pPr>
      <w:bookmarkStart w:id="93" w:name="_Toc272138339"/>
      <w:bookmarkStart w:id="94" w:name="_Toc273335508"/>
      <w:r>
        <w:t>weitere Funktionalitäten</w:t>
      </w:r>
      <w:bookmarkEnd w:id="93"/>
      <w:bookmarkEnd w:id="94"/>
    </w:p>
    <w:p w14:paraId="7959F9AC" w14:textId="67918A66" w:rsidR="00F75517" w:rsidRPr="007C0FDB" w:rsidRDefault="00F836E4" w:rsidP="00902DE6">
      <w:pPr>
        <w:jc w:val="both"/>
      </w:pPr>
      <w:r>
        <w:t xml:space="preserve">Weitere Funktionalitäten sind unter anderem </w:t>
      </w:r>
      <w:r w:rsidR="00C238E3" w:rsidRPr="00F836E4">
        <w:rPr>
          <w:szCs w:val="28"/>
        </w:rPr>
        <w:t>Bézierkurvenerstellung</w:t>
      </w:r>
      <w:r>
        <w:t xml:space="preserve">, </w:t>
      </w:r>
      <w:r w:rsidR="00C238E3" w:rsidRPr="00F836E4">
        <w:rPr>
          <w:szCs w:val="28"/>
        </w:rPr>
        <w:t>Formenwerk</w:t>
      </w:r>
      <w:r w:rsidR="00F75517" w:rsidRPr="00F836E4">
        <w:rPr>
          <w:szCs w:val="28"/>
        </w:rPr>
        <w:t>zeuge</w:t>
      </w:r>
      <w:r w:rsidRPr="00F836E4">
        <w:rPr>
          <w:szCs w:val="28"/>
        </w:rPr>
        <w:t xml:space="preserve">, </w:t>
      </w:r>
      <w:r w:rsidR="00F75517" w:rsidRPr="00F836E4">
        <w:rPr>
          <w:szCs w:val="28"/>
        </w:rPr>
        <w:t>Textwerkzeug</w:t>
      </w:r>
      <w:r w:rsidRPr="00F836E4">
        <w:rPr>
          <w:szCs w:val="28"/>
        </w:rPr>
        <w:t xml:space="preserve">, </w:t>
      </w:r>
      <w:r w:rsidR="00F75517" w:rsidRPr="00F836E4">
        <w:rPr>
          <w:szCs w:val="28"/>
        </w:rPr>
        <w:t>Einbinden von Graphiken</w:t>
      </w:r>
      <w:r w:rsidRPr="00F836E4">
        <w:rPr>
          <w:szCs w:val="28"/>
        </w:rPr>
        <w:t xml:space="preserve">, </w:t>
      </w:r>
      <w:r w:rsidR="00F75517" w:rsidRPr="00F836E4">
        <w:rPr>
          <w:szCs w:val="28"/>
        </w:rPr>
        <w:t>Bewegen, Skalieren und Rotieren</w:t>
      </w:r>
      <w:r w:rsidRPr="00F836E4">
        <w:rPr>
          <w:szCs w:val="28"/>
        </w:rPr>
        <w:t xml:space="preserve">, </w:t>
      </w:r>
      <w:r w:rsidR="00F75517" w:rsidRPr="00F836E4">
        <w:rPr>
          <w:szCs w:val="28"/>
        </w:rPr>
        <w:t>Pfade und Knotenbearbeitung</w:t>
      </w:r>
      <w:r>
        <w:t>, w</w:t>
      </w:r>
      <w:r w:rsidRPr="00F836E4">
        <w:t xml:space="preserve">obei wir </w:t>
      </w:r>
      <w:r w:rsidR="007C0FDB">
        <w:t>an dieser Stelle nicht weiter auf diese eingehen werden.</w:t>
      </w:r>
    </w:p>
    <w:p w14:paraId="780B8893" w14:textId="0410140E" w:rsidR="00E84EE4" w:rsidRDefault="00B54D7A" w:rsidP="00E77248">
      <w:pPr>
        <w:pStyle w:val="Heading2"/>
      </w:pPr>
      <w:bookmarkStart w:id="95" w:name="_Toc272138340"/>
      <w:bookmarkStart w:id="96" w:name="_Toc273335509"/>
      <w:r>
        <w:t>2D-</w:t>
      </w:r>
      <w:r w:rsidR="006249A2">
        <w:t>Objekterstellung</w:t>
      </w:r>
      <w:r w:rsidR="00622F12">
        <w:t xml:space="preserve"> und Arbeiten mit </w:t>
      </w:r>
      <w:proofErr w:type="spellStart"/>
      <w:r w:rsidR="00622F12">
        <w:t>Inkscape</w:t>
      </w:r>
      <w:bookmarkEnd w:id="95"/>
      <w:bookmarkEnd w:id="96"/>
      <w:proofErr w:type="spellEnd"/>
    </w:p>
    <w:p w14:paraId="78302B54" w14:textId="5F61C6B5" w:rsidR="00525F0B" w:rsidRPr="00525F0B" w:rsidRDefault="00F836E4" w:rsidP="00902DE6">
      <w:pPr>
        <w:jc w:val="both"/>
      </w:pPr>
      <w:r>
        <w:t xml:space="preserve">Für die Erstellung von 2D-Objekten ist es notwendig mit einer Anwendungssoftware zu arbeiten, die uns dies ermöglicht. Wir haben uns in diesem Fall für </w:t>
      </w:r>
      <w:proofErr w:type="spellStart"/>
      <w:r w:rsidRPr="00EA3C43">
        <w:rPr>
          <w:rFonts w:ascii="Courier New" w:hAnsi="Courier New" w:cs="Courier New"/>
        </w:rPr>
        <w:t>Inkscape</w:t>
      </w:r>
      <w:proofErr w:type="spellEnd"/>
      <w:r>
        <w:t xml:space="preserve"> entschieden und wollen in den folgenden Unterabschnitten kurz auf grundlegende Funktionalitäten eingehen</w:t>
      </w:r>
      <w:r w:rsidR="00534C56">
        <w:t>,</w:t>
      </w:r>
      <w:r>
        <w:t xml:space="preserve"> welche im späteren Anwendungsbeispiel </w:t>
      </w:r>
      <w:r w:rsidR="00EA3C43">
        <w:t xml:space="preserve">und Modul </w:t>
      </w:r>
      <w:r>
        <w:t xml:space="preserve">für die Umsetzung benötigt werden. </w:t>
      </w:r>
    </w:p>
    <w:p w14:paraId="678B3166" w14:textId="59A888E0" w:rsidR="00E84EE4" w:rsidRDefault="00E84EE4" w:rsidP="00902DE6">
      <w:pPr>
        <w:pStyle w:val="Heading3"/>
        <w:jc w:val="both"/>
      </w:pPr>
      <w:bookmarkStart w:id="97" w:name="_Toc272138341"/>
      <w:bookmarkStart w:id="98" w:name="_Toc273335510"/>
      <w:r>
        <w:t>Formen erstellen</w:t>
      </w:r>
      <w:bookmarkEnd w:id="97"/>
      <w:bookmarkEnd w:id="98"/>
    </w:p>
    <w:p w14:paraId="4BA16CD6" w14:textId="358BCA78" w:rsidR="00F836E4" w:rsidRDefault="00EA3C43" w:rsidP="00902DE6">
      <w:pPr>
        <w:jc w:val="both"/>
      </w:pPr>
      <w:r>
        <w:t>Formen können m</w:t>
      </w:r>
      <w:r w:rsidR="00F836E4">
        <w:t>it</w:t>
      </w:r>
      <w:r>
        <w:t xml:space="preserve"> H</w:t>
      </w:r>
      <w:r w:rsidR="00F836E4">
        <w:t xml:space="preserve">ilfe der </w:t>
      </w:r>
      <w:r w:rsidR="00F836E4" w:rsidRPr="00EA3C43">
        <w:rPr>
          <w:rFonts w:ascii="Courier New" w:hAnsi="Courier New" w:cs="Courier New"/>
        </w:rPr>
        <w:t>Werkzeugleiste</w:t>
      </w:r>
      <w:r w:rsidR="00F836E4">
        <w:t xml:space="preserve"> erstellt werden. Hier befinden sich die entsprechen</w:t>
      </w:r>
      <w:r>
        <w:t xml:space="preserve">den Symbole zum Erstellen von </w:t>
      </w:r>
      <w:r w:rsidRPr="00EA3C43">
        <w:rPr>
          <w:rFonts w:ascii="Courier New" w:hAnsi="Courier New" w:cs="Courier New"/>
        </w:rPr>
        <w:t>Rechtecke</w:t>
      </w:r>
      <w:r w:rsidR="00534C56">
        <w:rPr>
          <w:rFonts w:ascii="Courier New" w:hAnsi="Courier New" w:cs="Courier New"/>
        </w:rPr>
        <w:t>n</w:t>
      </w:r>
      <w:r w:rsidRPr="00EA3C43">
        <w:rPr>
          <w:rFonts w:ascii="Courier New" w:hAnsi="Courier New" w:cs="Courier New"/>
        </w:rPr>
        <w:t xml:space="preserve"> und Quadrate</w:t>
      </w:r>
      <w:r>
        <w:t xml:space="preserve">, </w:t>
      </w:r>
      <w:r w:rsidR="00F836E4" w:rsidRPr="00EA3C43">
        <w:rPr>
          <w:rFonts w:ascii="Courier New" w:hAnsi="Courier New" w:cs="Courier New"/>
        </w:rPr>
        <w:t>Kreise, Ellipsen und Bögen</w:t>
      </w:r>
      <w:r>
        <w:t xml:space="preserve"> und </w:t>
      </w:r>
      <w:r w:rsidR="00F836E4" w:rsidRPr="00EA3C43">
        <w:rPr>
          <w:rFonts w:ascii="Courier New" w:hAnsi="Courier New" w:cs="Courier New"/>
        </w:rPr>
        <w:t>Sterne und Polygone</w:t>
      </w:r>
      <w:r w:rsidR="00F836E4">
        <w:t xml:space="preserve">. Durch Auswahl der entsprechenden Form </w:t>
      </w:r>
      <w:r w:rsidR="00534C56">
        <w:t xml:space="preserve">und </w:t>
      </w:r>
      <w:r w:rsidR="00F836E4">
        <w:t>klicken und ziehen auf der Arbeitsfläche können diese Objekte leicht erstellt werden.</w:t>
      </w:r>
    </w:p>
    <w:p w14:paraId="559A49A7" w14:textId="77777777" w:rsidR="00E27DDC" w:rsidRDefault="00E27DDC" w:rsidP="00902DE6">
      <w:pPr>
        <w:jc w:val="both"/>
      </w:pPr>
    </w:p>
    <w:p w14:paraId="1B0876AB" w14:textId="77777777" w:rsidR="00E27DDC" w:rsidRDefault="00E27DDC" w:rsidP="00902DE6">
      <w:pPr>
        <w:jc w:val="both"/>
      </w:pPr>
    </w:p>
    <w:p w14:paraId="2EBD4049" w14:textId="77777777" w:rsidR="00E27DDC" w:rsidRDefault="00E27DDC" w:rsidP="00902DE6">
      <w:pPr>
        <w:jc w:val="both"/>
      </w:pPr>
    </w:p>
    <w:p w14:paraId="2D57F2E8" w14:textId="77777777" w:rsidR="00E27DDC" w:rsidRDefault="00E27DDC" w:rsidP="00902DE6">
      <w:pPr>
        <w:jc w:val="both"/>
      </w:pPr>
    </w:p>
    <w:p w14:paraId="220E8593" w14:textId="77777777" w:rsidR="00E27DDC" w:rsidRDefault="00E27DDC" w:rsidP="00902DE6">
      <w:pPr>
        <w:jc w:val="both"/>
      </w:pPr>
    </w:p>
    <w:p w14:paraId="22272355" w14:textId="77777777" w:rsidR="00E27DDC" w:rsidRDefault="00E27DDC" w:rsidP="00902DE6">
      <w:pPr>
        <w:jc w:val="both"/>
      </w:pPr>
    </w:p>
    <w:p w14:paraId="52833FEE" w14:textId="77777777" w:rsidR="00E27DDC" w:rsidRDefault="00E27DDC" w:rsidP="00902DE6">
      <w:pPr>
        <w:jc w:val="both"/>
      </w:pPr>
    </w:p>
    <w:p w14:paraId="10387551" w14:textId="77777777" w:rsidR="00E27DDC" w:rsidRDefault="00E27DDC" w:rsidP="00902DE6">
      <w:pPr>
        <w:jc w:val="both"/>
      </w:pPr>
    </w:p>
    <w:p w14:paraId="25761EBE" w14:textId="19493E97" w:rsidR="00F836E4" w:rsidRDefault="00F836E4" w:rsidP="00902DE6">
      <w:pPr>
        <w:pStyle w:val="Heading3"/>
        <w:jc w:val="both"/>
      </w:pPr>
      <w:bookmarkStart w:id="99" w:name="_Toc272138342"/>
      <w:bookmarkStart w:id="100" w:name="_Toc273335511"/>
      <w:r>
        <w:t>Bewegen, Drehen und Größe anpassen</w:t>
      </w:r>
      <w:bookmarkEnd w:id="99"/>
      <w:bookmarkEnd w:id="100"/>
    </w:p>
    <w:p w14:paraId="5557AB17" w14:textId="5743DAE2" w:rsidR="008720D0" w:rsidRPr="00F836E4" w:rsidRDefault="00EA3C43" w:rsidP="00902DE6">
      <w:pPr>
        <w:jc w:val="both"/>
      </w:pPr>
      <w:r>
        <w:t>Das wahrscheinlich am H</w:t>
      </w:r>
      <w:r w:rsidR="00801FA2">
        <w:t>äufigsten zu ver</w:t>
      </w:r>
      <w:r w:rsidR="00E27DDC">
        <w:t>w</w:t>
      </w:r>
      <w:r w:rsidR="00801FA2">
        <w:t>endende We</w:t>
      </w:r>
      <w:r w:rsidR="00EA71D1">
        <w:t xml:space="preserve">rkzeug ist das </w:t>
      </w:r>
      <w:r w:rsidR="00EA71D1" w:rsidRPr="00EA3C43">
        <w:rPr>
          <w:rFonts w:ascii="Courier New" w:hAnsi="Courier New" w:cs="Courier New"/>
        </w:rPr>
        <w:t>Auswahlwerkzeug</w:t>
      </w:r>
      <w:r w:rsidR="00EA71D1">
        <w:t xml:space="preserve">, welches in der </w:t>
      </w:r>
      <w:r w:rsidR="00EA71D1" w:rsidRPr="00EA3C43">
        <w:rPr>
          <w:rFonts w:ascii="Courier New" w:hAnsi="Courier New" w:cs="Courier New"/>
        </w:rPr>
        <w:t>Werkzeugleiste</w:t>
      </w:r>
      <w:r w:rsidR="00EA71D1">
        <w:t xml:space="preserve"> als Pfeil dargestellt wird. Mit diesem Werkzeug kann jedes Objekt auf der Seite ausgewählt werden. Das Objekt kann durch Auswahl und durch Ziehen bewegt werden. Die Größe kann durch Auswahl und Ziehen der entsprechenden </w:t>
      </w:r>
      <w:r w:rsidR="00EA71D1" w:rsidRPr="00EA3C43">
        <w:rPr>
          <w:rFonts w:ascii="Courier New" w:hAnsi="Courier New" w:cs="Courier New"/>
        </w:rPr>
        <w:t>Anfasser</w:t>
      </w:r>
      <w:r w:rsidR="00EA71D1">
        <w:t xml:space="preserve"> vergrößert werden. Durch Doppelte Auswahl (Doppelklick) eines Objektes ist es möglich das Objekt zu drehen. </w:t>
      </w:r>
    </w:p>
    <w:p w14:paraId="440046CA" w14:textId="2A0185F9" w:rsidR="00E84EE4" w:rsidRDefault="00E84EE4" w:rsidP="00902DE6">
      <w:pPr>
        <w:pStyle w:val="Heading3"/>
        <w:jc w:val="both"/>
      </w:pPr>
      <w:bookmarkStart w:id="101" w:name="_Toc272138343"/>
      <w:bookmarkStart w:id="102" w:name="_Toc273335512"/>
      <w:r>
        <w:t>Mehrfachauswahl</w:t>
      </w:r>
      <w:bookmarkEnd w:id="101"/>
      <w:bookmarkEnd w:id="102"/>
    </w:p>
    <w:p w14:paraId="5F928A5B" w14:textId="2AE8FF23" w:rsidR="00786249" w:rsidRPr="00786249" w:rsidRDefault="00786249" w:rsidP="00902DE6">
      <w:pPr>
        <w:jc w:val="both"/>
      </w:pPr>
      <w:r>
        <w:t xml:space="preserve">Eine Anzahl von Objekten kann </w:t>
      </w:r>
      <w:r w:rsidR="00BD0A39">
        <w:t>gleichzeitig durch die Umschalt-</w:t>
      </w:r>
      <w:r>
        <w:t xml:space="preserve">Taste und Auswahl des Objektes </w:t>
      </w:r>
      <w:r w:rsidR="00EA3C43">
        <w:t>oder durch Ziehen eines Auswahl-</w:t>
      </w:r>
      <w:r>
        <w:t xml:space="preserve">Rasters um das Objekt ausgewählt werden. Mehrfachausgewählte Objekte sind leicht durch den entsprechenden Markierungsrahmen zu erkennen und sollen das Arbeiten erleichtern. Durch betätigen der </w:t>
      </w:r>
      <w:r w:rsidRPr="00EA3C43">
        <w:rPr>
          <w:rFonts w:ascii="Courier New" w:hAnsi="Courier New" w:cs="Courier New"/>
        </w:rPr>
        <w:t>ESC</w:t>
      </w:r>
      <w:r>
        <w:t xml:space="preserve"> Taste werden die ausgewählten Objekte nicht mehr ausgewählt. Mit der Tastenkombination </w:t>
      </w:r>
      <w:r w:rsidRPr="00EA3C43">
        <w:rPr>
          <w:rFonts w:ascii="Courier New" w:hAnsi="Courier New" w:cs="Courier New"/>
        </w:rPr>
        <w:t>STRG+A</w:t>
      </w:r>
      <w:r>
        <w:t xml:space="preserve"> können alle Objekte ausgewählt werden.</w:t>
      </w:r>
    </w:p>
    <w:p w14:paraId="627AF50A" w14:textId="62F92C63" w:rsidR="00436940" w:rsidRDefault="00E84EE4" w:rsidP="00902DE6">
      <w:pPr>
        <w:pStyle w:val="Heading3"/>
        <w:jc w:val="both"/>
      </w:pPr>
      <w:bookmarkStart w:id="103" w:name="_Toc272138344"/>
      <w:bookmarkStart w:id="104" w:name="_Toc273335513"/>
      <w:r>
        <w:t>Gruppieren</w:t>
      </w:r>
      <w:bookmarkEnd w:id="103"/>
      <w:bookmarkEnd w:id="104"/>
    </w:p>
    <w:p w14:paraId="5A7C1921" w14:textId="7A339CA2" w:rsidR="00786249" w:rsidRPr="00786249" w:rsidRDefault="00786249" w:rsidP="00902DE6">
      <w:pPr>
        <w:jc w:val="both"/>
      </w:pPr>
      <w:r>
        <w:t xml:space="preserve">Objekte können zu einer Gruppe zusammengefasst werden. Eine Gruppe von Objekten verhält sich wie ein einzelnes Objekt, wenn man es zieht bzw. verändert. Um eine Gruppe zu erzeugen, wählt man ein oder mehrere Objekte aus und wählt über die Menüleiste </w:t>
      </w:r>
      <w:proofErr w:type="spellStart"/>
      <w:r w:rsidRPr="00EA3C43">
        <w:rPr>
          <w:rFonts w:ascii="Courier New" w:hAnsi="Courier New" w:cs="Courier New"/>
        </w:rPr>
        <w:t>Objek</w:t>
      </w:r>
      <w:r w:rsidR="00EA3C43" w:rsidRPr="00EA3C43">
        <w:rPr>
          <w:rFonts w:ascii="Courier New" w:hAnsi="Courier New" w:cs="Courier New"/>
        </w:rPr>
        <w:t>t|</w:t>
      </w:r>
      <w:r w:rsidRPr="00EA3C43">
        <w:rPr>
          <w:rFonts w:ascii="Courier New" w:hAnsi="Courier New" w:cs="Courier New"/>
        </w:rPr>
        <w:t>Gruppieren</w:t>
      </w:r>
      <w:proofErr w:type="spellEnd"/>
      <w:r>
        <w:t xml:space="preserve"> aus. Um eine Gruppierung aufzuheben markiert man das entsprechende Objekt und w</w:t>
      </w:r>
      <w:r w:rsidR="00EA3C43">
        <w:t xml:space="preserve">ählt über die Menüleiste </w:t>
      </w:r>
      <w:proofErr w:type="spellStart"/>
      <w:r w:rsidR="00EA3C43" w:rsidRPr="00EA3C43">
        <w:rPr>
          <w:rFonts w:ascii="Courier New" w:hAnsi="Courier New" w:cs="Courier New"/>
        </w:rPr>
        <w:t>Objekt|</w:t>
      </w:r>
      <w:r w:rsidRPr="00EA3C43">
        <w:rPr>
          <w:rFonts w:ascii="Courier New" w:hAnsi="Courier New" w:cs="Courier New"/>
        </w:rPr>
        <w:t>Gruppierung</w:t>
      </w:r>
      <w:proofErr w:type="spellEnd"/>
      <w:r w:rsidRPr="00EA3C43">
        <w:rPr>
          <w:rFonts w:ascii="Courier New" w:hAnsi="Courier New" w:cs="Courier New"/>
        </w:rPr>
        <w:t xml:space="preserve"> aufgeben</w:t>
      </w:r>
      <w:r>
        <w:t xml:space="preserve"> aus. </w:t>
      </w:r>
      <w:proofErr w:type="spellStart"/>
      <w:r>
        <w:t>Weiters</w:t>
      </w:r>
      <w:proofErr w:type="spellEnd"/>
      <w:r>
        <w:t xml:space="preserve"> ist es möglich eine beliebig tiefe Gruppierung zu erstellen. </w:t>
      </w:r>
    </w:p>
    <w:p w14:paraId="7A5D476B" w14:textId="0C28C030" w:rsidR="00436940" w:rsidRDefault="00436940" w:rsidP="00902DE6">
      <w:pPr>
        <w:pStyle w:val="Heading3"/>
        <w:jc w:val="both"/>
      </w:pPr>
      <w:bookmarkStart w:id="105" w:name="_Toc272138345"/>
      <w:bookmarkStart w:id="106" w:name="_Toc273335514"/>
      <w:r>
        <w:t>Vereinigen</w:t>
      </w:r>
      <w:bookmarkEnd w:id="105"/>
      <w:bookmarkEnd w:id="106"/>
    </w:p>
    <w:p w14:paraId="56D96BC4" w14:textId="4740D345" w:rsidR="00E461F0" w:rsidRPr="00E461F0" w:rsidRDefault="00AE0513" w:rsidP="00902DE6">
      <w:pPr>
        <w:jc w:val="both"/>
      </w:pPr>
      <w:r>
        <w:t xml:space="preserve">Die Vereinigung zweier Objekte wird durch Auswahl der Objekte umgesetzt. Nach der Vereinigung mittels </w:t>
      </w:r>
      <w:proofErr w:type="spellStart"/>
      <w:r w:rsidRPr="00EA3C43">
        <w:rPr>
          <w:rFonts w:ascii="Courier New" w:hAnsi="Courier New" w:cs="Courier New"/>
        </w:rPr>
        <w:t>Pfad</w:t>
      </w:r>
      <w:r w:rsidR="00EA3C43" w:rsidRPr="00EA3C43">
        <w:rPr>
          <w:rFonts w:ascii="Courier New" w:hAnsi="Courier New" w:cs="Courier New"/>
        </w:rPr>
        <w:t>|</w:t>
      </w:r>
      <w:r w:rsidRPr="00EA3C43">
        <w:rPr>
          <w:rFonts w:ascii="Courier New" w:hAnsi="Courier New" w:cs="Courier New"/>
        </w:rPr>
        <w:t>Vereinigung</w:t>
      </w:r>
      <w:proofErr w:type="spellEnd"/>
      <w:r w:rsidR="00821C7E">
        <w:t xml:space="preserve"> ist aus den ausgewählten</w:t>
      </w:r>
      <w:r>
        <w:t xml:space="preserve"> Objekt</w:t>
      </w:r>
      <w:r w:rsidR="00821C7E">
        <w:t>en</w:t>
      </w:r>
      <w:r>
        <w:t xml:space="preserve"> ein zusammenhängendes Objekt entstanden.</w:t>
      </w:r>
    </w:p>
    <w:p w14:paraId="2F6E39A5" w14:textId="2F5A1CCE" w:rsidR="00436940" w:rsidRDefault="00436940" w:rsidP="00902DE6">
      <w:pPr>
        <w:pStyle w:val="Heading3"/>
        <w:jc w:val="both"/>
      </w:pPr>
      <w:bookmarkStart w:id="107" w:name="_Toc272138346"/>
      <w:bookmarkStart w:id="108" w:name="_Toc273335515"/>
      <w:r>
        <w:t>Differenz</w:t>
      </w:r>
      <w:bookmarkEnd w:id="107"/>
      <w:bookmarkEnd w:id="108"/>
    </w:p>
    <w:p w14:paraId="32A642B6" w14:textId="579BDA2D" w:rsidR="00436940" w:rsidRDefault="00AE0513" w:rsidP="00902DE6">
      <w:pPr>
        <w:jc w:val="both"/>
      </w:pPr>
      <w:r>
        <w:t xml:space="preserve">Die Differenz zweier Objekte beschreibt das Abziehen einer Fläche, </w:t>
      </w:r>
      <w:r w:rsidR="00E27DDC">
        <w:t>dabei wird das obere Objekt vom darunterliegenden Objekt abgezogen</w:t>
      </w:r>
      <w:r>
        <w:t xml:space="preserve"> und somit die Differenz</w:t>
      </w:r>
      <w:r w:rsidR="00E27DDC">
        <w:t xml:space="preserve"> dieser gebildet</w:t>
      </w:r>
      <w:r>
        <w:t>.</w:t>
      </w:r>
      <w:r w:rsidR="007A4890">
        <w:t xml:space="preserve"> Diese Funktionalität ist ebenfalls im Menü unter </w:t>
      </w:r>
      <w:r w:rsidR="007A4890" w:rsidRPr="00EA3C43">
        <w:rPr>
          <w:rFonts w:ascii="Courier New" w:hAnsi="Courier New" w:cs="Courier New"/>
        </w:rPr>
        <w:t>Pfad</w:t>
      </w:r>
      <w:r w:rsidR="007A4890">
        <w:t xml:space="preserve"> verfügbar.</w:t>
      </w:r>
      <w:r w:rsidR="00E27DDC">
        <w:t xml:space="preserve"> Die Änderung der Reihenfolge der Objekte kann mit der Menüleiste erfolgen.</w:t>
      </w:r>
    </w:p>
    <w:p w14:paraId="314F83FE" w14:textId="45469698" w:rsidR="004A4DB7" w:rsidRDefault="004A4DB7" w:rsidP="00902DE6">
      <w:pPr>
        <w:jc w:val="both"/>
      </w:pPr>
      <w:r>
        <w:br w:type="page"/>
      </w:r>
    </w:p>
    <w:p w14:paraId="42A0CA67" w14:textId="77777777" w:rsidR="00B61EE5" w:rsidRDefault="00B61EE5" w:rsidP="00902DE6">
      <w:pPr>
        <w:jc w:val="both"/>
      </w:pPr>
    </w:p>
    <w:p w14:paraId="308E4872" w14:textId="46FBE50E" w:rsidR="00B61EE5" w:rsidRDefault="00B61EE5" w:rsidP="00902DE6">
      <w:pPr>
        <w:pStyle w:val="Heading1"/>
      </w:pPr>
      <w:bookmarkStart w:id="109" w:name="_Toc272138357"/>
      <w:bookmarkStart w:id="110" w:name="_Toc273335516"/>
      <w:r>
        <w:t xml:space="preserve">Einführung in die Anwendungssoftware </w:t>
      </w:r>
      <w:proofErr w:type="spellStart"/>
      <w:r>
        <w:t>OpenSCAD</w:t>
      </w:r>
      <w:bookmarkEnd w:id="109"/>
      <w:bookmarkEnd w:id="110"/>
      <w:proofErr w:type="spellEnd"/>
    </w:p>
    <w:p w14:paraId="6AA589DC" w14:textId="3334CB36" w:rsidR="00971F35" w:rsidRPr="00971F35" w:rsidRDefault="00971F35" w:rsidP="00902DE6">
      <w:pPr>
        <w:jc w:val="both"/>
      </w:pPr>
      <w:proofErr w:type="spellStart"/>
      <w:r w:rsidRPr="00EF15D4">
        <w:rPr>
          <w:rFonts w:ascii="Courier New" w:hAnsi="Courier New" w:cs="Courier New"/>
        </w:rPr>
        <w:t>OpenSCAD</w:t>
      </w:r>
      <w:proofErr w:type="spellEnd"/>
      <w:r w:rsidR="00EF15D4">
        <w:t xml:space="preserve"> ist eine </w:t>
      </w:r>
      <w:proofErr w:type="spellStart"/>
      <w:r w:rsidR="00EF15D4" w:rsidRPr="00EF15D4">
        <w:rPr>
          <w:rFonts w:ascii="Courier New" w:hAnsi="Courier New" w:cs="Courier New"/>
        </w:rPr>
        <w:t>OpenS</w:t>
      </w:r>
      <w:r w:rsidRPr="00EF15D4">
        <w:rPr>
          <w:rFonts w:ascii="Courier New" w:hAnsi="Courier New" w:cs="Courier New"/>
        </w:rPr>
        <w:t>ource</w:t>
      </w:r>
      <w:proofErr w:type="spellEnd"/>
      <w:r>
        <w:t xml:space="preserve"> Software, die zur 3D-Modellierung verwendet werden kann. Anders als die meisten Modellierungswerkzeuge gibt es hier keine visuelle Möglichkeit Objekte zu erstellen, sondern muss diese in einer </w:t>
      </w:r>
      <w:r w:rsidRPr="004B341F">
        <w:rPr>
          <w:rFonts w:ascii="Courier New" w:hAnsi="Courier New" w:cs="Courier New"/>
        </w:rPr>
        <w:t>C/C++</w:t>
      </w:r>
      <w:r>
        <w:t xml:space="preserve"> ähnlichen Sprache definieren. Erst durch das Kompilieren des Quellcodes, wird das Objekt erzeugt und kann angezeigt werden.</w:t>
      </w:r>
    </w:p>
    <w:p w14:paraId="05B34149" w14:textId="3F29C7C1" w:rsidR="00622F12" w:rsidRDefault="00622F12" w:rsidP="00E77248">
      <w:pPr>
        <w:pStyle w:val="Heading2"/>
      </w:pPr>
      <w:bookmarkStart w:id="111" w:name="_Toc272138358"/>
      <w:bookmarkStart w:id="112" w:name="_Toc273335517"/>
      <w:r>
        <w:t>Einleitung</w:t>
      </w:r>
      <w:bookmarkEnd w:id="111"/>
      <w:bookmarkEnd w:id="112"/>
    </w:p>
    <w:p w14:paraId="68BAF2ED" w14:textId="0C779A55" w:rsidR="005E2A08" w:rsidRDefault="005E2A08" w:rsidP="00902DE6">
      <w:pPr>
        <w:jc w:val="both"/>
      </w:pPr>
      <w:proofErr w:type="spellStart"/>
      <w:r w:rsidRPr="00EF15D4">
        <w:rPr>
          <w:rFonts w:ascii="Courier New" w:hAnsi="Courier New" w:cs="Courier New"/>
        </w:rPr>
        <w:t>OpenSCAD</w:t>
      </w:r>
      <w:proofErr w:type="spellEnd"/>
      <w:r>
        <w:t xml:space="preserve"> setzt die Modellierungstechnik </w:t>
      </w:r>
      <w:proofErr w:type="spellStart"/>
      <w:r w:rsidRPr="00EF15D4">
        <w:rPr>
          <w:rFonts w:ascii="Courier New" w:hAnsi="Courier New" w:cs="Courier New"/>
        </w:rPr>
        <w:t>Constructive</w:t>
      </w:r>
      <w:proofErr w:type="spellEnd"/>
      <w:r w:rsidRPr="00EF15D4">
        <w:rPr>
          <w:rFonts w:ascii="Courier New" w:hAnsi="Courier New" w:cs="Courier New"/>
        </w:rPr>
        <w:t xml:space="preserve"> Solid </w:t>
      </w:r>
      <w:proofErr w:type="spellStart"/>
      <w:r w:rsidRPr="00EF15D4">
        <w:rPr>
          <w:rFonts w:ascii="Courier New" w:hAnsi="Courier New" w:cs="Courier New"/>
        </w:rPr>
        <w:t>Geometry</w:t>
      </w:r>
      <w:proofErr w:type="spellEnd"/>
      <w:r w:rsidRPr="00EF15D4">
        <w:rPr>
          <w:rFonts w:ascii="Courier New" w:hAnsi="Courier New" w:cs="Courier New"/>
        </w:rPr>
        <w:t xml:space="preserve"> (CSG)</w:t>
      </w:r>
      <w:r>
        <w:t xml:space="preserve"> um, bei welcher Basisobjekte wie Kugeln und Quader mit </w:t>
      </w:r>
      <w:proofErr w:type="spellStart"/>
      <w:r>
        <w:t>Bool’schen</w:t>
      </w:r>
      <w:proofErr w:type="spellEnd"/>
      <w:r>
        <w:t xml:space="preserve"> Operationen wie Schnitt und Vereinigung verknüpft werden. Es werden sowohl </w:t>
      </w:r>
      <w:r w:rsidR="00EF15D4">
        <w:t>2-dimensionale, als auch 3-</w:t>
      </w:r>
      <w:r>
        <w:t xml:space="preserve">dimensionale Konstruktionen ermöglicht. Die Sprache </w:t>
      </w:r>
      <w:proofErr w:type="spellStart"/>
      <w:r w:rsidRPr="00EF15D4">
        <w:rPr>
          <w:rFonts w:ascii="Courier New" w:hAnsi="Courier New" w:cs="Courier New"/>
        </w:rPr>
        <w:t>OpenSCAD</w:t>
      </w:r>
      <w:proofErr w:type="spellEnd"/>
      <w:r>
        <w:t xml:space="preserve"> lässt sich demnach in folgende Bereiche gliedern:</w:t>
      </w:r>
    </w:p>
    <w:p w14:paraId="74578D04" w14:textId="1F81FBEF" w:rsidR="00EF15D4" w:rsidRDefault="00EF15D4" w:rsidP="00C95DDE">
      <w:pPr>
        <w:pStyle w:val="ListParagraph"/>
        <w:numPr>
          <w:ilvl w:val="0"/>
          <w:numId w:val="10"/>
        </w:numPr>
      </w:pPr>
      <w:r>
        <w:t>Allgemeine Programmierelemente</w:t>
      </w:r>
    </w:p>
    <w:p w14:paraId="3C2A37C6" w14:textId="77777777" w:rsidR="00EF15D4" w:rsidRDefault="00EF15D4" w:rsidP="00C95DDE">
      <w:pPr>
        <w:pStyle w:val="ListParagraph"/>
        <w:numPr>
          <w:ilvl w:val="1"/>
          <w:numId w:val="10"/>
        </w:numPr>
      </w:pPr>
      <w:r>
        <w:t>Zuweisungen</w:t>
      </w:r>
    </w:p>
    <w:p w14:paraId="54C8D522" w14:textId="77777777" w:rsidR="00EF15D4" w:rsidRDefault="00EF15D4" w:rsidP="00C95DDE">
      <w:pPr>
        <w:pStyle w:val="ListParagraph"/>
        <w:numPr>
          <w:ilvl w:val="1"/>
          <w:numId w:val="10"/>
        </w:numPr>
      </w:pPr>
      <w:r>
        <w:t>Schleifen</w:t>
      </w:r>
    </w:p>
    <w:p w14:paraId="56EA3D7B" w14:textId="77777777" w:rsidR="00EF15D4" w:rsidRDefault="00EF15D4" w:rsidP="00C95DDE">
      <w:pPr>
        <w:pStyle w:val="ListParagraph"/>
        <w:numPr>
          <w:ilvl w:val="1"/>
          <w:numId w:val="10"/>
        </w:numPr>
      </w:pPr>
      <w:r>
        <w:t>Verzweigungen (</w:t>
      </w:r>
      <w:proofErr w:type="spellStart"/>
      <w:r>
        <w:t>if</w:t>
      </w:r>
      <w:proofErr w:type="spellEnd"/>
      <w:r>
        <w:t>-Anweisungen)</w:t>
      </w:r>
    </w:p>
    <w:p w14:paraId="67065EB6" w14:textId="73457890" w:rsidR="005E2A08" w:rsidRDefault="005E2A08" w:rsidP="00C95DDE">
      <w:pPr>
        <w:pStyle w:val="ListParagraph"/>
        <w:numPr>
          <w:ilvl w:val="1"/>
          <w:numId w:val="10"/>
        </w:numPr>
      </w:pPr>
      <w:r>
        <w:t>Kommentare</w:t>
      </w:r>
    </w:p>
    <w:p w14:paraId="2AA160A2" w14:textId="77777777" w:rsidR="00EF15D4" w:rsidRDefault="00EF15D4" w:rsidP="00C95DDE">
      <w:pPr>
        <w:pStyle w:val="ListParagraph"/>
        <w:numPr>
          <w:ilvl w:val="0"/>
          <w:numId w:val="10"/>
        </w:numPr>
      </w:pPr>
      <w:r>
        <w:t>2D Basisobjekte</w:t>
      </w:r>
    </w:p>
    <w:p w14:paraId="4931ED9B" w14:textId="77777777" w:rsidR="00EF15D4" w:rsidRDefault="00EF15D4" w:rsidP="00C95DDE">
      <w:pPr>
        <w:pStyle w:val="ListParagraph"/>
        <w:numPr>
          <w:ilvl w:val="1"/>
          <w:numId w:val="10"/>
        </w:numPr>
      </w:pPr>
      <w:r>
        <w:t>Kreis</w:t>
      </w:r>
    </w:p>
    <w:p w14:paraId="65E04C7F" w14:textId="77777777" w:rsidR="00EF15D4" w:rsidRDefault="00EF15D4" w:rsidP="00C95DDE">
      <w:pPr>
        <w:pStyle w:val="ListParagraph"/>
        <w:numPr>
          <w:ilvl w:val="1"/>
          <w:numId w:val="10"/>
        </w:numPr>
      </w:pPr>
      <w:r>
        <w:t>Rechteck</w:t>
      </w:r>
    </w:p>
    <w:p w14:paraId="2C8CF713" w14:textId="68E394C0" w:rsidR="005E2A08" w:rsidRDefault="005E2A08" w:rsidP="00C95DDE">
      <w:pPr>
        <w:pStyle w:val="ListParagraph"/>
        <w:numPr>
          <w:ilvl w:val="1"/>
          <w:numId w:val="10"/>
        </w:numPr>
      </w:pPr>
      <w:r>
        <w:t>Polygon</w:t>
      </w:r>
    </w:p>
    <w:p w14:paraId="7797C6EC" w14:textId="77777777" w:rsidR="00EF15D4" w:rsidRDefault="00EF15D4" w:rsidP="00C95DDE">
      <w:pPr>
        <w:pStyle w:val="ListParagraph"/>
        <w:numPr>
          <w:ilvl w:val="0"/>
          <w:numId w:val="10"/>
        </w:numPr>
      </w:pPr>
      <w:r>
        <w:t>3D Basisobjekte</w:t>
      </w:r>
    </w:p>
    <w:p w14:paraId="0A1FEAC6" w14:textId="77777777" w:rsidR="00EF15D4" w:rsidRDefault="00EF15D4" w:rsidP="00C95DDE">
      <w:pPr>
        <w:pStyle w:val="ListParagraph"/>
        <w:numPr>
          <w:ilvl w:val="1"/>
          <w:numId w:val="10"/>
        </w:numPr>
      </w:pPr>
      <w:r>
        <w:t>Kugel</w:t>
      </w:r>
    </w:p>
    <w:p w14:paraId="26A9EB78" w14:textId="77777777" w:rsidR="00EF15D4" w:rsidRDefault="00EF15D4" w:rsidP="00C95DDE">
      <w:pPr>
        <w:pStyle w:val="ListParagraph"/>
        <w:numPr>
          <w:ilvl w:val="1"/>
          <w:numId w:val="10"/>
        </w:numPr>
      </w:pPr>
      <w:r>
        <w:t>Quader</w:t>
      </w:r>
    </w:p>
    <w:p w14:paraId="313319A8" w14:textId="77777777" w:rsidR="00EF15D4" w:rsidRDefault="00EF15D4" w:rsidP="00C95DDE">
      <w:pPr>
        <w:pStyle w:val="ListParagraph"/>
        <w:numPr>
          <w:ilvl w:val="1"/>
          <w:numId w:val="10"/>
        </w:numPr>
      </w:pPr>
      <w:r>
        <w:t>Zylinder</w:t>
      </w:r>
    </w:p>
    <w:p w14:paraId="186939AF" w14:textId="106C05D8" w:rsidR="005E2A08" w:rsidRDefault="005E2A08" w:rsidP="00C95DDE">
      <w:pPr>
        <w:pStyle w:val="ListParagraph"/>
        <w:numPr>
          <w:ilvl w:val="1"/>
          <w:numId w:val="10"/>
        </w:numPr>
      </w:pPr>
      <w:r>
        <w:t>Polyeder</w:t>
      </w:r>
    </w:p>
    <w:p w14:paraId="0CCD761D" w14:textId="77777777" w:rsidR="00EF15D4" w:rsidRDefault="00EF15D4" w:rsidP="00C95DDE">
      <w:pPr>
        <w:pStyle w:val="ListParagraph"/>
        <w:numPr>
          <w:ilvl w:val="0"/>
          <w:numId w:val="10"/>
        </w:numPr>
      </w:pPr>
      <w:proofErr w:type="spellStart"/>
      <w:r>
        <w:t>Bool’sche</w:t>
      </w:r>
      <w:proofErr w:type="spellEnd"/>
      <w:r>
        <w:t xml:space="preserve"> Operationen</w:t>
      </w:r>
    </w:p>
    <w:p w14:paraId="610AAFF5" w14:textId="77777777" w:rsidR="00EF15D4" w:rsidRDefault="005E2A08" w:rsidP="00C95DDE">
      <w:pPr>
        <w:pStyle w:val="ListParagraph"/>
        <w:numPr>
          <w:ilvl w:val="1"/>
          <w:numId w:val="10"/>
        </w:numPr>
      </w:pPr>
      <w:r>
        <w:t>Schn</w:t>
      </w:r>
      <w:r w:rsidR="00EF15D4">
        <w:t>itt</w:t>
      </w:r>
    </w:p>
    <w:p w14:paraId="30638B43" w14:textId="77777777" w:rsidR="00EF15D4" w:rsidRDefault="00EF15D4" w:rsidP="00C95DDE">
      <w:pPr>
        <w:pStyle w:val="ListParagraph"/>
        <w:numPr>
          <w:ilvl w:val="1"/>
          <w:numId w:val="10"/>
        </w:numPr>
      </w:pPr>
      <w:r>
        <w:t>Vereinigung</w:t>
      </w:r>
    </w:p>
    <w:p w14:paraId="21838DD8" w14:textId="75E24488" w:rsidR="005E2A08" w:rsidRDefault="005E2A08" w:rsidP="00C95DDE">
      <w:pPr>
        <w:pStyle w:val="ListParagraph"/>
        <w:numPr>
          <w:ilvl w:val="1"/>
          <w:numId w:val="10"/>
        </w:numPr>
      </w:pPr>
      <w:r>
        <w:t>Differenz</w:t>
      </w:r>
    </w:p>
    <w:p w14:paraId="4212AD02" w14:textId="77777777" w:rsidR="00EF15D4" w:rsidRDefault="00EF15D4" w:rsidP="00C95DDE">
      <w:pPr>
        <w:pStyle w:val="ListParagraph"/>
        <w:numPr>
          <w:ilvl w:val="0"/>
          <w:numId w:val="10"/>
        </w:numPr>
      </w:pPr>
      <w:r>
        <w:t>Transformationen</w:t>
      </w:r>
    </w:p>
    <w:p w14:paraId="1F8CF024" w14:textId="77777777" w:rsidR="00EF15D4" w:rsidRDefault="00EF15D4" w:rsidP="00C95DDE">
      <w:pPr>
        <w:pStyle w:val="ListParagraph"/>
        <w:numPr>
          <w:ilvl w:val="1"/>
          <w:numId w:val="10"/>
        </w:numPr>
      </w:pPr>
      <w:r>
        <w:t>Translation</w:t>
      </w:r>
    </w:p>
    <w:p w14:paraId="39793096" w14:textId="77777777" w:rsidR="00EF15D4" w:rsidRDefault="00EF15D4" w:rsidP="00C95DDE">
      <w:pPr>
        <w:pStyle w:val="ListParagraph"/>
        <w:numPr>
          <w:ilvl w:val="1"/>
          <w:numId w:val="10"/>
        </w:numPr>
      </w:pPr>
      <w:r>
        <w:t>Rotation</w:t>
      </w:r>
    </w:p>
    <w:p w14:paraId="4ED7A7CF" w14:textId="7949B75E" w:rsidR="005E2A08" w:rsidRDefault="005E2A08" w:rsidP="00C95DDE">
      <w:pPr>
        <w:pStyle w:val="ListParagraph"/>
        <w:numPr>
          <w:ilvl w:val="1"/>
          <w:numId w:val="10"/>
        </w:numPr>
      </w:pPr>
      <w:r>
        <w:t>Skalierung</w:t>
      </w:r>
    </w:p>
    <w:p w14:paraId="3308FB11" w14:textId="1A979310" w:rsidR="005E2A08" w:rsidRDefault="000C2587" w:rsidP="00C95DDE">
      <w:pPr>
        <w:pStyle w:val="ListParagraph"/>
        <w:numPr>
          <w:ilvl w:val="0"/>
          <w:numId w:val="10"/>
        </w:numPr>
      </w:pPr>
      <w:r>
        <w:t>Mathematische Funktionen (wie z.B. Sinus und Cosinus)</w:t>
      </w:r>
    </w:p>
    <w:p w14:paraId="21F13F61" w14:textId="77777777" w:rsidR="000C2587" w:rsidRDefault="000C2587" w:rsidP="00C95DDE">
      <w:pPr>
        <w:pStyle w:val="ListParagraph"/>
        <w:numPr>
          <w:ilvl w:val="0"/>
          <w:numId w:val="10"/>
        </w:numPr>
      </w:pPr>
      <w:r>
        <w:t>Sonstiges</w:t>
      </w:r>
    </w:p>
    <w:p w14:paraId="216989E0" w14:textId="77777777" w:rsidR="000C2587" w:rsidRDefault="000C2587" w:rsidP="00C95DDE">
      <w:pPr>
        <w:pStyle w:val="ListParagraph"/>
        <w:numPr>
          <w:ilvl w:val="1"/>
          <w:numId w:val="10"/>
        </w:numPr>
      </w:pPr>
      <w:r>
        <w:t>Importieren von Files</w:t>
      </w:r>
    </w:p>
    <w:p w14:paraId="75639B7F" w14:textId="77777777" w:rsidR="000C2587" w:rsidRPr="000C2587" w:rsidRDefault="000C2587" w:rsidP="00C95DDE">
      <w:pPr>
        <w:pStyle w:val="ListParagraph"/>
        <w:numPr>
          <w:ilvl w:val="1"/>
          <w:numId w:val="10"/>
        </w:numPr>
        <w:rPr>
          <w:rFonts w:ascii="Courier New" w:hAnsi="Courier New" w:cs="Courier New"/>
        </w:rPr>
      </w:pPr>
      <w:proofErr w:type="spellStart"/>
      <w:r w:rsidRPr="000C2587">
        <w:rPr>
          <w:rFonts w:ascii="Courier New" w:hAnsi="Courier New" w:cs="Courier New"/>
        </w:rPr>
        <w:t>Modifier</w:t>
      </w:r>
      <w:proofErr w:type="spellEnd"/>
      <w:r w:rsidRPr="000C2587">
        <w:rPr>
          <w:rFonts w:ascii="Courier New" w:hAnsi="Courier New" w:cs="Courier New"/>
        </w:rPr>
        <w:t xml:space="preserve"> </w:t>
      </w:r>
      <w:proofErr w:type="spellStart"/>
      <w:r w:rsidRPr="000C2587">
        <w:rPr>
          <w:rFonts w:ascii="Courier New" w:hAnsi="Courier New" w:cs="Courier New"/>
        </w:rPr>
        <w:t>Characters</w:t>
      </w:r>
      <w:proofErr w:type="spellEnd"/>
    </w:p>
    <w:p w14:paraId="2AEFFC43" w14:textId="7FFB367A" w:rsidR="005E2A08" w:rsidRDefault="000C2587" w:rsidP="00C95DDE">
      <w:pPr>
        <w:pStyle w:val="ListParagraph"/>
        <w:numPr>
          <w:ilvl w:val="1"/>
          <w:numId w:val="10"/>
        </w:numPr>
      </w:pPr>
      <w:r>
        <w:t>Module</w:t>
      </w:r>
    </w:p>
    <w:p w14:paraId="1F4B6E0B" w14:textId="77777777" w:rsidR="008720D0" w:rsidRDefault="008720D0" w:rsidP="008720D0"/>
    <w:p w14:paraId="70881195" w14:textId="77777777" w:rsidR="008720D0" w:rsidRDefault="008720D0" w:rsidP="008720D0"/>
    <w:p w14:paraId="2F177B30" w14:textId="77777777" w:rsidR="008720D0" w:rsidRDefault="008720D0" w:rsidP="008720D0"/>
    <w:p w14:paraId="1390E387" w14:textId="77777777" w:rsidR="008720D0" w:rsidRDefault="008720D0" w:rsidP="008720D0"/>
    <w:p w14:paraId="2B68B241" w14:textId="77777777" w:rsidR="00731D18" w:rsidRPr="005E2A08" w:rsidRDefault="00731D18" w:rsidP="008720D0"/>
    <w:p w14:paraId="46CCF041" w14:textId="12887285" w:rsidR="00622F12" w:rsidRDefault="00622F12" w:rsidP="00E77248">
      <w:pPr>
        <w:pStyle w:val="Heading2"/>
      </w:pPr>
      <w:bookmarkStart w:id="113" w:name="_Toc272138359"/>
      <w:bookmarkStart w:id="114" w:name="_Toc273335518"/>
      <w:r>
        <w:t>Arbeitsoberfläche</w:t>
      </w:r>
      <w:bookmarkEnd w:id="113"/>
      <w:bookmarkEnd w:id="114"/>
    </w:p>
    <w:p w14:paraId="1D5F4A33" w14:textId="1197286F" w:rsidR="00AB4A45" w:rsidRDefault="005E2A08" w:rsidP="00902DE6">
      <w:pPr>
        <w:jc w:val="both"/>
      </w:pPr>
      <w:r>
        <w:t xml:space="preserve">Die Arbeitsoberfläche von </w:t>
      </w:r>
      <w:proofErr w:type="spellStart"/>
      <w:r w:rsidRPr="000C2587">
        <w:rPr>
          <w:rFonts w:ascii="Courier New" w:hAnsi="Courier New" w:cs="Courier New"/>
        </w:rPr>
        <w:t>OpenSCAD</w:t>
      </w:r>
      <w:proofErr w:type="spellEnd"/>
      <w:r>
        <w:t xml:space="preserve"> nach Start des Programmes ist in </w:t>
      </w:r>
      <w:r w:rsidR="00AB4A45">
        <w:t xml:space="preserve">der Abbildung </w:t>
      </w:r>
      <w:r w:rsidR="000C2587">
        <w:fldChar w:fldCharType="begin"/>
      </w:r>
      <w:r w:rsidR="000C2587">
        <w:instrText xml:space="preserve"> REF _Ref272149941 \h </w:instrText>
      </w:r>
      <w:r w:rsidR="000C2587">
        <w:fldChar w:fldCharType="separate"/>
      </w:r>
      <w:proofErr w:type="spellStart"/>
      <w:r w:rsidR="007763DE">
        <w:t>Abbildung</w:t>
      </w:r>
      <w:proofErr w:type="spellEnd"/>
      <w:r w:rsidR="007763DE">
        <w:t xml:space="preserve"> </w:t>
      </w:r>
      <w:r w:rsidR="007763DE">
        <w:rPr>
          <w:noProof/>
        </w:rPr>
        <w:t>4</w:t>
      </w:r>
      <w:r w:rsidR="007763DE">
        <w:t>.</w:t>
      </w:r>
      <w:r w:rsidR="007763DE">
        <w:rPr>
          <w:noProof/>
        </w:rPr>
        <w:t>1</w:t>
      </w:r>
      <w:r w:rsidR="007763DE">
        <w:t xml:space="preserve"> Arbeitsoberfläche </w:t>
      </w:r>
      <w:proofErr w:type="spellStart"/>
      <w:r w:rsidR="007763DE">
        <w:t>OpenSCAD</w:t>
      </w:r>
      <w:proofErr w:type="spellEnd"/>
      <w:r w:rsidR="000C2587">
        <w:fldChar w:fldCharType="end"/>
      </w:r>
      <w:r w:rsidR="000C2587">
        <w:t xml:space="preserve"> </w:t>
      </w:r>
      <w:r>
        <w:t>zu sehen</w:t>
      </w:r>
      <w:r w:rsidR="00AB4A45">
        <w:t>.</w:t>
      </w:r>
      <w:r>
        <w:t xml:space="preserve"> </w:t>
      </w:r>
    </w:p>
    <w:p w14:paraId="38756C1D" w14:textId="77777777" w:rsidR="008720D0" w:rsidRDefault="008720D0" w:rsidP="00902DE6">
      <w:pPr>
        <w:jc w:val="both"/>
      </w:pPr>
    </w:p>
    <w:p w14:paraId="18808CAE" w14:textId="77777777" w:rsidR="00AB4A45" w:rsidRDefault="00AB4A45" w:rsidP="00902DE6">
      <w:pPr>
        <w:jc w:val="both"/>
      </w:pPr>
    </w:p>
    <w:p w14:paraId="3C756C91" w14:textId="587E984A" w:rsidR="000C2587" w:rsidRDefault="000C2587" w:rsidP="00902DE6">
      <w:pPr>
        <w:jc w:val="both"/>
      </w:pPr>
      <w:r>
        <w:rPr>
          <w:noProof/>
          <w:lang w:val="en-US"/>
        </w:rPr>
        <mc:AlternateContent>
          <mc:Choice Requires="wps">
            <w:drawing>
              <wp:anchor distT="0" distB="0" distL="114300" distR="114300" simplePos="0" relativeHeight="251675648" behindDoc="0" locked="0" layoutInCell="1" allowOverlap="1" wp14:anchorId="0BA53ADC" wp14:editId="5CCFB395">
                <wp:simplePos x="0" y="0"/>
                <wp:positionH relativeFrom="column">
                  <wp:posOffset>5080</wp:posOffset>
                </wp:positionH>
                <wp:positionV relativeFrom="paragraph">
                  <wp:posOffset>4977765</wp:posOffset>
                </wp:positionV>
                <wp:extent cx="6380480" cy="257175"/>
                <wp:effectExtent l="0" t="0" r="0" b="0"/>
                <wp:wrapThrough wrapText="bothSides">
                  <wp:wrapPolygon edited="0">
                    <wp:start x="0" y="0"/>
                    <wp:lineTo x="0" y="0"/>
                    <wp:lineTo x="0" y="0"/>
                  </wp:wrapPolygon>
                </wp:wrapThrough>
                <wp:docPr id="37" name="Textfeld 37"/>
                <wp:cNvGraphicFramePr/>
                <a:graphic xmlns:a="http://schemas.openxmlformats.org/drawingml/2006/main">
                  <a:graphicData uri="http://schemas.microsoft.com/office/word/2010/wordprocessingShape">
                    <wps:wsp>
                      <wps:cNvSpPr txBox="1"/>
                      <wps:spPr>
                        <a:xfrm>
                          <a:off x="0" y="0"/>
                          <a:ext cx="638048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0B7D75" w14:textId="52644F51" w:rsidR="00443862" w:rsidRPr="008E6B9D" w:rsidRDefault="00443862" w:rsidP="000C2587">
                            <w:pPr>
                              <w:pStyle w:val="Caption"/>
                              <w:jc w:val="right"/>
                              <w:rPr>
                                <w:noProof/>
                                <w:lang w:eastAsia="de-DE"/>
                              </w:rPr>
                            </w:pPr>
                            <w:bookmarkStart w:id="115" w:name="_Ref272149941"/>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1</w:t>
                            </w:r>
                            <w:r>
                              <w:fldChar w:fldCharType="end"/>
                            </w:r>
                            <w:r>
                              <w:t xml:space="preserve"> Arbeitsoberfläche </w:t>
                            </w:r>
                            <w:proofErr w:type="spellStart"/>
                            <w:r>
                              <w:t>OpenSCAD</w:t>
                            </w:r>
                            <w:bookmarkEnd w:id="11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37" style="position:absolute;left:0;text-align:left;margin-left:.4pt;margin-top:391.95pt;width:502.4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">
                <v:textbox style="mso-fit-shape-to-text:t" inset="0,0,0,0">
                  <w:txbxContent>
                    <w:p w:rsidRPr="008E6B9D" w:rsidR="00443862" w:rsidP="000C2587" w:rsidRDefault="00443862" w14:paraId="660B7D75" w14:textId="52644F51">
                      <w:pPr>
                        <w:pStyle w:val="Beschriftung"/>
                        <w:jc w:val="right"/>
                        <w:rPr>
                          <w:noProof/>
                          <w:lang w:eastAsia="de-DE"/>
                        </w:rPr>
                      </w:pPr>
                      <w:bookmarkStart w:name="_Ref272149941" w:id="367"/>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1</w:t>
                      </w:r>
                      <w:r>
                        <w:fldChar w:fldCharType="end"/>
                      </w:r>
                      <w:r>
                        <w:t xml:space="preserve"> Arbeitsoberfläche </w:t>
                      </w:r>
                      <w:proofErr w:type="spellStart"/>
                      <w:r>
                        <w:t>OpenSCAD</w:t>
                      </w:r>
                      <w:bookmarkEnd w:id="367"/>
                      <w:proofErr w:type="spellEnd"/>
                    </w:p>
                  </w:txbxContent>
                </v:textbox>
                <w10:wrap type="through"/>
              </v:shape>
            </w:pict>
          </mc:Fallback>
        </mc:AlternateContent>
      </w:r>
      <w:r>
        <w:rPr>
          <w:noProof/>
          <w:lang w:val="en-US"/>
        </w:rPr>
        <w:drawing>
          <wp:anchor distT="0" distB="0" distL="114300" distR="114300" simplePos="0" relativeHeight="251673600" behindDoc="1" locked="0" layoutInCell="1" allowOverlap="1" wp14:anchorId="1960003B" wp14:editId="64948F91">
            <wp:simplePos x="0" y="0"/>
            <wp:positionH relativeFrom="column">
              <wp:align>center</wp:align>
            </wp:positionH>
            <wp:positionV relativeFrom="paragraph">
              <wp:posOffset>13335</wp:posOffset>
            </wp:positionV>
            <wp:extent cx="6380480" cy="4907280"/>
            <wp:effectExtent l="0" t="0" r="0" b="0"/>
            <wp:wrapNone/>
            <wp:docPr id="3" name="Bild 3" descr="UUI:tool:bilder:00_oberfla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I:tool:bilder:00_oberflaech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0480" cy="49072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D2D169" w14:textId="77777777" w:rsidR="000C2587" w:rsidRDefault="000C2587" w:rsidP="00902DE6">
      <w:pPr>
        <w:jc w:val="both"/>
      </w:pPr>
    </w:p>
    <w:p w14:paraId="55B8A812" w14:textId="77777777" w:rsidR="000C2587" w:rsidRDefault="000C2587" w:rsidP="00902DE6">
      <w:pPr>
        <w:jc w:val="both"/>
      </w:pPr>
    </w:p>
    <w:p w14:paraId="2814AF5B" w14:textId="77777777" w:rsidR="000C2587" w:rsidRDefault="000C2587" w:rsidP="00902DE6">
      <w:pPr>
        <w:jc w:val="both"/>
      </w:pPr>
    </w:p>
    <w:p w14:paraId="3C97F05A" w14:textId="77777777" w:rsidR="000C2587" w:rsidRDefault="000C2587" w:rsidP="00902DE6">
      <w:pPr>
        <w:jc w:val="both"/>
      </w:pPr>
    </w:p>
    <w:p w14:paraId="2BEC92AD" w14:textId="77777777" w:rsidR="000C2587" w:rsidRDefault="000C2587" w:rsidP="00902DE6">
      <w:pPr>
        <w:jc w:val="both"/>
      </w:pPr>
    </w:p>
    <w:p w14:paraId="16A1B9EB" w14:textId="178A14A6" w:rsidR="00AB4A45" w:rsidRDefault="00AB4A45" w:rsidP="00902DE6">
      <w:pPr>
        <w:jc w:val="both"/>
      </w:pPr>
    </w:p>
    <w:p w14:paraId="63E807E5" w14:textId="77777777" w:rsidR="00AB4A45" w:rsidRDefault="00AB4A45" w:rsidP="00902DE6">
      <w:pPr>
        <w:jc w:val="both"/>
      </w:pPr>
    </w:p>
    <w:p w14:paraId="0330D707" w14:textId="77777777" w:rsidR="000C2587" w:rsidRDefault="000C2587" w:rsidP="00902DE6">
      <w:pPr>
        <w:jc w:val="both"/>
      </w:pPr>
    </w:p>
    <w:p w14:paraId="03B5D5A1" w14:textId="77777777" w:rsidR="000C2587" w:rsidRDefault="000C2587" w:rsidP="00902DE6">
      <w:pPr>
        <w:jc w:val="both"/>
      </w:pPr>
    </w:p>
    <w:p w14:paraId="71D129CD" w14:textId="77777777" w:rsidR="000C2587" w:rsidRDefault="000C2587" w:rsidP="00902DE6">
      <w:pPr>
        <w:jc w:val="both"/>
      </w:pPr>
    </w:p>
    <w:p w14:paraId="003D83AB" w14:textId="77777777" w:rsidR="000C2587" w:rsidRDefault="000C2587" w:rsidP="00902DE6">
      <w:pPr>
        <w:jc w:val="both"/>
      </w:pPr>
    </w:p>
    <w:p w14:paraId="52F0F888" w14:textId="77777777" w:rsidR="000C2587" w:rsidRDefault="000C2587" w:rsidP="00902DE6">
      <w:pPr>
        <w:jc w:val="both"/>
      </w:pPr>
    </w:p>
    <w:p w14:paraId="017B6934" w14:textId="77777777" w:rsidR="000C2587" w:rsidRDefault="000C2587" w:rsidP="00902DE6">
      <w:pPr>
        <w:jc w:val="both"/>
      </w:pPr>
    </w:p>
    <w:p w14:paraId="767FB20D" w14:textId="77777777" w:rsidR="000C2587" w:rsidRDefault="000C2587" w:rsidP="00902DE6">
      <w:pPr>
        <w:jc w:val="both"/>
      </w:pPr>
    </w:p>
    <w:p w14:paraId="1BDE857A" w14:textId="77777777" w:rsidR="000C2587" w:rsidRDefault="000C2587" w:rsidP="00902DE6">
      <w:pPr>
        <w:jc w:val="both"/>
      </w:pPr>
    </w:p>
    <w:p w14:paraId="42B355CA" w14:textId="77777777" w:rsidR="000C2587" w:rsidRDefault="000C2587" w:rsidP="00902DE6">
      <w:pPr>
        <w:jc w:val="both"/>
      </w:pPr>
    </w:p>
    <w:p w14:paraId="74EEF042" w14:textId="77777777" w:rsidR="000C2587" w:rsidRDefault="000C2587" w:rsidP="00902DE6">
      <w:pPr>
        <w:jc w:val="both"/>
      </w:pPr>
    </w:p>
    <w:p w14:paraId="0D8417EE" w14:textId="77777777" w:rsidR="000C2587" w:rsidRDefault="000C2587" w:rsidP="00902DE6">
      <w:pPr>
        <w:jc w:val="both"/>
      </w:pPr>
    </w:p>
    <w:p w14:paraId="1F96B3FE" w14:textId="77777777" w:rsidR="000C2587" w:rsidRDefault="000C2587" w:rsidP="00902DE6">
      <w:pPr>
        <w:jc w:val="both"/>
      </w:pPr>
    </w:p>
    <w:p w14:paraId="7383E964" w14:textId="77777777" w:rsidR="000C2587" w:rsidRDefault="000C2587" w:rsidP="00902DE6">
      <w:pPr>
        <w:jc w:val="both"/>
      </w:pPr>
    </w:p>
    <w:p w14:paraId="269DA488" w14:textId="77777777" w:rsidR="000C2587" w:rsidRDefault="000C2587" w:rsidP="00902DE6">
      <w:pPr>
        <w:jc w:val="both"/>
      </w:pPr>
    </w:p>
    <w:p w14:paraId="08BDAAFC" w14:textId="77777777" w:rsidR="000C2587" w:rsidRDefault="000C2587" w:rsidP="00902DE6">
      <w:pPr>
        <w:jc w:val="both"/>
      </w:pPr>
    </w:p>
    <w:p w14:paraId="6F553426" w14:textId="77777777" w:rsidR="000C2587" w:rsidRDefault="000C2587" w:rsidP="00902DE6">
      <w:pPr>
        <w:jc w:val="both"/>
      </w:pPr>
    </w:p>
    <w:p w14:paraId="70F39835" w14:textId="77777777" w:rsidR="008720D0" w:rsidRDefault="008720D0" w:rsidP="00902DE6">
      <w:pPr>
        <w:jc w:val="both"/>
      </w:pPr>
    </w:p>
    <w:p w14:paraId="08F88B69" w14:textId="77777777" w:rsidR="000C2587" w:rsidRDefault="000C2587" w:rsidP="00902DE6">
      <w:pPr>
        <w:jc w:val="both"/>
      </w:pPr>
    </w:p>
    <w:p w14:paraId="42090181" w14:textId="77777777" w:rsidR="000C2587" w:rsidRDefault="000C2587" w:rsidP="00902DE6">
      <w:pPr>
        <w:jc w:val="both"/>
      </w:pPr>
    </w:p>
    <w:p w14:paraId="6E8B7AD7" w14:textId="77777777" w:rsidR="000C2587" w:rsidRDefault="000C2587" w:rsidP="00902DE6">
      <w:pPr>
        <w:jc w:val="both"/>
      </w:pPr>
    </w:p>
    <w:p w14:paraId="0BC1659C" w14:textId="77777777" w:rsidR="008720D0" w:rsidRDefault="008720D0" w:rsidP="00902DE6">
      <w:pPr>
        <w:jc w:val="both"/>
      </w:pPr>
    </w:p>
    <w:p w14:paraId="4C231D05" w14:textId="77777777" w:rsidR="008720D0" w:rsidRDefault="008720D0" w:rsidP="00902DE6">
      <w:pPr>
        <w:jc w:val="both"/>
      </w:pPr>
    </w:p>
    <w:p w14:paraId="24D4F127" w14:textId="77777777" w:rsidR="00435995" w:rsidRDefault="00435995" w:rsidP="00902DE6">
      <w:pPr>
        <w:jc w:val="both"/>
      </w:pPr>
    </w:p>
    <w:p w14:paraId="79B5953E" w14:textId="304A17C3" w:rsidR="005E2A08" w:rsidRDefault="005E2A08" w:rsidP="00902DE6">
      <w:pPr>
        <w:jc w:val="both"/>
      </w:pPr>
      <w:r>
        <w:t xml:space="preserve">Man kann hier sowohl den Quellcode erstellen, als ihn auch gleich kompilieren und das Ergebnis ansehen. </w:t>
      </w:r>
      <w:r w:rsidR="000C2587">
        <w:t>Die Arbeitsoberfläche gliedert sich in vier Teilbereiche</w:t>
      </w:r>
      <w:r w:rsidR="00EF44B7">
        <w:t>. Ganz o</w:t>
      </w:r>
      <w:r>
        <w:t>ben befindet sich eine Menüleiste. Unter der Menüleiste befindet</w:t>
      </w:r>
      <w:r w:rsidR="00EF44B7">
        <w:t xml:space="preserve"> sich links der Texteditor und r</w:t>
      </w:r>
      <w:r>
        <w:t xml:space="preserve">echts die Objektanzeige und eine </w:t>
      </w:r>
      <w:proofErr w:type="spellStart"/>
      <w:r w:rsidRPr="000C2587">
        <w:rPr>
          <w:rFonts w:ascii="Courier New" w:hAnsi="Courier New" w:cs="Courier New"/>
        </w:rPr>
        <w:t>Console</w:t>
      </w:r>
      <w:proofErr w:type="spellEnd"/>
      <w:r>
        <w:t>, die etwaige Fehlermeldungen und zusätzliche Informationen beim Kompilier</w:t>
      </w:r>
      <w:r w:rsidR="000C2587">
        <w:t>en ausgibt. Wir gehen nun kurz auf d</w:t>
      </w:r>
      <w:r>
        <w:t xml:space="preserve">ie wichtigsten Menüpunkte </w:t>
      </w:r>
      <w:r w:rsidR="000C2587">
        <w:t>ein</w:t>
      </w:r>
      <w:r>
        <w:t>.</w:t>
      </w:r>
    </w:p>
    <w:p w14:paraId="1563D9AE" w14:textId="77777777" w:rsidR="008720D0" w:rsidRDefault="008720D0" w:rsidP="00902DE6">
      <w:pPr>
        <w:jc w:val="both"/>
      </w:pPr>
    </w:p>
    <w:p w14:paraId="32A2B10B" w14:textId="77777777" w:rsidR="008720D0" w:rsidRDefault="008720D0" w:rsidP="00902DE6">
      <w:pPr>
        <w:jc w:val="both"/>
      </w:pPr>
    </w:p>
    <w:p w14:paraId="266EBBC1" w14:textId="77777777" w:rsidR="008720D0" w:rsidRDefault="008720D0" w:rsidP="00902DE6">
      <w:pPr>
        <w:jc w:val="both"/>
      </w:pPr>
    </w:p>
    <w:p w14:paraId="01259CE8" w14:textId="77777777" w:rsidR="008720D0" w:rsidRDefault="008720D0" w:rsidP="00902DE6">
      <w:pPr>
        <w:jc w:val="both"/>
      </w:pPr>
    </w:p>
    <w:p w14:paraId="1B010FD4" w14:textId="77777777" w:rsidR="008720D0" w:rsidRDefault="008720D0" w:rsidP="00902DE6">
      <w:pPr>
        <w:jc w:val="both"/>
      </w:pPr>
    </w:p>
    <w:p w14:paraId="3D79DB1E" w14:textId="77777777" w:rsidR="008720D0" w:rsidRDefault="008720D0" w:rsidP="00902DE6">
      <w:pPr>
        <w:jc w:val="both"/>
      </w:pPr>
    </w:p>
    <w:p w14:paraId="0F83369E" w14:textId="7A122ECC" w:rsidR="000C2587" w:rsidRDefault="005E2A08" w:rsidP="000C2587">
      <w:pPr>
        <w:pStyle w:val="Heading3"/>
      </w:pPr>
      <w:bookmarkStart w:id="116" w:name="_Toc273335519"/>
      <w:r w:rsidRPr="000C2587">
        <w:t>File</w:t>
      </w:r>
      <w:bookmarkEnd w:id="116"/>
    </w:p>
    <w:p w14:paraId="000BCF90" w14:textId="0680815C" w:rsidR="000C2587" w:rsidRDefault="005E2A08" w:rsidP="008720D0">
      <w:pPr>
        <w:jc w:val="both"/>
      </w:pPr>
      <w:r>
        <w:t xml:space="preserve">Dort findet man die üblichen Funktionen wie </w:t>
      </w:r>
      <w:r w:rsidR="00EF44B7">
        <w:rPr>
          <w:rFonts w:ascii="Courier New" w:hAnsi="Courier New" w:cs="Courier New"/>
        </w:rPr>
        <w:t>S</w:t>
      </w:r>
      <w:r w:rsidRPr="000C2587">
        <w:rPr>
          <w:rFonts w:ascii="Courier New" w:hAnsi="Courier New" w:cs="Courier New"/>
        </w:rPr>
        <w:t>peichern</w:t>
      </w:r>
      <w:r>
        <w:t xml:space="preserve"> und </w:t>
      </w:r>
      <w:r w:rsidR="00EF44B7">
        <w:rPr>
          <w:rFonts w:ascii="Courier New" w:hAnsi="Courier New" w:cs="Courier New"/>
        </w:rPr>
        <w:t>Ö</w:t>
      </w:r>
      <w:r w:rsidRPr="000C2587">
        <w:rPr>
          <w:rFonts w:ascii="Courier New" w:hAnsi="Courier New" w:cs="Courier New"/>
        </w:rPr>
        <w:t>ffnen</w:t>
      </w:r>
      <w:r>
        <w:t xml:space="preserve"> von </w:t>
      </w:r>
      <w:r w:rsidR="00EF44B7">
        <w:t>Dateien</w:t>
      </w:r>
      <w:r>
        <w:t xml:space="preserve">. Wichtige </w:t>
      </w:r>
      <w:r w:rsidR="000C2587">
        <w:t>Funktionen</w:t>
      </w:r>
      <w:r>
        <w:t xml:space="preserve"> sind</w:t>
      </w:r>
      <w:r w:rsidR="000C2587">
        <w:t xml:space="preserve"> in den nächsten Unterabschnitten kurz beschrieben.</w:t>
      </w:r>
    </w:p>
    <w:p w14:paraId="7ED5DC6A" w14:textId="6B318ACA" w:rsidR="000C2587" w:rsidRDefault="000C2587" w:rsidP="000C2587">
      <w:pPr>
        <w:pStyle w:val="Heading4"/>
      </w:pPr>
      <w:proofErr w:type="spellStart"/>
      <w:r>
        <w:t>Examples</w:t>
      </w:r>
      <w:proofErr w:type="spellEnd"/>
    </w:p>
    <w:p w14:paraId="243E677D" w14:textId="1604A9C2" w:rsidR="000C2587" w:rsidRPr="000C2587" w:rsidRDefault="000C2587" w:rsidP="000C2587">
      <w:r>
        <w:t>Es gibt eine große Sammlung an Beispielen zum Ansehen und Experimentieren.</w:t>
      </w:r>
    </w:p>
    <w:p w14:paraId="16202B80" w14:textId="66A6578C" w:rsidR="000C2587" w:rsidRPr="000C2587" w:rsidRDefault="000C2587" w:rsidP="000C2587">
      <w:pPr>
        <w:pStyle w:val="Heading4"/>
      </w:pPr>
      <w:r>
        <w:t>Export</w:t>
      </w:r>
    </w:p>
    <w:p w14:paraId="5F768A7A" w14:textId="11870937" w:rsidR="005E2A08" w:rsidRDefault="000C2587" w:rsidP="000C2587">
      <w:pPr>
        <w:jc w:val="both"/>
      </w:pPr>
      <w:r>
        <w:t>Hier sind folgende zwei Funktionen relevant:</w:t>
      </w:r>
    </w:p>
    <w:p w14:paraId="61E8BACF" w14:textId="20826881" w:rsidR="005E2A08" w:rsidRDefault="000C2587" w:rsidP="00C95DDE">
      <w:pPr>
        <w:pStyle w:val="ListParagraph"/>
        <w:numPr>
          <w:ilvl w:val="0"/>
          <w:numId w:val="11"/>
        </w:numPr>
      </w:pPr>
      <w:r w:rsidRPr="00C81B25">
        <w:rPr>
          <w:rFonts w:ascii="Courier New" w:hAnsi="Courier New" w:cs="Courier New"/>
        </w:rPr>
        <w:t xml:space="preserve">Export </w:t>
      </w:r>
      <w:proofErr w:type="spellStart"/>
      <w:r w:rsidRPr="00C81B25">
        <w:rPr>
          <w:rFonts w:ascii="Courier New" w:hAnsi="Courier New" w:cs="Courier New"/>
        </w:rPr>
        <w:t>as</w:t>
      </w:r>
      <w:proofErr w:type="spellEnd"/>
      <w:r>
        <w:t xml:space="preserve"> </w:t>
      </w:r>
      <w:r w:rsidRPr="000C2587">
        <w:rPr>
          <w:rFonts w:ascii="Courier New" w:hAnsi="Courier New" w:cs="Courier New"/>
        </w:rPr>
        <w:t>STL</w:t>
      </w:r>
      <w:r>
        <w:br/>
      </w:r>
      <w:r w:rsidR="005E2A08" w:rsidRPr="000C2587">
        <w:rPr>
          <w:rFonts w:ascii="Courier New" w:hAnsi="Courier New" w:cs="Courier New"/>
        </w:rPr>
        <w:t>STLs</w:t>
      </w:r>
      <w:r w:rsidR="005E2A08">
        <w:t xml:space="preserve"> sind jene Files, die zur späteren Verarbeitung gebraucht werden.</w:t>
      </w:r>
      <w:r w:rsidR="00C81B25">
        <w:br/>
      </w:r>
    </w:p>
    <w:p w14:paraId="127F8A00" w14:textId="15E787D3" w:rsidR="005E2A08" w:rsidRDefault="000C2587" w:rsidP="00C95DDE">
      <w:pPr>
        <w:pStyle w:val="ListParagraph"/>
        <w:numPr>
          <w:ilvl w:val="0"/>
          <w:numId w:val="11"/>
        </w:numPr>
      </w:pPr>
      <w:r w:rsidRPr="00C81B25">
        <w:rPr>
          <w:rFonts w:ascii="Courier New" w:hAnsi="Courier New" w:cs="Courier New"/>
        </w:rPr>
        <w:t xml:space="preserve">Export </w:t>
      </w:r>
      <w:proofErr w:type="spellStart"/>
      <w:r w:rsidRPr="00C81B25">
        <w:rPr>
          <w:rFonts w:ascii="Courier New" w:hAnsi="Courier New" w:cs="Courier New"/>
        </w:rPr>
        <w:t>as</w:t>
      </w:r>
      <w:proofErr w:type="spellEnd"/>
      <w:r w:rsidRPr="00C81B25">
        <w:rPr>
          <w:rFonts w:ascii="Courier New" w:hAnsi="Courier New" w:cs="Courier New"/>
        </w:rPr>
        <w:t xml:space="preserve"> Image</w:t>
      </w:r>
      <w:r>
        <w:br/>
      </w:r>
      <w:r w:rsidR="005E2A08">
        <w:t>Diese Funktion erzeugt ein Bild (</w:t>
      </w:r>
      <w:r w:rsidRPr="000C2587">
        <w:rPr>
          <w:rFonts w:ascii="Courier New" w:hAnsi="Courier New" w:cs="Courier New"/>
        </w:rPr>
        <w:t>PNG</w:t>
      </w:r>
      <w:r w:rsidR="005E2A08">
        <w:t>) von der momentanen Ansicht. Man spart sich damit das Erstellen von Screenshots</w:t>
      </w:r>
      <w:r w:rsidR="00EF44B7">
        <w:t>.</w:t>
      </w:r>
    </w:p>
    <w:p w14:paraId="3378392B" w14:textId="1F1AC89F" w:rsidR="000C2587" w:rsidRDefault="00C81B25" w:rsidP="00E57C08">
      <w:pPr>
        <w:pStyle w:val="Heading3"/>
      </w:pPr>
      <w:bookmarkStart w:id="117" w:name="_Toc273335520"/>
      <w:r>
        <w:t>Edit</w:t>
      </w:r>
      <w:bookmarkEnd w:id="117"/>
    </w:p>
    <w:p w14:paraId="1D2B812B" w14:textId="290715F4" w:rsidR="00C81B25" w:rsidRPr="00C81B25" w:rsidRDefault="00C81B25" w:rsidP="00C81B25">
      <w:r>
        <w:t xml:space="preserve">Übliche Funktionen wie </w:t>
      </w:r>
      <w:proofErr w:type="spellStart"/>
      <w:r w:rsidRPr="00C81B25">
        <w:rPr>
          <w:rFonts w:ascii="Courier New" w:hAnsi="Courier New" w:cs="Courier New"/>
        </w:rPr>
        <w:t>Undo</w:t>
      </w:r>
      <w:proofErr w:type="spellEnd"/>
      <w:r w:rsidRPr="00C81B25">
        <w:rPr>
          <w:rFonts w:ascii="Courier New" w:hAnsi="Courier New" w:cs="Courier New"/>
        </w:rPr>
        <w:t xml:space="preserve">, </w:t>
      </w:r>
      <w:proofErr w:type="spellStart"/>
      <w:r w:rsidRPr="00C81B25">
        <w:rPr>
          <w:rFonts w:ascii="Courier New" w:hAnsi="Courier New" w:cs="Courier New"/>
        </w:rPr>
        <w:t>Redo</w:t>
      </w:r>
      <w:proofErr w:type="spellEnd"/>
      <w:r w:rsidRPr="00C81B25">
        <w:rPr>
          <w:rFonts w:ascii="Courier New" w:hAnsi="Courier New" w:cs="Courier New"/>
        </w:rPr>
        <w:t xml:space="preserve"> , </w:t>
      </w:r>
      <w:proofErr w:type="spellStart"/>
      <w:r w:rsidRPr="00C81B25">
        <w:rPr>
          <w:rFonts w:ascii="Courier New" w:hAnsi="Courier New" w:cs="Courier New"/>
        </w:rPr>
        <w:t>Copy</w:t>
      </w:r>
      <w:proofErr w:type="spellEnd"/>
      <w:r w:rsidRPr="00C81B25">
        <w:rPr>
          <w:rFonts w:ascii="Courier New" w:hAnsi="Courier New" w:cs="Courier New"/>
        </w:rPr>
        <w:t>, Paste</w:t>
      </w:r>
      <w:r>
        <w:t>, aber auch Möglichkeiten Codeteile einzurücken oder in einen Kommentar umzuwandeln.</w:t>
      </w:r>
    </w:p>
    <w:p w14:paraId="45EFE46B" w14:textId="4E393BA4" w:rsidR="00C81B25" w:rsidRDefault="00C81B25" w:rsidP="00E57C08">
      <w:pPr>
        <w:pStyle w:val="Heading3"/>
      </w:pPr>
      <w:bookmarkStart w:id="118" w:name="_Toc273335521"/>
      <w:r>
        <w:t>Design</w:t>
      </w:r>
      <w:bookmarkEnd w:id="118"/>
    </w:p>
    <w:p w14:paraId="183A57A1" w14:textId="11406D9E" w:rsidR="00C81B25" w:rsidRDefault="00C81B25" w:rsidP="00C81B25">
      <w:r>
        <w:t>Hier gibt es Möglichkeiten das Objekt zu erzeugen. Für uns sind nur zwei Punkte von Bedeutung:</w:t>
      </w:r>
    </w:p>
    <w:p w14:paraId="1B0BB6E9" w14:textId="7E942F4D" w:rsidR="00C81B25" w:rsidRDefault="00C81B25" w:rsidP="00C95DDE">
      <w:pPr>
        <w:pStyle w:val="ListParagraph"/>
        <w:numPr>
          <w:ilvl w:val="0"/>
          <w:numId w:val="11"/>
        </w:numPr>
      </w:pPr>
      <w:proofErr w:type="spellStart"/>
      <w:r w:rsidRPr="00C81B25">
        <w:rPr>
          <w:rFonts w:ascii="Courier New" w:hAnsi="Courier New" w:cs="Courier New"/>
        </w:rPr>
        <w:t>Compile</w:t>
      </w:r>
      <w:proofErr w:type="spellEnd"/>
      <w:r>
        <w:br/>
        <w:t xml:space="preserve">Damit wird eine </w:t>
      </w:r>
      <w:r w:rsidR="00EF44B7">
        <w:t xml:space="preserve">Art </w:t>
      </w:r>
      <w:r>
        <w:t xml:space="preserve">Vorschau für das Objekt erstellt. Diese basiert auf Algorithmen, die das Bild relativ schnell erzeugen können, jedoch auch Anzeigefehler machen. Wir empfehlen das bei der Konstruktion regelmäßig zu verwenden. Nur hier sind andere Farben und </w:t>
      </w:r>
      <w:proofErr w:type="spellStart"/>
      <w:r w:rsidRPr="00C81B25">
        <w:rPr>
          <w:rFonts w:ascii="Courier New" w:hAnsi="Courier New" w:cs="Courier New"/>
        </w:rPr>
        <w:t>Modifier</w:t>
      </w:r>
      <w:proofErr w:type="spellEnd"/>
      <w:r w:rsidRPr="00C81B25">
        <w:rPr>
          <w:rFonts w:ascii="Courier New" w:hAnsi="Courier New" w:cs="Courier New"/>
        </w:rPr>
        <w:t xml:space="preserve"> </w:t>
      </w:r>
      <w:proofErr w:type="spellStart"/>
      <w:r w:rsidRPr="00C81B25">
        <w:rPr>
          <w:rFonts w:ascii="Courier New" w:hAnsi="Courier New" w:cs="Courier New"/>
        </w:rPr>
        <w:t>Characters</w:t>
      </w:r>
      <w:proofErr w:type="spellEnd"/>
      <w:r>
        <w:t xml:space="preserve"> nützlich. Über die Taste </w:t>
      </w:r>
      <w:r w:rsidRPr="00C81B25">
        <w:rPr>
          <w:rFonts w:ascii="Courier New" w:hAnsi="Courier New" w:cs="Courier New"/>
        </w:rPr>
        <w:t>F5</w:t>
      </w:r>
      <w:r>
        <w:t xml:space="preserve"> kann man ohne Maus diese Funktion ausführen.</w:t>
      </w:r>
      <w:r>
        <w:br/>
      </w:r>
    </w:p>
    <w:p w14:paraId="333BDFF6" w14:textId="58D95E24" w:rsidR="00C81B25" w:rsidRDefault="00C81B25" w:rsidP="00C95DDE">
      <w:pPr>
        <w:pStyle w:val="ListParagraph"/>
        <w:numPr>
          <w:ilvl w:val="0"/>
          <w:numId w:val="11"/>
        </w:numPr>
      </w:pPr>
      <w:proofErr w:type="spellStart"/>
      <w:r w:rsidRPr="00C81B25">
        <w:rPr>
          <w:rFonts w:ascii="Courier New" w:hAnsi="Courier New" w:cs="Courier New"/>
        </w:rPr>
        <w:t>Compile</w:t>
      </w:r>
      <w:proofErr w:type="spellEnd"/>
      <w:r w:rsidRPr="00C81B25">
        <w:rPr>
          <w:rFonts w:ascii="Courier New" w:hAnsi="Courier New" w:cs="Courier New"/>
        </w:rPr>
        <w:t xml:space="preserve"> </w:t>
      </w:r>
      <w:proofErr w:type="spellStart"/>
      <w:r w:rsidRPr="00C81B25">
        <w:rPr>
          <w:rFonts w:ascii="Courier New" w:hAnsi="Courier New" w:cs="Courier New"/>
        </w:rPr>
        <w:t>and</w:t>
      </w:r>
      <w:proofErr w:type="spellEnd"/>
      <w:r w:rsidRPr="00C81B25">
        <w:rPr>
          <w:rFonts w:ascii="Courier New" w:hAnsi="Courier New" w:cs="Courier New"/>
        </w:rPr>
        <w:t xml:space="preserve"> </w:t>
      </w:r>
      <w:proofErr w:type="spellStart"/>
      <w:r w:rsidRPr="00C81B25">
        <w:rPr>
          <w:rFonts w:ascii="Courier New" w:hAnsi="Courier New" w:cs="Courier New"/>
        </w:rPr>
        <w:t>Render</w:t>
      </w:r>
      <w:proofErr w:type="spellEnd"/>
      <w:r w:rsidRPr="00C81B25">
        <w:rPr>
          <w:rFonts w:ascii="Courier New" w:hAnsi="Courier New" w:cs="Courier New"/>
        </w:rPr>
        <w:t xml:space="preserve"> (CGAL)</w:t>
      </w:r>
      <w:r>
        <w:br/>
        <w:t xml:space="preserve">Hier wird das tatsächliche Objekt berechnet, was dementsprechend länger dauert. Hiermit kann das Endergebnis des Modells erstellt werden. Es ist daher unbedingt notwendig vor dem </w:t>
      </w:r>
      <w:r w:rsidRPr="00C81B25">
        <w:rPr>
          <w:rFonts w:ascii="Courier New" w:hAnsi="Courier New" w:cs="Courier New"/>
        </w:rPr>
        <w:t>STL</w:t>
      </w:r>
      <w:r>
        <w:t xml:space="preserve"> </w:t>
      </w:r>
      <w:r w:rsidRPr="00C81B25">
        <w:rPr>
          <w:rFonts w:ascii="Courier New" w:hAnsi="Courier New" w:cs="Courier New"/>
        </w:rPr>
        <w:t>Export</w:t>
      </w:r>
      <w:r>
        <w:t xml:space="preserve"> auf diesen Punkt zu klicken. Das Tastaturkürzel ist </w:t>
      </w:r>
      <w:r w:rsidRPr="00C81B25">
        <w:rPr>
          <w:rFonts w:ascii="Courier New" w:hAnsi="Courier New" w:cs="Courier New"/>
        </w:rPr>
        <w:t>F6</w:t>
      </w:r>
      <w:r>
        <w:t>.</w:t>
      </w:r>
    </w:p>
    <w:p w14:paraId="62E31064" w14:textId="77777777" w:rsidR="007252FD" w:rsidRDefault="007252FD" w:rsidP="007252FD"/>
    <w:p w14:paraId="3E2A0656" w14:textId="77777777" w:rsidR="007252FD" w:rsidRDefault="007252FD" w:rsidP="007252FD"/>
    <w:p w14:paraId="6D41F891" w14:textId="77777777" w:rsidR="007252FD" w:rsidRDefault="007252FD" w:rsidP="007252FD"/>
    <w:p w14:paraId="16E9BF06" w14:textId="77777777" w:rsidR="007252FD" w:rsidRDefault="007252FD" w:rsidP="007252FD"/>
    <w:p w14:paraId="205215D5" w14:textId="77777777" w:rsidR="007252FD" w:rsidRDefault="007252FD" w:rsidP="007252FD"/>
    <w:p w14:paraId="6A8B2F2B" w14:textId="700B1448" w:rsidR="00806847" w:rsidRDefault="00806847">
      <w:r>
        <w:br w:type="page"/>
      </w:r>
    </w:p>
    <w:p w14:paraId="081C5F41" w14:textId="77777777" w:rsidR="007252FD" w:rsidRPr="00C81B25" w:rsidRDefault="007252FD" w:rsidP="007252FD"/>
    <w:p w14:paraId="618F36E1" w14:textId="368FC47A" w:rsidR="00C81B25" w:rsidRDefault="00C81B25" w:rsidP="00E57C08">
      <w:pPr>
        <w:pStyle w:val="Heading3"/>
      </w:pPr>
      <w:bookmarkStart w:id="119" w:name="_Toc273335522"/>
      <w:r>
        <w:t>View</w:t>
      </w:r>
      <w:bookmarkEnd w:id="119"/>
    </w:p>
    <w:p w14:paraId="5EC104DB" w14:textId="637DE099" w:rsidR="005E2A08" w:rsidRDefault="00C81B25" w:rsidP="00C81B25">
      <w:r>
        <w:t>Dieser Menüpunkt besteht aus folgenden Gruppen:</w:t>
      </w:r>
    </w:p>
    <w:p w14:paraId="7AD0A813" w14:textId="79D27D94" w:rsidR="005E2A08" w:rsidRDefault="00C81B25" w:rsidP="00C95DDE">
      <w:pPr>
        <w:pStyle w:val="ListParagraph"/>
        <w:numPr>
          <w:ilvl w:val="0"/>
          <w:numId w:val="11"/>
        </w:numPr>
      </w:pPr>
      <w:r w:rsidRPr="00C81B25">
        <w:rPr>
          <w:rFonts w:ascii="Courier New" w:hAnsi="Courier New" w:cs="Courier New"/>
        </w:rPr>
        <w:t>Darstellungsart</w:t>
      </w:r>
      <w:r>
        <w:br/>
      </w:r>
      <w:r w:rsidR="005E2A08">
        <w:t>Ist für uns nicht relevant. Die richtige Option wird automatisch durch</w:t>
      </w:r>
      <w:r w:rsidR="00664592">
        <w:t xml:space="preserve"> die Option</w:t>
      </w:r>
      <w:r w:rsidR="005E2A08">
        <w:t xml:space="preserve"> </w:t>
      </w:r>
      <w:proofErr w:type="spellStart"/>
      <w:r w:rsidR="005E2A08" w:rsidRPr="00C81B25">
        <w:rPr>
          <w:rFonts w:ascii="Courier New" w:hAnsi="Courier New" w:cs="Courier New"/>
        </w:rPr>
        <w:t>Compile</w:t>
      </w:r>
      <w:proofErr w:type="spellEnd"/>
      <w:r w:rsidR="005E2A08">
        <w:t xml:space="preserve"> oder </w:t>
      </w:r>
      <w:proofErr w:type="spellStart"/>
      <w:r w:rsidR="005E2A08" w:rsidRPr="00C81B25">
        <w:rPr>
          <w:rFonts w:ascii="Courier New" w:hAnsi="Courier New" w:cs="Courier New"/>
        </w:rPr>
        <w:t>Co</w:t>
      </w:r>
      <w:r w:rsidRPr="00C81B25">
        <w:rPr>
          <w:rFonts w:ascii="Courier New" w:hAnsi="Courier New" w:cs="Courier New"/>
        </w:rPr>
        <w:t>mpile</w:t>
      </w:r>
      <w:proofErr w:type="spellEnd"/>
      <w:r w:rsidR="005E2A08" w:rsidRPr="00C81B25">
        <w:rPr>
          <w:rFonts w:ascii="Courier New" w:hAnsi="Courier New" w:cs="Courier New"/>
        </w:rPr>
        <w:t xml:space="preserve"> </w:t>
      </w:r>
      <w:proofErr w:type="spellStart"/>
      <w:r w:rsidR="005E2A08" w:rsidRPr="00C81B25">
        <w:rPr>
          <w:rFonts w:ascii="Courier New" w:hAnsi="Courier New" w:cs="Courier New"/>
        </w:rPr>
        <w:t>and</w:t>
      </w:r>
      <w:proofErr w:type="spellEnd"/>
      <w:r w:rsidR="005E2A08" w:rsidRPr="00C81B25">
        <w:rPr>
          <w:rFonts w:ascii="Courier New" w:hAnsi="Courier New" w:cs="Courier New"/>
        </w:rPr>
        <w:t xml:space="preserve"> </w:t>
      </w:r>
      <w:proofErr w:type="spellStart"/>
      <w:r w:rsidR="005E2A08" w:rsidRPr="00C81B25">
        <w:rPr>
          <w:rFonts w:ascii="Courier New" w:hAnsi="Courier New" w:cs="Courier New"/>
        </w:rPr>
        <w:t>Render</w:t>
      </w:r>
      <w:proofErr w:type="spellEnd"/>
      <w:r w:rsidR="005E2A08">
        <w:t xml:space="preserve"> gewählt.</w:t>
      </w:r>
      <w:r w:rsidR="008720D0">
        <w:br/>
      </w:r>
    </w:p>
    <w:p w14:paraId="640440EC" w14:textId="0087398F" w:rsidR="00C81B25" w:rsidRDefault="00C81B25" w:rsidP="00C95DDE">
      <w:pPr>
        <w:pStyle w:val="ListParagraph"/>
        <w:numPr>
          <w:ilvl w:val="0"/>
          <w:numId w:val="11"/>
        </w:numPr>
      </w:pPr>
      <w:r w:rsidRPr="00C81B25">
        <w:rPr>
          <w:rFonts w:ascii="Courier New" w:hAnsi="Courier New" w:cs="Courier New"/>
        </w:rPr>
        <w:t>Darstellungsoptionen</w:t>
      </w:r>
      <w:r>
        <w:br/>
        <w:t xml:space="preserve">Hier empfehlen wir </w:t>
      </w:r>
      <w:r w:rsidRPr="00C81B25">
        <w:rPr>
          <w:rFonts w:ascii="Courier New" w:hAnsi="Courier New" w:cs="Courier New"/>
        </w:rPr>
        <w:t xml:space="preserve">Show </w:t>
      </w:r>
      <w:proofErr w:type="spellStart"/>
      <w:r w:rsidRPr="00C81B25">
        <w:rPr>
          <w:rFonts w:ascii="Courier New" w:hAnsi="Courier New" w:cs="Courier New"/>
        </w:rPr>
        <w:t>Axes</w:t>
      </w:r>
      <w:proofErr w:type="spellEnd"/>
      <w:r w:rsidR="005E2A08">
        <w:t xml:space="preserve"> zu aktivieren. Den Pu</w:t>
      </w:r>
      <w:r>
        <w:t xml:space="preserve">nkt </w:t>
      </w:r>
      <w:r w:rsidRPr="00C81B25">
        <w:rPr>
          <w:rFonts w:ascii="Courier New" w:hAnsi="Courier New" w:cs="Courier New"/>
        </w:rPr>
        <w:t>Animation</w:t>
      </w:r>
      <w:r>
        <w:t xml:space="preserve"> </w:t>
      </w:r>
      <w:r w:rsidR="005E2A08">
        <w:t xml:space="preserve">besprechen wir weiter unten. Die anderen Punkte sind </w:t>
      </w:r>
      <w:r>
        <w:t xml:space="preserve">eher </w:t>
      </w:r>
      <w:proofErr w:type="spellStart"/>
      <w:r>
        <w:t>unrelvant</w:t>
      </w:r>
      <w:proofErr w:type="spellEnd"/>
      <w:r w:rsidR="005E2A08">
        <w:t>.</w:t>
      </w:r>
      <w:r>
        <w:br/>
      </w:r>
    </w:p>
    <w:p w14:paraId="16385C7F" w14:textId="00663AE7" w:rsidR="005E2A08" w:rsidRDefault="00C81B25" w:rsidP="00C95DDE">
      <w:pPr>
        <w:pStyle w:val="ListParagraph"/>
        <w:numPr>
          <w:ilvl w:val="0"/>
          <w:numId w:val="11"/>
        </w:numPr>
      </w:pPr>
      <w:r w:rsidRPr="00C81B25">
        <w:rPr>
          <w:rFonts w:ascii="Courier New" w:hAnsi="Courier New" w:cs="Courier New"/>
        </w:rPr>
        <w:t>Ansichtsauswahl</w:t>
      </w:r>
      <w:r>
        <w:br/>
      </w:r>
      <w:r w:rsidR="005E2A08">
        <w:t>Man kann eine vordefinierte Ansicht ausw</w:t>
      </w:r>
      <w:r>
        <w:t>ählen. z.B. von oben, der Seite oder d</w:t>
      </w:r>
      <w:r w:rsidR="005E2A08">
        <w:t>iagonal.</w:t>
      </w:r>
      <w:r>
        <w:br/>
      </w:r>
    </w:p>
    <w:p w14:paraId="2A88AD80" w14:textId="20C5E299" w:rsidR="005E2A08" w:rsidRDefault="00C81B25" w:rsidP="00C95DDE">
      <w:pPr>
        <w:pStyle w:val="ListParagraph"/>
        <w:numPr>
          <w:ilvl w:val="0"/>
          <w:numId w:val="11"/>
        </w:numPr>
      </w:pPr>
      <w:r w:rsidRPr="00C81B25">
        <w:rPr>
          <w:rFonts w:ascii="Courier New" w:hAnsi="Courier New" w:cs="Courier New"/>
        </w:rPr>
        <w:t>Rest View</w:t>
      </w:r>
      <w:r>
        <w:br/>
      </w:r>
      <w:r w:rsidR="005E2A08">
        <w:t xml:space="preserve">Sehr praktisch, wenn man sich einmal </w:t>
      </w:r>
      <w:proofErr w:type="spellStart"/>
      <w:r w:rsidR="005E2A08">
        <w:t>verklickt</w:t>
      </w:r>
      <w:proofErr w:type="spellEnd"/>
      <w:r w:rsidR="005E2A08">
        <w:t xml:space="preserve"> hat und keine sinnvolle Ansicht mehr hinbekommt.</w:t>
      </w:r>
      <w:r>
        <w:br/>
      </w:r>
    </w:p>
    <w:p w14:paraId="3FADE467" w14:textId="30A4ABAE" w:rsidR="005E2A08" w:rsidRDefault="00ED0E2E" w:rsidP="00C95DDE">
      <w:pPr>
        <w:pStyle w:val="ListParagraph"/>
        <w:numPr>
          <w:ilvl w:val="0"/>
          <w:numId w:val="11"/>
        </w:numPr>
      </w:pPr>
      <w:r>
        <w:rPr>
          <w:rFonts w:ascii="Courier New" w:hAnsi="Courier New" w:cs="Courier New"/>
        </w:rPr>
        <w:t>Pers</w:t>
      </w:r>
      <w:r w:rsidR="00C81B25" w:rsidRPr="00C81B25">
        <w:rPr>
          <w:rFonts w:ascii="Courier New" w:hAnsi="Courier New" w:cs="Courier New"/>
        </w:rPr>
        <w:t>pektive oder Orthogonal</w:t>
      </w:r>
      <w:r w:rsidR="00C81B25">
        <w:br/>
      </w:r>
      <w:r>
        <w:t xml:space="preserve">Uns gefällt Perspektive etwas besser, aber dies ist wohl </w:t>
      </w:r>
      <w:r w:rsidR="005E2A08">
        <w:t>eher Geschmackssache</w:t>
      </w:r>
      <w:r>
        <w:t>.</w:t>
      </w:r>
      <w:r w:rsidR="00F67985">
        <w:t xml:space="preserve"> Sollen Verhältnisse exakt gezeigt werden, so ist die Option Orthogonal zu wählen.</w:t>
      </w:r>
      <w:r w:rsidR="00C81B25">
        <w:br/>
      </w:r>
    </w:p>
    <w:p w14:paraId="1DFDEA9D" w14:textId="79D4A22A" w:rsidR="005E2A08" w:rsidRDefault="00C81B25" w:rsidP="00C95DDE">
      <w:pPr>
        <w:pStyle w:val="ListParagraph"/>
        <w:numPr>
          <w:ilvl w:val="0"/>
          <w:numId w:val="11"/>
        </w:numPr>
      </w:pPr>
      <w:r w:rsidRPr="00C81B25">
        <w:rPr>
          <w:rFonts w:ascii="Courier New" w:hAnsi="Courier New" w:cs="Courier New"/>
        </w:rPr>
        <w:t>Editoroptionen</w:t>
      </w:r>
      <w:r>
        <w:br/>
      </w:r>
      <w:r w:rsidR="005E2A08">
        <w:t xml:space="preserve">Es </w:t>
      </w:r>
      <w:r w:rsidR="00ED0E2E">
        <w:t>ist möglich den Editor auf der l</w:t>
      </w:r>
      <w:r w:rsidR="005E2A08">
        <w:t>inken Seite zu deaktivieren und mit einem externen Editor zu arbeiten. Das empfehlen wir jedoch nicht.</w:t>
      </w:r>
    </w:p>
    <w:p w14:paraId="42EEF01A" w14:textId="77777777" w:rsidR="00C81B25" w:rsidRDefault="00C81B25" w:rsidP="00E57C08">
      <w:pPr>
        <w:pStyle w:val="Heading3"/>
      </w:pPr>
      <w:bookmarkStart w:id="120" w:name="_Toc273335523"/>
      <w:r>
        <w:t>Help</w:t>
      </w:r>
      <w:bookmarkEnd w:id="120"/>
    </w:p>
    <w:p w14:paraId="58F105BA" w14:textId="7D5B3C2D" w:rsidR="005E2A08" w:rsidRDefault="00ED0E2E" w:rsidP="00ED0E2E">
      <w:r>
        <w:t>Hier ist insbesondere die Dokumentation wichtig.</w:t>
      </w:r>
    </w:p>
    <w:p w14:paraId="78AAA491" w14:textId="58492295" w:rsidR="005E2A08" w:rsidRDefault="00ED0E2E" w:rsidP="00C95DDE">
      <w:pPr>
        <w:pStyle w:val="ListParagraph"/>
        <w:numPr>
          <w:ilvl w:val="0"/>
          <w:numId w:val="11"/>
        </w:numPr>
      </w:pPr>
      <w:proofErr w:type="spellStart"/>
      <w:r w:rsidRPr="00ED0E2E">
        <w:rPr>
          <w:rFonts w:ascii="Courier New" w:hAnsi="Courier New" w:cs="Courier New"/>
        </w:rPr>
        <w:t>Documentation</w:t>
      </w:r>
      <w:proofErr w:type="spellEnd"/>
      <w:r>
        <w:br/>
      </w:r>
      <w:r w:rsidR="005E2A08">
        <w:t xml:space="preserve">Das Öffnet im Webbrowser die </w:t>
      </w:r>
      <w:proofErr w:type="spellStart"/>
      <w:r w:rsidR="005E2A08" w:rsidRPr="00ED0E2E">
        <w:rPr>
          <w:rFonts w:ascii="Courier New" w:hAnsi="Courier New" w:cs="Courier New"/>
        </w:rPr>
        <w:t>OpenSCAD</w:t>
      </w:r>
      <w:proofErr w:type="spellEnd"/>
      <w:r>
        <w:t xml:space="preserve"> Hilfeseite. Wir empfehlen vor allem </w:t>
      </w:r>
      <w:r w:rsidRPr="00ED0E2E">
        <w:rPr>
          <w:rFonts w:ascii="Courier New" w:hAnsi="Courier New" w:cs="Courier New"/>
        </w:rPr>
        <w:t xml:space="preserve">The </w:t>
      </w:r>
      <w:proofErr w:type="spellStart"/>
      <w:r w:rsidRPr="00ED0E2E">
        <w:rPr>
          <w:rFonts w:ascii="Courier New" w:hAnsi="Courier New" w:cs="Courier New"/>
        </w:rPr>
        <w:t>OpenSCAD</w:t>
      </w:r>
      <w:proofErr w:type="spellEnd"/>
      <w:r w:rsidRPr="00ED0E2E">
        <w:rPr>
          <w:rFonts w:ascii="Courier New" w:hAnsi="Courier New" w:cs="Courier New"/>
        </w:rPr>
        <w:t xml:space="preserve"> Language</w:t>
      </w:r>
      <w:r w:rsidR="005E2A08">
        <w:t xml:space="preserve"> durchzuarbeiten und das </w:t>
      </w:r>
      <w:r w:rsidR="005E2A08" w:rsidRPr="00ED0E2E">
        <w:rPr>
          <w:rFonts w:ascii="Courier New" w:hAnsi="Courier New" w:cs="Courier New"/>
        </w:rPr>
        <w:t>Cheat Sheet</w:t>
      </w:r>
      <w:r w:rsidR="005E2A08">
        <w:t xml:space="preserve"> schnell abrufbar zu haben.</w:t>
      </w:r>
    </w:p>
    <w:p w14:paraId="40E3A0BE" w14:textId="77777777" w:rsidR="00ED0E2E" w:rsidRDefault="00ED0E2E" w:rsidP="00ED0E2E"/>
    <w:p w14:paraId="326B50C9" w14:textId="7A3B4535" w:rsidR="005E2A08" w:rsidRDefault="005E2A08" w:rsidP="00902DE6">
      <w:pPr>
        <w:jc w:val="both"/>
      </w:pPr>
      <w:r>
        <w:t>Die Navigation in der Objektanzeig</w:t>
      </w:r>
      <w:r w:rsidR="00ED0E2E">
        <w:t>e erfolgt mit der Maus wie folgt:</w:t>
      </w:r>
    </w:p>
    <w:p w14:paraId="5AE761C9" w14:textId="2F6D1C1C" w:rsidR="005E2A08" w:rsidRDefault="00ED0E2E" w:rsidP="00C95DDE">
      <w:pPr>
        <w:pStyle w:val="ListParagraph"/>
        <w:numPr>
          <w:ilvl w:val="0"/>
          <w:numId w:val="12"/>
        </w:numPr>
        <w:jc w:val="both"/>
      </w:pPr>
      <w:r>
        <w:t>linke Maustaste zum</w:t>
      </w:r>
      <w:r w:rsidR="005E2A08">
        <w:t xml:space="preserve"> Drehen</w:t>
      </w:r>
    </w:p>
    <w:p w14:paraId="6F9F3F87" w14:textId="4A86929E" w:rsidR="005E2A08" w:rsidRDefault="005E2A08" w:rsidP="00C95DDE">
      <w:pPr>
        <w:pStyle w:val="ListParagraph"/>
        <w:numPr>
          <w:ilvl w:val="0"/>
          <w:numId w:val="12"/>
        </w:numPr>
        <w:jc w:val="both"/>
      </w:pPr>
      <w:proofErr w:type="spellStart"/>
      <w:r>
        <w:t>Größertaste</w:t>
      </w:r>
      <w:proofErr w:type="spellEnd"/>
      <w:r w:rsidR="00ED0E2E">
        <w:t xml:space="preserve"> kombiniert mit linke Maustaste zum</w:t>
      </w:r>
      <w:r>
        <w:t xml:space="preserve"> Drehen um eine andere Achse</w:t>
      </w:r>
    </w:p>
    <w:p w14:paraId="16F85C5E" w14:textId="453B4169" w:rsidR="005E2A08" w:rsidRDefault="00ED0E2E" w:rsidP="00C95DDE">
      <w:pPr>
        <w:pStyle w:val="ListParagraph"/>
        <w:numPr>
          <w:ilvl w:val="0"/>
          <w:numId w:val="12"/>
        </w:numPr>
        <w:jc w:val="both"/>
      </w:pPr>
      <w:r>
        <w:t xml:space="preserve">rechte Maustaste zum </w:t>
      </w:r>
      <w:r w:rsidR="005E2A08">
        <w:t>Verschieben</w:t>
      </w:r>
    </w:p>
    <w:p w14:paraId="776E239D" w14:textId="24D56410" w:rsidR="005E2A08" w:rsidRDefault="00ED0E2E" w:rsidP="00C95DDE">
      <w:pPr>
        <w:pStyle w:val="ListParagraph"/>
        <w:numPr>
          <w:ilvl w:val="0"/>
          <w:numId w:val="12"/>
        </w:numPr>
        <w:jc w:val="both"/>
      </w:pPr>
      <w:proofErr w:type="spellStart"/>
      <w:r>
        <w:t>Scrollwheel</w:t>
      </w:r>
      <w:proofErr w:type="spellEnd"/>
      <w:r>
        <w:t xml:space="preserve"> zum </w:t>
      </w:r>
      <w:r w:rsidR="005E2A08">
        <w:t>Zoomen</w:t>
      </w:r>
    </w:p>
    <w:p w14:paraId="575925BC" w14:textId="55ECA9F6" w:rsidR="005E2A08" w:rsidRDefault="005E2A08" w:rsidP="00C95DDE">
      <w:pPr>
        <w:pStyle w:val="ListParagraph"/>
        <w:numPr>
          <w:ilvl w:val="0"/>
          <w:numId w:val="12"/>
        </w:numPr>
        <w:jc w:val="both"/>
      </w:pPr>
      <w:r w:rsidRPr="00ED0E2E">
        <w:rPr>
          <w:rFonts w:ascii="Courier New" w:hAnsi="Courier New" w:cs="Courier New"/>
        </w:rPr>
        <w:t>+</w:t>
      </w:r>
      <w:r>
        <w:t xml:space="preserve"> und </w:t>
      </w:r>
      <w:r w:rsidR="00ED0E2E">
        <w:rPr>
          <w:rFonts w:ascii="Courier New" w:hAnsi="Courier New" w:cs="Courier New"/>
        </w:rPr>
        <w:t>–</w:t>
      </w:r>
      <w:r w:rsidR="00ED0E2E">
        <w:t xml:space="preserve"> Tasten zum </w:t>
      </w:r>
      <w:r>
        <w:t>Zoomen</w:t>
      </w:r>
    </w:p>
    <w:p w14:paraId="12098620" w14:textId="77777777" w:rsidR="005E2A08" w:rsidRDefault="005E2A08" w:rsidP="00902DE6">
      <w:pPr>
        <w:jc w:val="both"/>
      </w:pPr>
    </w:p>
    <w:p w14:paraId="4AECA7A1" w14:textId="77777777" w:rsidR="00731D18" w:rsidRDefault="00731D18" w:rsidP="00902DE6">
      <w:pPr>
        <w:jc w:val="both"/>
      </w:pPr>
    </w:p>
    <w:p w14:paraId="73E7B176" w14:textId="77777777" w:rsidR="00731D18" w:rsidRDefault="00731D18" w:rsidP="00902DE6">
      <w:pPr>
        <w:jc w:val="both"/>
      </w:pPr>
    </w:p>
    <w:p w14:paraId="1A90043D" w14:textId="77777777" w:rsidR="00731D18" w:rsidRDefault="00731D18" w:rsidP="00902DE6">
      <w:pPr>
        <w:jc w:val="both"/>
      </w:pPr>
    </w:p>
    <w:p w14:paraId="5D63D716" w14:textId="77777777" w:rsidR="00731D18" w:rsidRDefault="00731D18" w:rsidP="00902DE6">
      <w:pPr>
        <w:jc w:val="both"/>
      </w:pPr>
    </w:p>
    <w:p w14:paraId="73DE2A2F" w14:textId="5A3F5E0D" w:rsidR="008720D0" w:rsidRPr="005E2A08" w:rsidRDefault="005E2A08" w:rsidP="00902DE6">
      <w:pPr>
        <w:jc w:val="both"/>
      </w:pPr>
      <w:r>
        <w:t xml:space="preserve">Es empfiehlt </w:t>
      </w:r>
      <w:r w:rsidR="00ED0E2E">
        <w:t xml:space="preserve">sich </w:t>
      </w:r>
      <w:r>
        <w:t xml:space="preserve">ein kleines Beispielobjekt </w:t>
      </w:r>
      <w:r w:rsidR="00ED0E2E">
        <w:t xml:space="preserve">mittels </w:t>
      </w:r>
      <w:proofErr w:type="spellStart"/>
      <w:r w:rsidR="00ED0E2E" w:rsidRPr="00ED0E2E">
        <w:rPr>
          <w:rFonts w:ascii="Courier New" w:hAnsi="Courier New" w:cs="Courier New"/>
        </w:rPr>
        <w:t>File|Examples</w:t>
      </w:r>
      <w:proofErr w:type="spellEnd"/>
      <w:r w:rsidR="00ED0E2E" w:rsidRPr="00ED0E2E">
        <w:rPr>
          <w:rFonts w:ascii="Courier New" w:hAnsi="Courier New" w:cs="Courier New"/>
        </w:rPr>
        <w:t>|...</w:t>
      </w:r>
      <w:r>
        <w:t xml:space="preserve"> zu erzeugen und die Steuerung auszuprobieren. Die restlichen Ansichten sind weitgehend selbsterklärend. Erwähnenswert ist jedoch, dass man die Ansichten vergrößern, oder verkleinern kann. Dazu fährt man mit der Maus auf die Naht zwischen zwei Ansichten. Der Mauszeiger wird sich ändern und mit Klicken und Ziehen </w:t>
      </w:r>
      <w:r w:rsidR="00ED0E2E">
        <w:t xml:space="preserve">können </w:t>
      </w:r>
      <w:r>
        <w:t xml:space="preserve">die Feldgrößen </w:t>
      </w:r>
      <w:r w:rsidR="00ED0E2E">
        <w:t>verändert werden</w:t>
      </w:r>
      <w:r>
        <w:t>.</w:t>
      </w:r>
    </w:p>
    <w:p w14:paraId="40E0FE4C" w14:textId="23B32DE1" w:rsidR="00622F12" w:rsidRDefault="00622F12" w:rsidP="00E77248">
      <w:pPr>
        <w:pStyle w:val="Heading2"/>
      </w:pPr>
      <w:bookmarkStart w:id="121" w:name="_Toc272138360"/>
      <w:bookmarkStart w:id="122" w:name="_Toc273335524"/>
      <w:r>
        <w:t xml:space="preserve">Grundlegende </w:t>
      </w:r>
      <w:proofErr w:type="spellStart"/>
      <w:r>
        <w:t>Programmierkonstrukte</w:t>
      </w:r>
      <w:bookmarkEnd w:id="121"/>
      <w:bookmarkEnd w:id="122"/>
      <w:proofErr w:type="spellEnd"/>
    </w:p>
    <w:p w14:paraId="3129318E" w14:textId="4639A810" w:rsidR="000B33A6" w:rsidRDefault="000B33A6" w:rsidP="00902DE6">
      <w:pPr>
        <w:jc w:val="both"/>
      </w:pPr>
      <w:r w:rsidRPr="000B33A6">
        <w:t>Die grobe Gliederung der Programmiersprache haben wir bereits erläutert. Jet</w:t>
      </w:r>
      <w:r>
        <w:t>zt wollen wir ins Detail gehen.</w:t>
      </w:r>
    </w:p>
    <w:p w14:paraId="605CCA37" w14:textId="5D0C212B" w:rsidR="00622F12" w:rsidRDefault="00622F12" w:rsidP="00902DE6">
      <w:pPr>
        <w:pStyle w:val="Heading3"/>
        <w:jc w:val="both"/>
      </w:pPr>
      <w:bookmarkStart w:id="123" w:name="_Toc272138361"/>
      <w:bookmarkStart w:id="124" w:name="_Toc273335525"/>
      <w:r>
        <w:t>Syntax</w:t>
      </w:r>
      <w:r w:rsidR="00971F35">
        <w:t xml:space="preserve"> und allgemeine Programmierelemente</w:t>
      </w:r>
      <w:bookmarkEnd w:id="123"/>
      <w:bookmarkEnd w:id="124"/>
    </w:p>
    <w:p w14:paraId="046E79F0" w14:textId="02CBE646" w:rsidR="000B33A6" w:rsidRDefault="000B33A6" w:rsidP="00902DE6">
      <w:pPr>
        <w:jc w:val="both"/>
      </w:pPr>
      <w:r>
        <w:t xml:space="preserve">Die Syntax ist an </w:t>
      </w:r>
      <w:r w:rsidRPr="00946F4B">
        <w:rPr>
          <w:rFonts w:ascii="Courier New" w:hAnsi="Courier New" w:cs="Courier New"/>
        </w:rPr>
        <w:t>C/C++</w:t>
      </w:r>
      <w:r>
        <w:t xml:space="preserve"> angelehnt. Jeder Befehl </w:t>
      </w:r>
      <w:r w:rsidR="00946F4B">
        <w:t xml:space="preserve">endet </w:t>
      </w:r>
      <w:r>
        <w:t>mit einem Strichpunkt</w:t>
      </w:r>
      <w:r w:rsidR="004B5DE0">
        <w:t xml:space="preserve"> </w:t>
      </w:r>
      <w:r w:rsidR="00946F4B" w:rsidRPr="00946F4B">
        <w:rPr>
          <w:rFonts w:ascii="Courier New" w:hAnsi="Courier New" w:cs="Courier New"/>
        </w:rPr>
        <w:t>;</w:t>
      </w:r>
      <w:r w:rsidR="004B5DE0">
        <w:t xml:space="preserve"> </w:t>
      </w:r>
      <w:r>
        <w:t>. Es ist damit möglich Ausdrücke über mehrere Zeilen hinweg zu schreiben. Auch Kommentare funkt</w:t>
      </w:r>
      <w:r w:rsidR="00946F4B">
        <w:t xml:space="preserve">ionieren wie bereits aus </w:t>
      </w:r>
      <w:r w:rsidR="00946F4B" w:rsidRPr="00946F4B">
        <w:rPr>
          <w:rFonts w:ascii="Courier New" w:hAnsi="Courier New" w:cs="Courier New"/>
        </w:rPr>
        <w:t>C/C++</w:t>
      </w:r>
      <w:r w:rsidR="00946F4B">
        <w:t xml:space="preserve"> bekannt und in </w:t>
      </w:r>
      <w:r w:rsidR="00946F4B">
        <w:fldChar w:fldCharType="begin"/>
      </w:r>
      <w:r w:rsidR="00946F4B">
        <w:instrText xml:space="preserve"> REF _Ref272151534 \h </w:instrText>
      </w:r>
      <w:r w:rsidR="00946F4B">
        <w:fldChar w:fldCharType="separate"/>
      </w:r>
      <w:r w:rsidR="007763DE">
        <w:t xml:space="preserve">Abbildung </w:t>
      </w:r>
      <w:r w:rsidR="007763DE">
        <w:rPr>
          <w:noProof/>
        </w:rPr>
        <w:t>4</w:t>
      </w:r>
      <w:r w:rsidR="007763DE">
        <w:t>.</w:t>
      </w:r>
      <w:r w:rsidR="007763DE">
        <w:rPr>
          <w:noProof/>
        </w:rPr>
        <w:t>2</w:t>
      </w:r>
      <w:r w:rsidR="00946F4B">
        <w:fldChar w:fldCharType="end"/>
      </w:r>
      <w:r w:rsidR="00946F4B">
        <w:t xml:space="preserve"> abgebildet.</w:t>
      </w:r>
    </w:p>
    <w:p w14:paraId="7D91AB7F" w14:textId="77777777" w:rsidR="000B33A6" w:rsidRDefault="000B33A6" w:rsidP="00902DE6">
      <w:pPr>
        <w:jc w:val="both"/>
      </w:pPr>
    </w:p>
    <w:p w14:paraId="673FC3BB" w14:textId="24C3C776" w:rsidR="00946F4B" w:rsidRDefault="00946F4B" w:rsidP="00902DE6">
      <w:pPr>
        <w:jc w:val="both"/>
      </w:pPr>
      <w:r>
        <w:rPr>
          <w:noProof/>
          <w:lang w:val="en-US"/>
        </w:rPr>
        <w:drawing>
          <wp:anchor distT="0" distB="0" distL="114300" distR="114300" simplePos="0" relativeHeight="251676672" behindDoc="0" locked="0" layoutInCell="1" allowOverlap="1" wp14:anchorId="3D2EDB0F" wp14:editId="60814648">
            <wp:simplePos x="0" y="0"/>
            <wp:positionH relativeFrom="column">
              <wp:align>center</wp:align>
            </wp:positionH>
            <wp:positionV relativeFrom="paragraph">
              <wp:posOffset>0</wp:posOffset>
            </wp:positionV>
            <wp:extent cx="6402705" cy="992505"/>
            <wp:effectExtent l="0" t="0" r="0" b="0"/>
            <wp:wrapNone/>
            <wp:docPr id="5" name="Bild 5" descr="UUI:tool:bilder:01_komment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I:tool:bilder:01_kommenta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2705" cy="993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D09A3F" w14:textId="6C63B391" w:rsidR="00447CC6" w:rsidRDefault="00447CC6" w:rsidP="00902DE6">
      <w:pPr>
        <w:jc w:val="both"/>
      </w:pPr>
    </w:p>
    <w:p w14:paraId="69BA65DC" w14:textId="0C6062C5" w:rsidR="00447CC6" w:rsidRDefault="00447CC6" w:rsidP="00902DE6">
      <w:pPr>
        <w:jc w:val="both"/>
      </w:pPr>
    </w:p>
    <w:p w14:paraId="2EE2963E" w14:textId="4394FA81" w:rsidR="00447CC6" w:rsidRDefault="00447CC6" w:rsidP="00902DE6">
      <w:pPr>
        <w:jc w:val="both"/>
      </w:pPr>
    </w:p>
    <w:p w14:paraId="31E20B3D" w14:textId="5A5AC5BC" w:rsidR="00946F4B" w:rsidRDefault="00946F4B" w:rsidP="00902DE6">
      <w:pPr>
        <w:jc w:val="both"/>
      </w:pPr>
      <w:r>
        <w:rPr>
          <w:noProof/>
          <w:lang w:val="en-US"/>
        </w:rPr>
        <mc:AlternateContent>
          <mc:Choice Requires="wps">
            <w:drawing>
              <wp:anchor distT="0" distB="0" distL="114300" distR="114300" simplePos="0" relativeHeight="251678720" behindDoc="0" locked="0" layoutInCell="1" allowOverlap="1" wp14:anchorId="7219B74B" wp14:editId="00539D36">
                <wp:simplePos x="0" y="0"/>
                <wp:positionH relativeFrom="column">
                  <wp:posOffset>-6350</wp:posOffset>
                </wp:positionH>
                <wp:positionV relativeFrom="paragraph">
                  <wp:posOffset>322580</wp:posOffset>
                </wp:positionV>
                <wp:extent cx="6402705" cy="257175"/>
                <wp:effectExtent l="0" t="0" r="0" b="0"/>
                <wp:wrapThrough wrapText="bothSides">
                  <wp:wrapPolygon edited="0">
                    <wp:start x="0" y="0"/>
                    <wp:lineTo x="0" y="19200"/>
                    <wp:lineTo x="21508" y="19200"/>
                    <wp:lineTo x="21508" y="0"/>
                    <wp:lineTo x="0" y="0"/>
                  </wp:wrapPolygon>
                </wp:wrapThrough>
                <wp:docPr id="38" name="Textfeld 38"/>
                <wp:cNvGraphicFramePr/>
                <a:graphic xmlns:a="http://schemas.openxmlformats.org/drawingml/2006/main">
                  <a:graphicData uri="http://schemas.microsoft.com/office/word/2010/wordprocessingShape">
                    <wps:wsp>
                      <wps:cNvSpPr txBox="1"/>
                      <wps:spPr>
                        <a:xfrm>
                          <a:off x="0" y="0"/>
                          <a:ext cx="640270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3D8ACEE" w14:textId="750A1666" w:rsidR="00443862" w:rsidRPr="005B0E9F" w:rsidRDefault="00443862" w:rsidP="00946F4B">
                            <w:pPr>
                              <w:pStyle w:val="Caption"/>
                              <w:jc w:val="right"/>
                              <w:rPr>
                                <w:noProof/>
                                <w:lang w:eastAsia="de-DE"/>
                              </w:rPr>
                            </w:pPr>
                            <w:bookmarkStart w:id="125" w:name="_Ref272151534"/>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2</w:t>
                            </w:r>
                            <w:r>
                              <w:fldChar w:fldCharType="end"/>
                            </w:r>
                            <w:bookmarkEnd w:id="125"/>
                            <w:r>
                              <w:t xml:space="preserve"> </w:t>
                            </w:r>
                            <w:proofErr w:type="spellStart"/>
                            <w:r>
                              <w:t>OpenSCAD</w:t>
                            </w:r>
                            <w:proofErr w:type="spellEnd"/>
                            <w:r>
                              <w:t>. Kommentare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38" style="position:absolute;left:0;text-align:left;margin-left:-.45pt;margin-top:25.4pt;width:504.1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">
                <v:textbox style="mso-fit-shape-to-text:t" inset="0,0,0,0">
                  <w:txbxContent>
                    <w:p w:rsidRPr="005B0E9F" w:rsidR="00443862" w:rsidP="00946F4B" w:rsidRDefault="00443862" w14:paraId="33D8ACEE" w14:textId="750A1666">
                      <w:pPr>
                        <w:pStyle w:val="Beschriftung"/>
                        <w:jc w:val="right"/>
                        <w:rPr>
                          <w:noProof/>
                          <w:lang w:eastAsia="de-DE"/>
                        </w:rPr>
                      </w:pPr>
                      <w:bookmarkStart w:name="_Ref272151534" w:id="378"/>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2</w:t>
                      </w:r>
                      <w:r>
                        <w:fldChar w:fldCharType="end"/>
                      </w:r>
                      <w:bookmarkEnd w:id="378"/>
                      <w:r>
                        <w:t xml:space="preserve"> </w:t>
                      </w:r>
                      <w:proofErr w:type="spellStart"/>
                      <w:r>
                        <w:t>OpenSCAD</w:t>
                      </w:r>
                      <w:proofErr w:type="spellEnd"/>
                      <w:r>
                        <w:t>. Kommentare</w:t>
                      </w:r>
                    </w:p>
                  </w:txbxContent>
                </v:textbox>
                <w10:wrap type="through"/>
              </v:shape>
            </w:pict>
          </mc:Fallback>
        </mc:AlternateContent>
      </w:r>
    </w:p>
    <w:p w14:paraId="37E4F3BC" w14:textId="77777777" w:rsidR="00A36C55" w:rsidRDefault="00A36C55" w:rsidP="00902DE6">
      <w:pPr>
        <w:jc w:val="both"/>
      </w:pPr>
    </w:p>
    <w:p w14:paraId="09AB45E0" w14:textId="17AE6241" w:rsidR="000B33A6" w:rsidRDefault="00946F4B" w:rsidP="00902DE6">
      <w:pPr>
        <w:jc w:val="both"/>
      </w:pPr>
      <w:r>
        <w:t xml:space="preserve">Zuweisungen erfolgen durch </w:t>
      </w:r>
      <w:proofErr w:type="spellStart"/>
      <w:r w:rsidR="000B33A6" w:rsidRPr="00946F4B">
        <w:rPr>
          <w:rFonts w:ascii="Courier New" w:hAnsi="Courier New" w:cs="Courier New"/>
        </w:rPr>
        <w:t>name</w:t>
      </w:r>
      <w:proofErr w:type="spellEnd"/>
      <w:r w:rsidR="000B33A6" w:rsidRPr="00946F4B">
        <w:rPr>
          <w:rFonts w:ascii="Courier New" w:hAnsi="Courier New" w:cs="Courier New"/>
        </w:rPr>
        <w:t xml:space="preserve"> = &lt;</w:t>
      </w:r>
      <w:proofErr w:type="spellStart"/>
      <w:r w:rsidR="000B33A6" w:rsidRPr="00946F4B">
        <w:rPr>
          <w:rFonts w:ascii="Courier New" w:hAnsi="Courier New" w:cs="Courier New"/>
        </w:rPr>
        <w:t>value</w:t>
      </w:r>
      <w:proofErr w:type="spellEnd"/>
      <w:r w:rsidR="000B33A6" w:rsidRPr="00946F4B">
        <w:rPr>
          <w:rFonts w:ascii="Courier New" w:hAnsi="Courier New" w:cs="Courier New"/>
        </w:rPr>
        <w:t>&gt;;</w:t>
      </w:r>
      <w:r>
        <w:t xml:space="preserve">. Ein </w:t>
      </w:r>
      <w:proofErr w:type="spellStart"/>
      <w:r w:rsidRPr="00946F4B">
        <w:rPr>
          <w:rFonts w:ascii="Courier New" w:hAnsi="Courier New" w:cs="Courier New"/>
        </w:rPr>
        <w:t>v</w:t>
      </w:r>
      <w:r w:rsidR="000B33A6" w:rsidRPr="00946F4B">
        <w:rPr>
          <w:rFonts w:ascii="Courier New" w:hAnsi="Courier New" w:cs="Courier New"/>
        </w:rPr>
        <w:t>alue</w:t>
      </w:r>
      <w:proofErr w:type="spellEnd"/>
      <w:r w:rsidR="000B33A6">
        <w:t xml:space="preserve"> kann jedoch nur eine Zahl, ein </w:t>
      </w:r>
      <w:r w:rsidR="000B33A6" w:rsidRPr="002C4834">
        <w:rPr>
          <w:rFonts w:ascii="Courier New" w:hAnsi="Courier New" w:cs="Courier New"/>
        </w:rPr>
        <w:t>Boolean</w:t>
      </w:r>
      <w:r w:rsidR="000B33A6">
        <w:t xml:space="preserve">, ein </w:t>
      </w:r>
      <w:r w:rsidR="000B33A6" w:rsidRPr="002C4834">
        <w:rPr>
          <w:rFonts w:ascii="Courier New" w:hAnsi="Courier New" w:cs="Courier New"/>
        </w:rPr>
        <w:t>String</w:t>
      </w:r>
      <w:r w:rsidR="000B33A6">
        <w:t xml:space="preserve">, </w:t>
      </w:r>
      <w:r w:rsidR="002C4834">
        <w:t xml:space="preserve">Undefiniert </w:t>
      </w:r>
      <w:proofErr w:type="spellStart"/>
      <w:r w:rsidR="002C4834" w:rsidRPr="002C4834">
        <w:rPr>
          <w:rFonts w:ascii="Courier New" w:hAnsi="Courier New" w:cs="Courier New"/>
        </w:rPr>
        <w:t>undef</w:t>
      </w:r>
      <w:proofErr w:type="spellEnd"/>
      <w:r w:rsidR="002C4834">
        <w:t xml:space="preserve"> oder ein Vektor </w:t>
      </w:r>
      <w:r w:rsidR="002C4834" w:rsidRPr="002C4834">
        <w:rPr>
          <w:rFonts w:ascii="Courier New" w:hAnsi="Courier New" w:cs="Courier New"/>
        </w:rPr>
        <w:t>[1,2,3]</w:t>
      </w:r>
      <w:r w:rsidR="000B33A6">
        <w:t xml:space="preserve"> sein. Es kann auf der rechten Seite natürlich auch ein Ausdruck (z.B. eine mathematische Funktion) stehen, der als Ergebnis einen W</w:t>
      </w:r>
      <w:r w:rsidR="002C4834">
        <w:t xml:space="preserve">ert liefert. Sehr nützlich ist </w:t>
      </w:r>
      <w:r w:rsidR="002C4834" w:rsidRPr="002C4834">
        <w:rPr>
          <w:rFonts w:ascii="Courier New" w:hAnsi="Courier New" w:cs="Courier New"/>
        </w:rPr>
        <w:t>echo(&lt;</w:t>
      </w:r>
      <w:proofErr w:type="spellStart"/>
      <w:r w:rsidR="002C4834" w:rsidRPr="002C4834">
        <w:rPr>
          <w:rFonts w:ascii="Courier New" w:hAnsi="Courier New" w:cs="Courier New"/>
        </w:rPr>
        <w:t>ausdurck</w:t>
      </w:r>
      <w:proofErr w:type="spellEnd"/>
      <w:r w:rsidR="002C4834" w:rsidRPr="002C4834">
        <w:rPr>
          <w:rFonts w:ascii="Courier New" w:hAnsi="Courier New" w:cs="Courier New"/>
        </w:rPr>
        <w:t>&gt;);</w:t>
      </w:r>
      <w:r w:rsidR="002C4834">
        <w:t>. Dies</w:t>
      </w:r>
      <w:r w:rsidR="000B33A6">
        <w:t xml:space="preserve"> gibt in der Konsole den Wert aus, den</w:t>
      </w:r>
      <w:r w:rsidR="002C4834">
        <w:t xml:space="preserve"> der Ausdruck liefert. Mit einer </w:t>
      </w:r>
      <w:proofErr w:type="spellStart"/>
      <w:r w:rsidR="000B33A6">
        <w:t>if</w:t>
      </w:r>
      <w:proofErr w:type="spellEnd"/>
      <w:r w:rsidR="002C4834">
        <w:t>-Anweisung kann ein Programm</w:t>
      </w:r>
      <w:r w:rsidR="000B33A6">
        <w:t>abschnitt in Abhängigkeit eines logischen Ausdrucks ausgeführt werden,</w:t>
      </w:r>
      <w:r w:rsidR="002C4834">
        <w:t xml:space="preserve"> oder eben nicht. Die Syntax für eine </w:t>
      </w:r>
      <w:proofErr w:type="spellStart"/>
      <w:r w:rsidR="002C4834">
        <w:t>if</w:t>
      </w:r>
      <w:proofErr w:type="spellEnd"/>
      <w:r w:rsidR="002C4834">
        <w:t xml:space="preserve">-Anweisung wird in </w:t>
      </w:r>
      <w:r w:rsidR="002C4834">
        <w:fldChar w:fldCharType="begin"/>
      </w:r>
      <w:r w:rsidR="002C4834">
        <w:instrText xml:space="preserve"> REF _Ref272152114 \h </w:instrText>
      </w:r>
      <w:r w:rsidR="002C4834">
        <w:fldChar w:fldCharType="separate"/>
      </w:r>
      <w:r w:rsidR="007763DE">
        <w:t xml:space="preserve">Abbildung </w:t>
      </w:r>
      <w:r w:rsidR="007763DE">
        <w:rPr>
          <w:noProof/>
        </w:rPr>
        <w:t>4</w:t>
      </w:r>
      <w:r w:rsidR="007763DE">
        <w:t>.</w:t>
      </w:r>
      <w:r w:rsidR="007763DE">
        <w:rPr>
          <w:noProof/>
        </w:rPr>
        <w:t>3</w:t>
      </w:r>
      <w:r w:rsidR="002C4834">
        <w:fldChar w:fldCharType="end"/>
      </w:r>
      <w:r w:rsidR="002C4834">
        <w:t xml:space="preserve"> dargestellt.</w:t>
      </w:r>
    </w:p>
    <w:p w14:paraId="4457190F" w14:textId="77777777" w:rsidR="002C4834" w:rsidRDefault="002C4834" w:rsidP="00902DE6">
      <w:pPr>
        <w:jc w:val="both"/>
      </w:pPr>
    </w:p>
    <w:p w14:paraId="63700BCA" w14:textId="77777777" w:rsidR="0096304E" w:rsidRDefault="0096304E" w:rsidP="00902DE6">
      <w:pPr>
        <w:jc w:val="both"/>
      </w:pPr>
    </w:p>
    <w:p w14:paraId="626766D8" w14:textId="77777777" w:rsidR="002C4834" w:rsidRDefault="00447CC6" w:rsidP="002C4834">
      <w:pPr>
        <w:keepNext/>
        <w:jc w:val="both"/>
      </w:pPr>
      <w:r>
        <w:rPr>
          <w:noProof/>
          <w:lang w:val="en-US"/>
        </w:rPr>
        <w:drawing>
          <wp:inline distT="0" distB="0" distL="0" distR="0" wp14:anchorId="1E954552" wp14:editId="0B5714E5">
            <wp:extent cx="6616114" cy="696433"/>
            <wp:effectExtent l="0" t="0" r="0" b="0"/>
            <wp:docPr id="7" name="Bild 7" descr="UUI:tool:bilder:02_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I:tool:bilder:02_i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6114" cy="696433"/>
                    </a:xfrm>
                    <a:prstGeom prst="rect">
                      <a:avLst/>
                    </a:prstGeom>
                    <a:noFill/>
                    <a:ln>
                      <a:noFill/>
                    </a:ln>
                  </pic:spPr>
                </pic:pic>
              </a:graphicData>
            </a:graphic>
          </wp:inline>
        </w:drawing>
      </w:r>
    </w:p>
    <w:p w14:paraId="55746C03" w14:textId="77FF9714" w:rsidR="0096304E" w:rsidRDefault="002C4834" w:rsidP="002C4834">
      <w:pPr>
        <w:pStyle w:val="Caption"/>
        <w:jc w:val="right"/>
      </w:pPr>
      <w:bookmarkStart w:id="126" w:name="_Ref272152114"/>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3</w:t>
      </w:r>
      <w:r w:rsidR="00A801BC">
        <w:fldChar w:fldCharType="end"/>
      </w:r>
      <w:bookmarkEnd w:id="126"/>
      <w:r>
        <w:t xml:space="preserve"> </w:t>
      </w:r>
      <w:proofErr w:type="spellStart"/>
      <w:r>
        <w:t>OpenSCAD</w:t>
      </w:r>
      <w:proofErr w:type="spellEnd"/>
      <w:r>
        <w:t xml:space="preserve">. Syntax - </w:t>
      </w:r>
      <w:proofErr w:type="spellStart"/>
      <w:r>
        <w:t>if</w:t>
      </w:r>
      <w:proofErr w:type="spellEnd"/>
      <w:r>
        <w:t>-Anweisung</w:t>
      </w:r>
    </w:p>
    <w:p w14:paraId="471840D6" w14:textId="77777777" w:rsidR="00447CC6" w:rsidRDefault="00447CC6" w:rsidP="00902DE6">
      <w:pPr>
        <w:jc w:val="both"/>
      </w:pPr>
    </w:p>
    <w:p w14:paraId="4C080A9D" w14:textId="77777777" w:rsidR="00731D18" w:rsidRDefault="00731D18" w:rsidP="00902DE6">
      <w:pPr>
        <w:jc w:val="both"/>
      </w:pPr>
    </w:p>
    <w:p w14:paraId="6B8C0678" w14:textId="77777777" w:rsidR="00731D18" w:rsidRDefault="00731D18" w:rsidP="00902DE6">
      <w:pPr>
        <w:jc w:val="both"/>
      </w:pPr>
    </w:p>
    <w:p w14:paraId="75E116D6" w14:textId="77777777" w:rsidR="00731D18" w:rsidRDefault="00731D18" w:rsidP="00902DE6">
      <w:pPr>
        <w:jc w:val="both"/>
      </w:pPr>
    </w:p>
    <w:p w14:paraId="573609A6" w14:textId="77777777" w:rsidR="00731D18" w:rsidRDefault="00731D18" w:rsidP="00902DE6">
      <w:pPr>
        <w:jc w:val="both"/>
      </w:pPr>
    </w:p>
    <w:p w14:paraId="4F1D1386" w14:textId="77777777" w:rsidR="00731D18" w:rsidRDefault="00731D18" w:rsidP="00902DE6">
      <w:pPr>
        <w:jc w:val="both"/>
      </w:pPr>
    </w:p>
    <w:p w14:paraId="1C62B430" w14:textId="77777777" w:rsidR="00731D18" w:rsidRDefault="00731D18" w:rsidP="00902DE6">
      <w:pPr>
        <w:jc w:val="both"/>
      </w:pPr>
    </w:p>
    <w:p w14:paraId="11A7567A" w14:textId="77777777" w:rsidR="00731D18" w:rsidRDefault="00731D18" w:rsidP="00902DE6">
      <w:pPr>
        <w:jc w:val="both"/>
      </w:pPr>
    </w:p>
    <w:p w14:paraId="656754ED" w14:textId="77777777" w:rsidR="00A36C55" w:rsidRDefault="00A36C55" w:rsidP="00902DE6">
      <w:pPr>
        <w:jc w:val="both"/>
      </w:pPr>
    </w:p>
    <w:p w14:paraId="083E2677" w14:textId="7E641569" w:rsidR="0096304E" w:rsidRDefault="002C4834" w:rsidP="00902DE6">
      <w:pPr>
        <w:jc w:val="both"/>
      </w:pPr>
      <w:r>
        <w:t xml:space="preserve">Der </w:t>
      </w:r>
      <w:proofErr w:type="spellStart"/>
      <w:r w:rsidRPr="002C4834">
        <w:rPr>
          <w:rFonts w:ascii="Courier New" w:hAnsi="Courier New" w:cs="Courier New"/>
        </w:rPr>
        <w:t>a</w:t>
      </w:r>
      <w:r w:rsidR="0096304E" w:rsidRPr="002C4834">
        <w:rPr>
          <w:rFonts w:ascii="Courier New" w:hAnsi="Courier New" w:cs="Courier New"/>
        </w:rPr>
        <w:t>usdruck</w:t>
      </w:r>
      <w:proofErr w:type="spellEnd"/>
      <w:r w:rsidR="0096304E">
        <w:t xml:space="preserve"> muss dabei einen Boolean liefern, in dem man zum Beispiel zwei Werte miteinander vergleicht. Folgende Relationen sind möglich:</w:t>
      </w:r>
    </w:p>
    <w:p w14:paraId="535653B5" w14:textId="336203C9" w:rsidR="0096304E" w:rsidRDefault="002C4834" w:rsidP="00C95DDE">
      <w:pPr>
        <w:pStyle w:val="ListParagraph"/>
        <w:numPr>
          <w:ilvl w:val="0"/>
          <w:numId w:val="13"/>
        </w:numPr>
        <w:jc w:val="both"/>
      </w:pPr>
      <w:r w:rsidRPr="002C4834">
        <w:rPr>
          <w:rFonts w:ascii="Courier New" w:hAnsi="Courier New" w:cs="Courier New"/>
        </w:rPr>
        <w:t>a&lt;b</w:t>
      </w:r>
      <w:r>
        <w:tab/>
      </w:r>
      <w:r w:rsidR="0096304E">
        <w:t>kleiner</w:t>
      </w:r>
    </w:p>
    <w:p w14:paraId="01ACB65D" w14:textId="4B0A6500" w:rsidR="0096304E" w:rsidRDefault="002C4834" w:rsidP="00C95DDE">
      <w:pPr>
        <w:pStyle w:val="ListParagraph"/>
        <w:numPr>
          <w:ilvl w:val="0"/>
          <w:numId w:val="13"/>
        </w:numPr>
        <w:jc w:val="both"/>
      </w:pPr>
      <w:r w:rsidRPr="002C4834">
        <w:rPr>
          <w:rFonts w:ascii="Courier New" w:hAnsi="Courier New" w:cs="Courier New"/>
        </w:rPr>
        <w:t>a&gt;b</w:t>
      </w:r>
      <w:r>
        <w:tab/>
      </w:r>
      <w:r w:rsidR="0096304E">
        <w:t>größer</w:t>
      </w:r>
    </w:p>
    <w:p w14:paraId="06B244B7" w14:textId="499D0DB8" w:rsidR="0096304E" w:rsidRDefault="002C4834" w:rsidP="00C95DDE">
      <w:pPr>
        <w:pStyle w:val="ListParagraph"/>
        <w:numPr>
          <w:ilvl w:val="0"/>
          <w:numId w:val="13"/>
        </w:numPr>
        <w:jc w:val="both"/>
      </w:pPr>
      <w:r w:rsidRPr="002C4834">
        <w:rPr>
          <w:rFonts w:ascii="Courier New" w:hAnsi="Courier New" w:cs="Courier New"/>
        </w:rPr>
        <w:t>a&lt;=b</w:t>
      </w:r>
      <w:r>
        <w:tab/>
      </w:r>
      <w:r w:rsidR="0096304E">
        <w:t>kleiner odergleich</w:t>
      </w:r>
    </w:p>
    <w:p w14:paraId="05F2020B" w14:textId="687936C1" w:rsidR="0096304E" w:rsidRDefault="002C4834" w:rsidP="00C95DDE">
      <w:pPr>
        <w:pStyle w:val="ListParagraph"/>
        <w:numPr>
          <w:ilvl w:val="0"/>
          <w:numId w:val="13"/>
        </w:numPr>
        <w:jc w:val="both"/>
      </w:pPr>
      <w:r w:rsidRPr="002C4834">
        <w:rPr>
          <w:rFonts w:ascii="Courier New" w:hAnsi="Courier New" w:cs="Courier New"/>
        </w:rPr>
        <w:t>a&gt;=b</w:t>
      </w:r>
      <w:r>
        <w:tab/>
      </w:r>
      <w:r w:rsidR="0096304E">
        <w:t>größer oder gleich</w:t>
      </w:r>
    </w:p>
    <w:p w14:paraId="666D586D" w14:textId="00737675" w:rsidR="0096304E" w:rsidRDefault="002C4834" w:rsidP="00C95DDE">
      <w:pPr>
        <w:pStyle w:val="ListParagraph"/>
        <w:numPr>
          <w:ilvl w:val="0"/>
          <w:numId w:val="13"/>
        </w:numPr>
        <w:jc w:val="both"/>
      </w:pPr>
      <w:r w:rsidRPr="002C4834">
        <w:rPr>
          <w:rFonts w:ascii="Courier New" w:hAnsi="Courier New" w:cs="Courier New"/>
        </w:rPr>
        <w:t>a==b</w:t>
      </w:r>
      <w:r>
        <w:tab/>
      </w:r>
      <w:r w:rsidR="0096304E">
        <w:t>gleich</w:t>
      </w:r>
    </w:p>
    <w:p w14:paraId="4283F93C" w14:textId="591F1704" w:rsidR="008720D0" w:rsidRDefault="002C4834" w:rsidP="008720D0">
      <w:pPr>
        <w:pStyle w:val="ListParagraph"/>
        <w:numPr>
          <w:ilvl w:val="0"/>
          <w:numId w:val="13"/>
        </w:numPr>
        <w:jc w:val="both"/>
      </w:pPr>
      <w:r w:rsidRPr="002C4834">
        <w:rPr>
          <w:rFonts w:ascii="Courier New" w:hAnsi="Courier New" w:cs="Courier New"/>
        </w:rPr>
        <w:t>a!=b</w:t>
      </w:r>
      <w:r>
        <w:tab/>
      </w:r>
      <w:r w:rsidR="0096304E">
        <w:t>ungleich</w:t>
      </w:r>
    </w:p>
    <w:p w14:paraId="184670AF" w14:textId="5BFD393A" w:rsidR="00D35DF7" w:rsidRDefault="0096304E" w:rsidP="00902DE6">
      <w:pPr>
        <w:jc w:val="both"/>
      </w:pPr>
      <w:r>
        <w:t xml:space="preserve">Logische </w:t>
      </w:r>
      <w:r w:rsidR="002C4834">
        <w:t xml:space="preserve">Werte wiederum können </w:t>
      </w:r>
      <w:proofErr w:type="spellStart"/>
      <w:r w:rsidR="002C4834">
        <w:t>mittles</w:t>
      </w:r>
      <w:proofErr w:type="spellEnd"/>
      <w:r w:rsidR="002C4834">
        <w:t xml:space="preserve"> </w:t>
      </w:r>
      <w:r w:rsidR="002C4834" w:rsidRPr="002C4834">
        <w:rPr>
          <w:rFonts w:ascii="Courier New" w:hAnsi="Courier New" w:cs="Courier New"/>
        </w:rPr>
        <w:t>!</w:t>
      </w:r>
      <w:proofErr w:type="spellStart"/>
      <w:r w:rsidR="002C4834" w:rsidRPr="002C4834">
        <w:rPr>
          <w:rFonts w:ascii="Courier New" w:hAnsi="Courier New" w:cs="Courier New"/>
        </w:rPr>
        <w:t>ausdruck</w:t>
      </w:r>
      <w:proofErr w:type="spellEnd"/>
      <w:r w:rsidR="002C4834">
        <w:t xml:space="preserve"> negiert, oder mit </w:t>
      </w:r>
      <w:r w:rsidR="002C4834" w:rsidRPr="002C4834">
        <w:rPr>
          <w:rFonts w:ascii="Courier New" w:hAnsi="Courier New" w:cs="Courier New"/>
        </w:rPr>
        <w:t>UND (a &amp;&amp; b</w:t>
      </w:r>
      <w:r w:rsidRPr="002C4834">
        <w:rPr>
          <w:rFonts w:ascii="Courier New" w:hAnsi="Courier New" w:cs="Courier New"/>
        </w:rPr>
        <w:t>)</w:t>
      </w:r>
      <w:r w:rsidR="002C4834">
        <w:t xml:space="preserve"> und </w:t>
      </w:r>
      <w:r w:rsidR="002C4834" w:rsidRPr="002C4834">
        <w:rPr>
          <w:rFonts w:ascii="Courier New" w:hAnsi="Courier New" w:cs="Courier New"/>
        </w:rPr>
        <w:t>ODER (a || b</w:t>
      </w:r>
      <w:r w:rsidRPr="002C4834">
        <w:rPr>
          <w:rFonts w:ascii="Courier New" w:hAnsi="Courier New" w:cs="Courier New"/>
        </w:rPr>
        <w:t>)</w:t>
      </w:r>
      <w:r>
        <w:t xml:space="preserve"> verknüpft werden. Schleifen und Wiederholungen können </w:t>
      </w:r>
      <w:r w:rsidR="002C4834">
        <w:t xml:space="preserve">wie in </w:t>
      </w:r>
      <w:r w:rsidR="002C4834">
        <w:fldChar w:fldCharType="begin"/>
      </w:r>
      <w:r w:rsidR="002C4834">
        <w:instrText xml:space="preserve"> REF _Ref272152147 \h </w:instrText>
      </w:r>
      <w:r w:rsidR="002C4834">
        <w:fldChar w:fldCharType="separate"/>
      </w:r>
      <w:r w:rsidR="007763DE">
        <w:t xml:space="preserve">Abbildung </w:t>
      </w:r>
      <w:r w:rsidR="007763DE">
        <w:rPr>
          <w:noProof/>
        </w:rPr>
        <w:t>4</w:t>
      </w:r>
      <w:r w:rsidR="007763DE">
        <w:t>.</w:t>
      </w:r>
      <w:r w:rsidR="007763DE">
        <w:rPr>
          <w:noProof/>
        </w:rPr>
        <w:t>4</w:t>
      </w:r>
      <w:r w:rsidR="002C4834">
        <w:fldChar w:fldCharType="end"/>
      </w:r>
      <w:r w:rsidR="002C4834">
        <w:t xml:space="preserve"> beschrieben erzeugt werden. </w:t>
      </w:r>
    </w:p>
    <w:p w14:paraId="1C895C62" w14:textId="77777777" w:rsidR="008720D0" w:rsidRDefault="008720D0" w:rsidP="00902DE6">
      <w:pPr>
        <w:jc w:val="both"/>
      </w:pPr>
    </w:p>
    <w:p w14:paraId="615DA212" w14:textId="77777777" w:rsidR="00D35DF7" w:rsidRDefault="00D35DF7" w:rsidP="00902DE6">
      <w:pPr>
        <w:jc w:val="both"/>
      </w:pPr>
    </w:p>
    <w:p w14:paraId="49C90B1B" w14:textId="77777777" w:rsidR="002C4834" w:rsidRDefault="00447CC6" w:rsidP="002C4834">
      <w:pPr>
        <w:keepNext/>
        <w:jc w:val="both"/>
      </w:pPr>
      <w:r>
        <w:rPr>
          <w:noProof/>
          <w:lang w:val="en-US"/>
        </w:rPr>
        <w:drawing>
          <wp:inline distT="0" distB="0" distL="0" distR="0" wp14:anchorId="3957E287" wp14:editId="7D59B679">
            <wp:extent cx="6421504" cy="653825"/>
            <wp:effectExtent l="0" t="0" r="5080" b="6985"/>
            <wp:docPr id="8" name="Bild 8" descr="UUI:tool:bilder:03_f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I:tool:bilder:03_fo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6769" cy="654361"/>
                    </a:xfrm>
                    <a:prstGeom prst="rect">
                      <a:avLst/>
                    </a:prstGeom>
                    <a:noFill/>
                    <a:ln>
                      <a:noFill/>
                    </a:ln>
                  </pic:spPr>
                </pic:pic>
              </a:graphicData>
            </a:graphic>
          </wp:inline>
        </w:drawing>
      </w:r>
    </w:p>
    <w:p w14:paraId="5B046D10" w14:textId="69F78468" w:rsidR="0096304E" w:rsidRDefault="002C4834" w:rsidP="002C4834">
      <w:pPr>
        <w:pStyle w:val="Caption"/>
        <w:jc w:val="right"/>
      </w:pPr>
      <w:bookmarkStart w:id="127" w:name="_Ref272152147"/>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4</w:t>
      </w:r>
      <w:r w:rsidR="00A801BC">
        <w:fldChar w:fldCharType="end"/>
      </w:r>
      <w:bookmarkEnd w:id="127"/>
      <w:r>
        <w:t xml:space="preserve"> </w:t>
      </w:r>
      <w:proofErr w:type="spellStart"/>
      <w:r>
        <w:t>OpenSCAD</w:t>
      </w:r>
      <w:proofErr w:type="spellEnd"/>
      <w:r>
        <w:t xml:space="preserve"> Syntax - Schleifen</w:t>
      </w:r>
    </w:p>
    <w:p w14:paraId="58D407EF" w14:textId="77777777" w:rsidR="00447CC6" w:rsidRDefault="00447CC6" w:rsidP="00902DE6">
      <w:pPr>
        <w:jc w:val="both"/>
      </w:pPr>
    </w:p>
    <w:p w14:paraId="2C29962B" w14:textId="522A5CF0" w:rsidR="0096304E" w:rsidRDefault="007F32A4" w:rsidP="00902DE6">
      <w:pPr>
        <w:jc w:val="both"/>
      </w:pPr>
      <w:r>
        <w:t>Vektoren sind e</w:t>
      </w:r>
      <w:r w:rsidR="0096304E">
        <w:t>infach L</w:t>
      </w:r>
      <w:r>
        <w:t>isten von Werten innerhalb von e</w:t>
      </w:r>
      <w:r w:rsidR="000B754B">
        <w:t>ckigen Klammern wie</w:t>
      </w:r>
      <w:r w:rsidR="0096304E">
        <w:t xml:space="preserve"> z.B. </w:t>
      </w:r>
      <w:r w:rsidR="0096304E" w:rsidRPr="000B754B">
        <w:rPr>
          <w:rFonts w:ascii="Courier New" w:hAnsi="Courier New" w:cs="Courier New"/>
        </w:rPr>
        <w:t>[1,2,3]</w:t>
      </w:r>
      <w:r w:rsidR="0096304E">
        <w:t xml:space="preserve"> oder </w:t>
      </w:r>
      <w:r w:rsidR="0096304E" w:rsidRPr="000B754B">
        <w:rPr>
          <w:rFonts w:ascii="Courier New" w:hAnsi="Courier New" w:cs="Courier New"/>
        </w:rPr>
        <w:t>["</w:t>
      </w:r>
      <w:proofErr w:type="spellStart"/>
      <w:r w:rsidR="0096304E" w:rsidRPr="000B754B">
        <w:rPr>
          <w:rFonts w:ascii="Courier New" w:hAnsi="Courier New" w:cs="Courier New"/>
        </w:rPr>
        <w:t>a","b","c</w:t>
      </w:r>
      <w:proofErr w:type="spellEnd"/>
      <w:r w:rsidR="0096304E" w:rsidRPr="000B754B">
        <w:rPr>
          <w:rFonts w:ascii="Courier New" w:hAnsi="Courier New" w:cs="Courier New"/>
        </w:rPr>
        <w:t>"]</w:t>
      </w:r>
      <w:r w:rsidR="0096304E">
        <w:t xml:space="preserve">. Ein Range ist ein </w:t>
      </w:r>
      <w:r w:rsidR="000B754B">
        <w:t>Aus</w:t>
      </w:r>
      <w:r w:rsidR="0096304E">
        <w:t xml:space="preserve">druck der Form </w:t>
      </w:r>
      <w:r w:rsidR="0096304E" w:rsidRPr="000B754B">
        <w:rPr>
          <w:rFonts w:ascii="Courier New" w:hAnsi="Courier New" w:cs="Courier New"/>
        </w:rPr>
        <w:t>[</w:t>
      </w:r>
      <w:proofErr w:type="spellStart"/>
      <w:r w:rsidR="0096304E" w:rsidRPr="000B754B">
        <w:rPr>
          <w:rFonts w:ascii="Courier New" w:hAnsi="Courier New" w:cs="Courier New"/>
        </w:rPr>
        <w:t>a:b</w:t>
      </w:r>
      <w:proofErr w:type="spellEnd"/>
      <w:r w:rsidR="0096304E" w:rsidRPr="000B754B">
        <w:rPr>
          <w:rFonts w:ascii="Courier New" w:hAnsi="Courier New" w:cs="Courier New"/>
        </w:rPr>
        <w:t>]</w:t>
      </w:r>
      <w:r w:rsidR="0096304E">
        <w:t xml:space="preserve"> und steht für die Werte: </w:t>
      </w:r>
      <w:r w:rsidR="0096304E" w:rsidRPr="000B754B">
        <w:rPr>
          <w:rFonts w:ascii="Courier New" w:hAnsi="Courier New" w:cs="Courier New"/>
        </w:rPr>
        <w:t>[a,a+1,a+2,...,b]</w:t>
      </w:r>
      <w:r w:rsidR="0096304E">
        <w:t xml:space="preserve">. Es ist auch möglich einen anderen Inkrement anzugeben. Das </w:t>
      </w:r>
      <w:r w:rsidR="000B754B">
        <w:t>funktioniert</w:t>
      </w:r>
      <w:r w:rsidR="0096304E">
        <w:t xml:space="preserve"> mit </w:t>
      </w:r>
      <w:r w:rsidR="0096304E" w:rsidRPr="000B754B">
        <w:rPr>
          <w:rFonts w:ascii="Courier New" w:hAnsi="Courier New" w:cs="Courier New"/>
        </w:rPr>
        <w:t>[</w:t>
      </w:r>
      <w:proofErr w:type="spellStart"/>
      <w:r w:rsidR="0096304E" w:rsidRPr="000B754B">
        <w:rPr>
          <w:rFonts w:ascii="Courier New" w:hAnsi="Courier New" w:cs="Courier New"/>
        </w:rPr>
        <w:t>a:increment:b</w:t>
      </w:r>
      <w:proofErr w:type="spellEnd"/>
      <w:r w:rsidR="0096304E" w:rsidRPr="000B754B">
        <w:rPr>
          <w:rFonts w:ascii="Courier New" w:hAnsi="Courier New" w:cs="Courier New"/>
        </w:rPr>
        <w:t>]</w:t>
      </w:r>
      <w:r w:rsidR="000B754B">
        <w:rPr>
          <w:rFonts w:ascii="Courier New" w:hAnsi="Courier New" w:cs="Courier New"/>
        </w:rPr>
        <w:t>.</w:t>
      </w:r>
      <w:r w:rsidR="000B754B">
        <w:t xml:space="preserve"> </w:t>
      </w:r>
      <w:r w:rsidR="000B754B">
        <w:fldChar w:fldCharType="begin"/>
      </w:r>
      <w:r w:rsidR="000B754B">
        <w:instrText xml:space="preserve"> REF _Ref272152376 \h </w:instrText>
      </w:r>
      <w:r w:rsidR="000B754B">
        <w:fldChar w:fldCharType="separate"/>
      </w:r>
      <w:r w:rsidR="007763DE">
        <w:t xml:space="preserve">Abbildung </w:t>
      </w:r>
      <w:r w:rsidR="007763DE">
        <w:rPr>
          <w:noProof/>
        </w:rPr>
        <w:t>4</w:t>
      </w:r>
      <w:r w:rsidR="007763DE">
        <w:t>.</w:t>
      </w:r>
      <w:r w:rsidR="007763DE">
        <w:rPr>
          <w:noProof/>
        </w:rPr>
        <w:t>5</w:t>
      </w:r>
      <w:r w:rsidR="000B754B">
        <w:fldChar w:fldCharType="end"/>
      </w:r>
      <w:r w:rsidR="000B754B">
        <w:t xml:space="preserve"> zeigt Beispiele zu den bisher vorgestellten Funktionalitäten.</w:t>
      </w:r>
    </w:p>
    <w:p w14:paraId="24A0E88C" w14:textId="77777777" w:rsidR="00490ABA" w:rsidRDefault="00490ABA" w:rsidP="00902DE6">
      <w:pPr>
        <w:jc w:val="both"/>
      </w:pPr>
    </w:p>
    <w:p w14:paraId="2CF135E5" w14:textId="77777777" w:rsidR="000B33A6" w:rsidRDefault="000B33A6" w:rsidP="00902DE6">
      <w:pPr>
        <w:jc w:val="both"/>
      </w:pPr>
    </w:p>
    <w:p w14:paraId="0AC6E7BB" w14:textId="77777777" w:rsidR="000B754B" w:rsidRDefault="00447CC6" w:rsidP="000B754B">
      <w:pPr>
        <w:keepNext/>
        <w:jc w:val="both"/>
      </w:pPr>
      <w:r>
        <w:rPr>
          <w:noProof/>
          <w:lang w:val="en-US"/>
        </w:rPr>
        <w:drawing>
          <wp:inline distT="0" distB="0" distL="0" distR="0" wp14:anchorId="550F1E72" wp14:editId="4DBEA7B2">
            <wp:extent cx="6438321" cy="1826142"/>
            <wp:effectExtent l="0" t="0" r="0" b="3175"/>
            <wp:docPr id="9" name="Bild 9" descr="UUI:tool:bilder:04_for_bs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UI:tool:bilder:04_for_bs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8321" cy="1826142"/>
                    </a:xfrm>
                    <a:prstGeom prst="rect">
                      <a:avLst/>
                    </a:prstGeom>
                    <a:noFill/>
                    <a:ln>
                      <a:noFill/>
                    </a:ln>
                  </pic:spPr>
                </pic:pic>
              </a:graphicData>
            </a:graphic>
          </wp:inline>
        </w:drawing>
      </w:r>
    </w:p>
    <w:p w14:paraId="5AAFE56F" w14:textId="4B360A0F" w:rsidR="00447CC6" w:rsidRDefault="000B754B" w:rsidP="000B754B">
      <w:pPr>
        <w:pStyle w:val="Caption"/>
        <w:jc w:val="right"/>
      </w:pPr>
      <w:bookmarkStart w:id="128" w:name="_Ref272152376"/>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5</w:t>
      </w:r>
      <w:r w:rsidR="00A801BC">
        <w:fldChar w:fldCharType="end"/>
      </w:r>
      <w:bookmarkEnd w:id="128"/>
      <w:r>
        <w:t xml:space="preserve"> </w:t>
      </w:r>
      <w:proofErr w:type="spellStart"/>
      <w:r>
        <w:t>OpenSCAD</w:t>
      </w:r>
      <w:proofErr w:type="spellEnd"/>
      <w:r>
        <w:t>. Beispiele 1</w:t>
      </w:r>
    </w:p>
    <w:p w14:paraId="2901CAD6" w14:textId="77777777" w:rsidR="00447CC6" w:rsidRDefault="00447CC6" w:rsidP="00902DE6">
      <w:pPr>
        <w:jc w:val="both"/>
      </w:pPr>
    </w:p>
    <w:p w14:paraId="5BAD5345" w14:textId="77777777" w:rsidR="00731D18" w:rsidRDefault="00731D18" w:rsidP="00902DE6">
      <w:pPr>
        <w:jc w:val="both"/>
      </w:pPr>
    </w:p>
    <w:p w14:paraId="23606CD0" w14:textId="77777777" w:rsidR="00731D18" w:rsidRDefault="00731D18" w:rsidP="00902DE6">
      <w:pPr>
        <w:jc w:val="both"/>
      </w:pPr>
    </w:p>
    <w:p w14:paraId="453B2CDF" w14:textId="77777777" w:rsidR="00731D18" w:rsidRDefault="00731D18" w:rsidP="00902DE6">
      <w:pPr>
        <w:jc w:val="both"/>
      </w:pPr>
    </w:p>
    <w:p w14:paraId="0A354187" w14:textId="77777777" w:rsidR="00731D18" w:rsidRDefault="00731D18" w:rsidP="00902DE6">
      <w:pPr>
        <w:jc w:val="both"/>
      </w:pPr>
    </w:p>
    <w:p w14:paraId="381F9BB4" w14:textId="77777777" w:rsidR="00731D18" w:rsidRDefault="00731D18" w:rsidP="00902DE6">
      <w:pPr>
        <w:jc w:val="both"/>
      </w:pPr>
    </w:p>
    <w:p w14:paraId="18C2E0F4" w14:textId="77777777" w:rsidR="00435995" w:rsidRDefault="00435995" w:rsidP="00902DE6">
      <w:pPr>
        <w:jc w:val="both"/>
      </w:pPr>
    </w:p>
    <w:p w14:paraId="073CA4B8" w14:textId="77777777" w:rsidR="00435995" w:rsidRDefault="00435995" w:rsidP="00902DE6">
      <w:pPr>
        <w:jc w:val="both"/>
      </w:pPr>
    </w:p>
    <w:p w14:paraId="3C87E389" w14:textId="77777777" w:rsidR="00435995" w:rsidRDefault="00435995" w:rsidP="00902DE6">
      <w:pPr>
        <w:jc w:val="both"/>
      </w:pPr>
    </w:p>
    <w:p w14:paraId="4430DD8E" w14:textId="77777777" w:rsidR="00435995" w:rsidRPr="000B33A6" w:rsidRDefault="00435995" w:rsidP="00902DE6">
      <w:pPr>
        <w:jc w:val="both"/>
      </w:pPr>
    </w:p>
    <w:p w14:paraId="35615679" w14:textId="7D2EE913" w:rsidR="00971F35" w:rsidRDefault="00971F35" w:rsidP="00902DE6">
      <w:pPr>
        <w:pStyle w:val="Heading4"/>
        <w:jc w:val="both"/>
      </w:pPr>
      <w:bookmarkStart w:id="129" w:name="_Toc272138362"/>
      <w:r>
        <w:t>Ein Wort über Variablen</w:t>
      </w:r>
      <w:bookmarkEnd w:id="129"/>
    </w:p>
    <w:p w14:paraId="2CB8D1B0" w14:textId="593F0796" w:rsidR="0096304E" w:rsidRDefault="00490ABA" w:rsidP="00902DE6">
      <w:pPr>
        <w:jc w:val="both"/>
      </w:pPr>
      <w:r>
        <w:t xml:space="preserve">Bei Variablen ist folgendes </w:t>
      </w:r>
      <w:r w:rsidR="0096304E">
        <w:t>zu beachten: Üblicherweise versteht man unter Variablen Werte, die auch durch das Programm verändert werden</w:t>
      </w:r>
      <w:r>
        <w:t xml:space="preserve"> können. So sind Ausdrücke wie </w:t>
      </w:r>
      <w:r w:rsidRPr="00490ABA">
        <w:rPr>
          <w:rFonts w:ascii="Courier New" w:hAnsi="Courier New" w:cs="Courier New"/>
        </w:rPr>
        <w:t>i=i+1</w:t>
      </w:r>
      <w:r w:rsidR="0096304E">
        <w:t xml:space="preserve"> in anderen Programmiersprachen ganz alltäglich. In </w:t>
      </w:r>
      <w:proofErr w:type="spellStart"/>
      <w:r w:rsidR="0096304E" w:rsidRPr="00490ABA">
        <w:rPr>
          <w:rFonts w:ascii="Courier New" w:hAnsi="Courier New" w:cs="Courier New"/>
        </w:rPr>
        <w:t>OpenSCAD</w:t>
      </w:r>
      <w:proofErr w:type="spellEnd"/>
      <w:r w:rsidR="0096304E">
        <w:t xml:space="preserve"> </w:t>
      </w:r>
      <w:r>
        <w:t>sind Variablen mehr als g</w:t>
      </w:r>
      <w:r w:rsidR="0096304E">
        <w:t>lobale Konstanten zu sehen, die immer den zuletzt zugewiesenen Wert annehmen.</w:t>
      </w:r>
      <w:r>
        <w:t xml:space="preserve"> </w:t>
      </w:r>
      <w:r>
        <w:fldChar w:fldCharType="begin"/>
      </w:r>
      <w:r>
        <w:instrText xml:space="preserve"> REF _Ref272152544 \h </w:instrText>
      </w:r>
      <w:r>
        <w:fldChar w:fldCharType="separate"/>
      </w:r>
      <w:r w:rsidR="007763DE">
        <w:t xml:space="preserve">Abbildung </w:t>
      </w:r>
      <w:r w:rsidR="007763DE">
        <w:rPr>
          <w:noProof/>
        </w:rPr>
        <w:t>4</w:t>
      </w:r>
      <w:r w:rsidR="007763DE">
        <w:t>.</w:t>
      </w:r>
      <w:r w:rsidR="007763DE">
        <w:rPr>
          <w:noProof/>
        </w:rPr>
        <w:t>6</w:t>
      </w:r>
      <w:r>
        <w:fldChar w:fldCharType="end"/>
      </w:r>
      <w:r>
        <w:t xml:space="preserve"> zeigt dies anhand eines Beispiels.</w:t>
      </w:r>
    </w:p>
    <w:p w14:paraId="7E22EE44" w14:textId="77777777" w:rsidR="008720D0" w:rsidRDefault="008720D0" w:rsidP="00902DE6">
      <w:pPr>
        <w:jc w:val="both"/>
      </w:pPr>
    </w:p>
    <w:p w14:paraId="7078DA69" w14:textId="77777777" w:rsidR="00490ABA" w:rsidRDefault="00447CC6" w:rsidP="00490ABA">
      <w:pPr>
        <w:keepNext/>
        <w:jc w:val="both"/>
      </w:pPr>
      <w:r>
        <w:rPr>
          <w:noProof/>
          <w:lang w:val="en-US"/>
        </w:rPr>
        <w:drawing>
          <wp:inline distT="0" distB="0" distL="0" distR="0" wp14:anchorId="5874E9B5" wp14:editId="1400D35F">
            <wp:extent cx="6335234" cy="967563"/>
            <wp:effectExtent l="0" t="0" r="0" b="0"/>
            <wp:docPr id="10" name="Bild 10" descr="UUI:tool:bilder:05_variab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I:tool:bilder:05_variabl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5234" cy="967563"/>
                    </a:xfrm>
                    <a:prstGeom prst="rect">
                      <a:avLst/>
                    </a:prstGeom>
                    <a:noFill/>
                    <a:ln>
                      <a:noFill/>
                    </a:ln>
                  </pic:spPr>
                </pic:pic>
              </a:graphicData>
            </a:graphic>
          </wp:inline>
        </w:drawing>
      </w:r>
    </w:p>
    <w:p w14:paraId="0C01D0B2" w14:textId="0E928310" w:rsidR="008720D0" w:rsidRDefault="00490ABA" w:rsidP="00731D18">
      <w:pPr>
        <w:pStyle w:val="Caption"/>
        <w:jc w:val="right"/>
      </w:pPr>
      <w:bookmarkStart w:id="130" w:name="_Ref272152544"/>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6</w:t>
      </w:r>
      <w:r w:rsidR="00A801BC">
        <w:fldChar w:fldCharType="end"/>
      </w:r>
      <w:bookmarkEnd w:id="130"/>
      <w:r>
        <w:t xml:space="preserve"> </w:t>
      </w:r>
      <w:proofErr w:type="spellStart"/>
      <w:r>
        <w:t>OpenSCAD</w:t>
      </w:r>
      <w:proofErr w:type="spellEnd"/>
      <w:r>
        <w:t>. Variablen</w:t>
      </w:r>
    </w:p>
    <w:p w14:paraId="4A637270" w14:textId="0B9BAC74" w:rsidR="00D35DF7" w:rsidRPr="0096304E" w:rsidRDefault="00A36C55" w:rsidP="00A36C55">
      <w:r>
        <w:t xml:space="preserve">Der Output dieses Programms ist zweimal </w:t>
      </w:r>
      <w:r w:rsidRPr="00A36C55">
        <w:rPr>
          <w:rFonts w:ascii="Courier New" w:hAnsi="Courier New" w:cs="Courier New"/>
        </w:rPr>
        <w:t>ECHO: 10</w:t>
      </w:r>
      <w:r>
        <w:t xml:space="preserve">. </w:t>
      </w:r>
      <w:r w:rsidR="00490ABA">
        <w:t xml:space="preserve">Weitere Informationen zu Variablen kann im User Manuel von </w:t>
      </w:r>
      <w:proofErr w:type="spellStart"/>
      <w:r w:rsidR="00490ABA" w:rsidRPr="009D104B">
        <w:rPr>
          <w:rFonts w:ascii="Courier New" w:hAnsi="Courier New" w:cs="Courier New"/>
        </w:rPr>
        <w:t>OpenSCAD</w:t>
      </w:r>
      <w:proofErr w:type="spellEnd"/>
      <w:r w:rsidR="00490ABA">
        <w:t xml:space="preserve"> nachgelesen werden</w:t>
      </w:r>
      <w:r w:rsidR="00490ABA">
        <w:rPr>
          <w:rStyle w:val="FootnoteReference"/>
        </w:rPr>
        <w:footnoteReference w:id="25"/>
      </w:r>
      <w:r w:rsidR="00490ABA">
        <w:t>.</w:t>
      </w:r>
    </w:p>
    <w:p w14:paraId="723F305A" w14:textId="0A25431D" w:rsidR="00971F35" w:rsidRDefault="00971F35" w:rsidP="00902DE6">
      <w:pPr>
        <w:pStyle w:val="Heading4"/>
        <w:jc w:val="both"/>
      </w:pPr>
      <w:bookmarkStart w:id="131" w:name="_Toc272138363"/>
      <w:r>
        <w:t>Nützliches über Vektoren</w:t>
      </w:r>
      <w:bookmarkEnd w:id="131"/>
    </w:p>
    <w:p w14:paraId="06B46581" w14:textId="7A0B6162" w:rsidR="0096304E" w:rsidRDefault="007E2EBC" w:rsidP="00902DE6">
      <w:pPr>
        <w:jc w:val="both"/>
      </w:pPr>
      <w:r>
        <w:t>Vektoren können addiert, mit Zahlen m</w:t>
      </w:r>
      <w:r w:rsidR="0096304E">
        <w:t xml:space="preserve">ultipliziert oder miteinander zum </w:t>
      </w:r>
      <w:proofErr w:type="spellStart"/>
      <w:r w:rsidR="0096304E">
        <w:t>Skala</w:t>
      </w:r>
      <w:r>
        <w:t>rprodukt</w:t>
      </w:r>
      <w:proofErr w:type="spellEnd"/>
      <w:r>
        <w:t xml:space="preserve"> </w:t>
      </w:r>
      <w:r w:rsidRPr="007E2EBC">
        <w:rPr>
          <w:rFonts w:ascii="Courier New" w:hAnsi="Courier New" w:cs="Courier New"/>
        </w:rPr>
        <w:t>[</w:t>
      </w:r>
      <w:proofErr w:type="spellStart"/>
      <w:r w:rsidRPr="007E2EBC">
        <w:rPr>
          <w:rFonts w:ascii="Courier New" w:hAnsi="Courier New" w:cs="Courier New"/>
        </w:rPr>
        <w:t>x,y</w:t>
      </w:r>
      <w:proofErr w:type="spellEnd"/>
      <w:r w:rsidRPr="007E2EBC">
        <w:rPr>
          <w:rFonts w:ascii="Courier New" w:hAnsi="Courier New" w:cs="Courier New"/>
        </w:rPr>
        <w:t>]*[</w:t>
      </w:r>
      <w:proofErr w:type="spellStart"/>
      <w:r w:rsidRPr="007E2EBC">
        <w:rPr>
          <w:rFonts w:ascii="Courier New" w:hAnsi="Courier New" w:cs="Courier New"/>
        </w:rPr>
        <w:t>a,b</w:t>
      </w:r>
      <w:proofErr w:type="spellEnd"/>
      <w:r w:rsidRPr="007E2EBC">
        <w:rPr>
          <w:rFonts w:ascii="Courier New" w:hAnsi="Courier New" w:cs="Courier New"/>
        </w:rPr>
        <w:t>] = x*</w:t>
      </w:r>
      <w:proofErr w:type="spellStart"/>
      <w:r w:rsidRPr="007E2EBC">
        <w:rPr>
          <w:rFonts w:ascii="Courier New" w:hAnsi="Courier New" w:cs="Courier New"/>
        </w:rPr>
        <w:t>a+y</w:t>
      </w:r>
      <w:proofErr w:type="spellEnd"/>
      <w:r w:rsidRPr="007E2EBC">
        <w:rPr>
          <w:rFonts w:ascii="Courier New" w:hAnsi="Courier New" w:cs="Courier New"/>
        </w:rPr>
        <w:t>*b</w:t>
      </w:r>
      <w:r>
        <w:t xml:space="preserve"> m</w:t>
      </w:r>
      <w:r w:rsidR="0096304E">
        <w:t>ultipliziert werden.</w:t>
      </w:r>
      <w:r>
        <w:t xml:space="preserve"> Ein Anwendungsbeispiel wird in </w:t>
      </w:r>
      <w:r>
        <w:fldChar w:fldCharType="begin"/>
      </w:r>
      <w:r>
        <w:instrText xml:space="preserve"> REF _Ref272152784 \h </w:instrText>
      </w:r>
      <w:r>
        <w:fldChar w:fldCharType="separate"/>
      </w:r>
      <w:r w:rsidR="007763DE">
        <w:t xml:space="preserve">Abbildung </w:t>
      </w:r>
      <w:r w:rsidR="007763DE">
        <w:rPr>
          <w:noProof/>
        </w:rPr>
        <w:t>4</w:t>
      </w:r>
      <w:r w:rsidR="007763DE">
        <w:t>.</w:t>
      </w:r>
      <w:r w:rsidR="007763DE">
        <w:rPr>
          <w:noProof/>
        </w:rPr>
        <w:t>7</w:t>
      </w:r>
      <w:r>
        <w:fldChar w:fldCharType="end"/>
      </w:r>
      <w:r>
        <w:t xml:space="preserve"> abgebildet.</w:t>
      </w:r>
    </w:p>
    <w:p w14:paraId="0B74E17C" w14:textId="77777777" w:rsidR="007E2EBC" w:rsidRDefault="007E2EBC" w:rsidP="00902DE6">
      <w:pPr>
        <w:jc w:val="both"/>
      </w:pPr>
    </w:p>
    <w:p w14:paraId="340DDEEF" w14:textId="77777777" w:rsidR="007E2EBC" w:rsidRDefault="00447CC6" w:rsidP="007E2EBC">
      <w:pPr>
        <w:keepNext/>
        <w:jc w:val="both"/>
      </w:pPr>
      <w:r>
        <w:rPr>
          <w:noProof/>
          <w:lang w:val="en-US"/>
        </w:rPr>
        <w:drawing>
          <wp:inline distT="0" distB="0" distL="0" distR="0" wp14:anchorId="60C20DD0" wp14:editId="64A600D2">
            <wp:extent cx="7013541" cy="943640"/>
            <wp:effectExtent l="0" t="0" r="0" b="0"/>
            <wp:docPr id="11" name="Bild 11" descr="UUI:tool:bilder:06_vekto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I:tool:bilder:06_vektore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3795" cy="943674"/>
                    </a:xfrm>
                    <a:prstGeom prst="rect">
                      <a:avLst/>
                    </a:prstGeom>
                    <a:noFill/>
                    <a:ln>
                      <a:noFill/>
                    </a:ln>
                  </pic:spPr>
                </pic:pic>
              </a:graphicData>
            </a:graphic>
          </wp:inline>
        </w:drawing>
      </w:r>
    </w:p>
    <w:p w14:paraId="66543192" w14:textId="5D611290" w:rsidR="00447CC6" w:rsidRDefault="007E2EBC" w:rsidP="007E2EBC">
      <w:pPr>
        <w:pStyle w:val="Caption"/>
        <w:jc w:val="right"/>
      </w:pPr>
      <w:bookmarkStart w:id="132" w:name="_Ref272152784"/>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7</w:t>
      </w:r>
      <w:r w:rsidR="00A801BC">
        <w:fldChar w:fldCharType="end"/>
      </w:r>
      <w:bookmarkEnd w:id="132"/>
      <w:r>
        <w:t xml:space="preserve"> </w:t>
      </w:r>
      <w:proofErr w:type="spellStart"/>
      <w:r>
        <w:t>OpenSCAD</w:t>
      </w:r>
      <w:proofErr w:type="spellEnd"/>
      <w:r>
        <w:t>. Rechnen mit Vektoren</w:t>
      </w:r>
    </w:p>
    <w:p w14:paraId="20CB41B7" w14:textId="09A497C0" w:rsidR="0096304E" w:rsidRDefault="00A03C08" w:rsidP="00902DE6">
      <w:pPr>
        <w:jc w:val="both"/>
      </w:pPr>
      <w:proofErr w:type="spellStart"/>
      <w:r w:rsidRPr="0072121D">
        <w:rPr>
          <w:rFonts w:ascii="Courier New" w:hAnsi="Courier New" w:cs="Courier New"/>
        </w:rPr>
        <w:t>OpenSCAD</w:t>
      </w:r>
      <w:proofErr w:type="spellEnd"/>
      <w:r>
        <w:t xml:space="preserve"> liefert daraufhin folgende Ausgabe:</w:t>
      </w:r>
    </w:p>
    <w:p w14:paraId="134643D2" w14:textId="77777777" w:rsidR="00A03C08" w:rsidRDefault="00A03C08" w:rsidP="00902DE6">
      <w:pPr>
        <w:jc w:val="both"/>
      </w:pPr>
    </w:p>
    <w:p w14:paraId="3D533942" w14:textId="00040431" w:rsidR="0096304E" w:rsidRPr="00A03C08" w:rsidRDefault="0096304E" w:rsidP="00902DE6">
      <w:pPr>
        <w:jc w:val="both"/>
        <w:rPr>
          <w:rFonts w:ascii="Courier New" w:hAnsi="Courier New" w:cs="Courier New"/>
        </w:rPr>
      </w:pPr>
      <w:r w:rsidRPr="00A03C08">
        <w:rPr>
          <w:rFonts w:ascii="Courier New" w:hAnsi="Courier New" w:cs="Courier New"/>
        </w:rPr>
        <w:tab/>
        <w:t>ECHO: [5, 10, 15, 20]</w:t>
      </w:r>
    </w:p>
    <w:p w14:paraId="7225BF5E" w14:textId="35218C3D" w:rsidR="0096304E" w:rsidRPr="00A03C08" w:rsidRDefault="0096304E" w:rsidP="00902DE6">
      <w:pPr>
        <w:jc w:val="both"/>
        <w:rPr>
          <w:rFonts w:ascii="Courier New" w:hAnsi="Courier New" w:cs="Courier New"/>
        </w:rPr>
      </w:pPr>
      <w:r w:rsidRPr="00A03C08">
        <w:rPr>
          <w:rFonts w:ascii="Courier New" w:hAnsi="Courier New" w:cs="Courier New"/>
        </w:rPr>
        <w:tab/>
        <w:t>ECHO: [6, 8, 10, 12]</w:t>
      </w:r>
    </w:p>
    <w:p w14:paraId="78D8380F" w14:textId="630DE217" w:rsidR="0096304E" w:rsidRPr="00A03C08" w:rsidRDefault="0096304E" w:rsidP="00902DE6">
      <w:pPr>
        <w:jc w:val="both"/>
        <w:rPr>
          <w:rFonts w:ascii="Courier New" w:hAnsi="Courier New" w:cs="Courier New"/>
        </w:rPr>
      </w:pPr>
      <w:r w:rsidRPr="00A03C08">
        <w:rPr>
          <w:rFonts w:ascii="Courier New" w:hAnsi="Courier New" w:cs="Courier New"/>
        </w:rPr>
        <w:tab/>
        <w:t>ECHO: 70</w:t>
      </w:r>
    </w:p>
    <w:p w14:paraId="7C84E63D" w14:textId="26A78388" w:rsidR="0096304E" w:rsidRPr="00A03C08" w:rsidRDefault="0096304E" w:rsidP="00902DE6">
      <w:pPr>
        <w:jc w:val="both"/>
        <w:rPr>
          <w:rFonts w:ascii="Courier New" w:hAnsi="Courier New" w:cs="Courier New"/>
        </w:rPr>
      </w:pPr>
      <w:r w:rsidRPr="00A03C08">
        <w:rPr>
          <w:rFonts w:ascii="Courier New" w:hAnsi="Courier New" w:cs="Courier New"/>
        </w:rPr>
        <w:tab/>
        <w:t>ECHO: [</w:t>
      </w:r>
      <w:proofErr w:type="spellStart"/>
      <w:r w:rsidRPr="00A03C08">
        <w:rPr>
          <w:rFonts w:ascii="Courier New" w:hAnsi="Courier New" w:cs="Courier New"/>
        </w:rPr>
        <w:t>undef</w:t>
      </w:r>
      <w:proofErr w:type="spellEnd"/>
      <w:r w:rsidRPr="00A03C08">
        <w:rPr>
          <w:rFonts w:ascii="Courier New" w:hAnsi="Courier New" w:cs="Courier New"/>
        </w:rPr>
        <w:t>, 8, 10, 12]</w:t>
      </w:r>
    </w:p>
    <w:p w14:paraId="0BB06BD3" w14:textId="77777777" w:rsidR="00971F35" w:rsidRDefault="00971F35" w:rsidP="00902DE6">
      <w:pPr>
        <w:jc w:val="both"/>
      </w:pPr>
    </w:p>
    <w:p w14:paraId="16CD8900" w14:textId="77777777" w:rsidR="00731D18" w:rsidRDefault="00731D18" w:rsidP="00902DE6">
      <w:pPr>
        <w:jc w:val="both"/>
      </w:pPr>
    </w:p>
    <w:p w14:paraId="660D70FB" w14:textId="77777777" w:rsidR="00731D18" w:rsidRDefault="00731D18" w:rsidP="00902DE6">
      <w:pPr>
        <w:jc w:val="both"/>
      </w:pPr>
    </w:p>
    <w:p w14:paraId="2CB43EED" w14:textId="77777777" w:rsidR="00731D18" w:rsidRDefault="00731D18" w:rsidP="00902DE6">
      <w:pPr>
        <w:jc w:val="both"/>
      </w:pPr>
    </w:p>
    <w:p w14:paraId="19DED999" w14:textId="77777777" w:rsidR="00731D18" w:rsidRDefault="00731D18" w:rsidP="00902DE6">
      <w:pPr>
        <w:jc w:val="both"/>
      </w:pPr>
    </w:p>
    <w:p w14:paraId="154E91B6" w14:textId="77777777" w:rsidR="00731D18" w:rsidRDefault="00731D18" w:rsidP="00902DE6">
      <w:pPr>
        <w:jc w:val="both"/>
      </w:pPr>
    </w:p>
    <w:p w14:paraId="02389F67" w14:textId="77777777" w:rsidR="00731D18" w:rsidRDefault="00731D18" w:rsidP="00902DE6">
      <w:pPr>
        <w:jc w:val="both"/>
      </w:pPr>
    </w:p>
    <w:p w14:paraId="5147F34E" w14:textId="77777777" w:rsidR="00731D18" w:rsidRDefault="00731D18" w:rsidP="00902DE6">
      <w:pPr>
        <w:jc w:val="both"/>
      </w:pPr>
    </w:p>
    <w:p w14:paraId="504DDCB7" w14:textId="77777777" w:rsidR="00731D18" w:rsidRDefault="00731D18" w:rsidP="00902DE6">
      <w:pPr>
        <w:jc w:val="both"/>
      </w:pPr>
    </w:p>
    <w:p w14:paraId="5619401B" w14:textId="77777777" w:rsidR="00731D18" w:rsidRPr="00971F35" w:rsidRDefault="00731D18" w:rsidP="00902DE6">
      <w:pPr>
        <w:jc w:val="both"/>
      </w:pPr>
    </w:p>
    <w:p w14:paraId="62C69970" w14:textId="622DD4CA" w:rsidR="00622F12" w:rsidRDefault="007F4941" w:rsidP="00902DE6">
      <w:pPr>
        <w:pStyle w:val="Heading3"/>
        <w:jc w:val="both"/>
      </w:pPr>
      <w:bookmarkStart w:id="133" w:name="_Toc272138364"/>
      <w:bookmarkStart w:id="134" w:name="_Toc273335526"/>
      <w:r>
        <w:t>2D-</w:t>
      </w:r>
      <w:r w:rsidR="00622F12">
        <w:t>Modellierung</w:t>
      </w:r>
      <w:bookmarkEnd w:id="133"/>
      <w:bookmarkEnd w:id="134"/>
    </w:p>
    <w:p w14:paraId="459E1FCF" w14:textId="56BF7F79" w:rsidR="009D104B" w:rsidRPr="009D104B" w:rsidRDefault="009D104B" w:rsidP="009D104B">
      <w:r>
        <w:t>Nun beginnen wir mit den ersten</w:t>
      </w:r>
      <w:r w:rsidR="000230B9">
        <w:t xml:space="preserve"> Objekten. Dabei sind die Einheiten in denen </w:t>
      </w:r>
      <w:proofErr w:type="spellStart"/>
      <w:r w:rsidR="000230B9" w:rsidRPr="000230B9">
        <w:rPr>
          <w:rFonts w:ascii="Courier New" w:hAnsi="Courier New" w:cs="Courier New"/>
        </w:rPr>
        <w:t>OpenSCAD</w:t>
      </w:r>
      <w:proofErr w:type="spellEnd"/>
      <w:r w:rsidR="000230B9">
        <w:t xml:space="preserve"> arbeitet zu beachten. Winkel werden immer in Grad und Streckenlängen immer in Millimeter </w:t>
      </w:r>
      <w:r w:rsidR="000230B9" w:rsidRPr="000230B9">
        <w:rPr>
          <w:rFonts w:ascii="Courier New" w:hAnsi="Courier New" w:cs="Courier New"/>
        </w:rPr>
        <w:t>mm</w:t>
      </w:r>
      <w:r w:rsidR="000230B9">
        <w:t xml:space="preserve"> gemessen.</w:t>
      </w:r>
    </w:p>
    <w:p w14:paraId="528C719F" w14:textId="390729E9" w:rsidR="00971F35" w:rsidRDefault="00971F35" w:rsidP="00902DE6">
      <w:pPr>
        <w:pStyle w:val="Heading4"/>
        <w:jc w:val="both"/>
      </w:pPr>
      <w:bookmarkStart w:id="135" w:name="_Toc272138365"/>
      <w:r>
        <w:t>Kreise</w:t>
      </w:r>
      <w:bookmarkEnd w:id="135"/>
    </w:p>
    <w:p w14:paraId="0899E4CE" w14:textId="0692A89E" w:rsidR="0096304E" w:rsidRDefault="00CE337C" w:rsidP="00902DE6">
      <w:pPr>
        <w:jc w:val="both"/>
      </w:pPr>
      <w:r>
        <w:t xml:space="preserve">Kreise können auf unterschiedliche Art erstellt werden. </w:t>
      </w:r>
      <w:r>
        <w:fldChar w:fldCharType="begin"/>
      </w:r>
      <w:r>
        <w:instrText xml:space="preserve"> REF _Ref272152947 \h </w:instrText>
      </w:r>
      <w:r>
        <w:fldChar w:fldCharType="separate"/>
      </w:r>
      <w:r w:rsidR="007763DE">
        <w:t xml:space="preserve">Abbildung </w:t>
      </w:r>
      <w:r w:rsidR="007763DE">
        <w:rPr>
          <w:noProof/>
        </w:rPr>
        <w:t>4</w:t>
      </w:r>
      <w:r w:rsidR="007763DE">
        <w:t>.</w:t>
      </w:r>
      <w:r w:rsidR="007763DE">
        <w:rPr>
          <w:noProof/>
        </w:rPr>
        <w:t>8</w:t>
      </w:r>
      <w:r>
        <w:fldChar w:fldCharType="end"/>
      </w:r>
      <w:r>
        <w:t xml:space="preserve"> soll zeigen wie dies in </w:t>
      </w:r>
      <w:proofErr w:type="spellStart"/>
      <w:r w:rsidRPr="00CE337C">
        <w:rPr>
          <w:rFonts w:ascii="Courier New" w:hAnsi="Courier New" w:cs="Courier New"/>
        </w:rPr>
        <w:t>OpenSCAD</w:t>
      </w:r>
      <w:proofErr w:type="spellEnd"/>
      <w:r>
        <w:t xml:space="preserve"> möglich ist.</w:t>
      </w:r>
    </w:p>
    <w:p w14:paraId="16752B13" w14:textId="77777777" w:rsidR="00447CC6" w:rsidRDefault="00447CC6" w:rsidP="00902DE6">
      <w:pPr>
        <w:jc w:val="both"/>
      </w:pPr>
    </w:p>
    <w:p w14:paraId="5FB49105" w14:textId="77777777" w:rsidR="00CE337C" w:rsidRDefault="00447CC6" w:rsidP="00CE337C">
      <w:pPr>
        <w:keepNext/>
        <w:jc w:val="both"/>
      </w:pPr>
      <w:r>
        <w:rPr>
          <w:noProof/>
          <w:lang w:val="en-US"/>
        </w:rPr>
        <w:drawing>
          <wp:inline distT="0" distB="0" distL="0" distR="0" wp14:anchorId="25B35D70" wp14:editId="385B9072">
            <wp:extent cx="6580091" cy="696433"/>
            <wp:effectExtent l="0" t="0" r="0" b="0"/>
            <wp:docPr id="12" name="Bild 12" descr="UUI:tool:bilder:07_kre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UI:tool:bilder:07_krei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0091" cy="696433"/>
                    </a:xfrm>
                    <a:prstGeom prst="rect">
                      <a:avLst/>
                    </a:prstGeom>
                    <a:noFill/>
                    <a:ln>
                      <a:noFill/>
                    </a:ln>
                  </pic:spPr>
                </pic:pic>
              </a:graphicData>
            </a:graphic>
          </wp:inline>
        </w:drawing>
      </w:r>
    </w:p>
    <w:p w14:paraId="280225C3" w14:textId="0D7ACCAC" w:rsidR="00447CC6" w:rsidRDefault="00CE337C" w:rsidP="00CE337C">
      <w:pPr>
        <w:pStyle w:val="Caption"/>
        <w:jc w:val="right"/>
      </w:pPr>
      <w:bookmarkStart w:id="136" w:name="_Ref272152947"/>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8</w:t>
      </w:r>
      <w:r w:rsidR="00A801BC">
        <w:fldChar w:fldCharType="end"/>
      </w:r>
      <w:bookmarkEnd w:id="136"/>
      <w:r>
        <w:t xml:space="preserve"> </w:t>
      </w:r>
      <w:proofErr w:type="spellStart"/>
      <w:r>
        <w:t>OpenSCAD</w:t>
      </w:r>
      <w:proofErr w:type="spellEnd"/>
      <w:r>
        <w:t>. Kreise</w:t>
      </w:r>
    </w:p>
    <w:p w14:paraId="756F639B" w14:textId="77777777" w:rsidR="00447CC6" w:rsidRDefault="00447CC6" w:rsidP="00902DE6">
      <w:pPr>
        <w:jc w:val="both"/>
      </w:pPr>
    </w:p>
    <w:p w14:paraId="74D726E7" w14:textId="64A2ECD0" w:rsidR="0096304E" w:rsidRDefault="0096304E" w:rsidP="00902DE6">
      <w:pPr>
        <w:jc w:val="both"/>
      </w:pPr>
      <w:r>
        <w:t xml:space="preserve">Wir erkennen hier zwei wichtige Merkmale an </w:t>
      </w:r>
      <w:proofErr w:type="spellStart"/>
      <w:r w:rsidRPr="00CE337C">
        <w:rPr>
          <w:rFonts w:ascii="Courier New" w:hAnsi="Courier New" w:cs="Courier New"/>
        </w:rPr>
        <w:t>OpenSCAD</w:t>
      </w:r>
      <w:proofErr w:type="spellEnd"/>
      <w:r>
        <w:t>.</w:t>
      </w:r>
    </w:p>
    <w:p w14:paraId="73B29228" w14:textId="77777777" w:rsidR="0096304E" w:rsidRDefault="0096304E" w:rsidP="00902DE6">
      <w:pPr>
        <w:jc w:val="both"/>
      </w:pPr>
    </w:p>
    <w:p w14:paraId="75AB83B9" w14:textId="7D10E2F1" w:rsidR="0096304E" w:rsidRDefault="0096304E" w:rsidP="00C95DDE">
      <w:pPr>
        <w:pStyle w:val="NoSpacing"/>
        <w:numPr>
          <w:ilvl w:val="0"/>
          <w:numId w:val="14"/>
        </w:numPr>
        <w:jc w:val="both"/>
      </w:pPr>
      <w:r>
        <w:t xml:space="preserve">Es ist möglich Funktionen, oder genauer gesagt Modulen, Werte mit Namen zu übergeben. Oftmals muss man dies sogar machen. Beim Kreis ist es optional, um </w:t>
      </w:r>
      <w:r w:rsidR="00CE337C">
        <w:t>anstatt des</w:t>
      </w:r>
      <w:r>
        <w:t xml:space="preserve"> Radius den Durchmesser zu verwenden.</w:t>
      </w:r>
    </w:p>
    <w:p w14:paraId="222C9894" w14:textId="7C8A29FB" w:rsidR="00731D18" w:rsidRPr="0096304E" w:rsidRDefault="0096304E" w:rsidP="000230B9">
      <w:pPr>
        <w:pStyle w:val="NoSpacing"/>
        <w:numPr>
          <w:ilvl w:val="0"/>
          <w:numId w:val="14"/>
        </w:numPr>
        <w:jc w:val="both"/>
      </w:pPr>
      <w:r>
        <w:t xml:space="preserve">Basisobjekte bekommen nur Informationen über die Größe, aber eigentlich nicht über die Lage des Objekts. Um Objekte zu positionieren müssen diese transformiert werden. </w:t>
      </w:r>
    </w:p>
    <w:p w14:paraId="0E014661" w14:textId="7F3CCA7B" w:rsidR="00447CC6" w:rsidRDefault="00971F35" w:rsidP="00902DE6">
      <w:pPr>
        <w:pStyle w:val="Heading4"/>
        <w:jc w:val="both"/>
      </w:pPr>
      <w:bookmarkStart w:id="137" w:name="_Toc272138366"/>
      <w:r>
        <w:t>Rechtecke</w:t>
      </w:r>
      <w:bookmarkEnd w:id="137"/>
    </w:p>
    <w:p w14:paraId="72FCEB11" w14:textId="03E6E20E" w:rsidR="0096304E" w:rsidRDefault="0096304E" w:rsidP="00902DE6">
      <w:pPr>
        <w:jc w:val="both"/>
      </w:pPr>
      <w:r>
        <w:t>Rechtecke</w:t>
      </w:r>
      <w:r w:rsidR="00D041D1">
        <w:t xml:space="preserve"> (Beispiel siehe </w:t>
      </w:r>
      <w:r w:rsidR="00D041D1">
        <w:fldChar w:fldCharType="begin"/>
      </w:r>
      <w:r w:rsidR="00D041D1">
        <w:instrText xml:space="preserve"> REF _Ref272154938 \h </w:instrText>
      </w:r>
      <w:r w:rsidR="00D041D1">
        <w:fldChar w:fldCharType="separate"/>
      </w:r>
      <w:r w:rsidR="007763DE">
        <w:t xml:space="preserve">Abbildung </w:t>
      </w:r>
      <w:r w:rsidR="007763DE">
        <w:rPr>
          <w:noProof/>
        </w:rPr>
        <w:t>4</w:t>
      </w:r>
      <w:r w:rsidR="007763DE">
        <w:t>.</w:t>
      </w:r>
      <w:r w:rsidR="007763DE">
        <w:rPr>
          <w:noProof/>
        </w:rPr>
        <w:t>9</w:t>
      </w:r>
      <w:r w:rsidR="00D041D1">
        <w:fldChar w:fldCharType="end"/>
      </w:r>
      <w:r w:rsidR="00D041D1">
        <w:t>)</w:t>
      </w:r>
      <w:r>
        <w:t xml:space="preserve"> haben zwei unterschiedliche Standardpositionen. Diese können entweder ihren Eckpunkt im </w:t>
      </w:r>
      <w:r w:rsidR="00BD5C0C">
        <w:t>Ursprung haben und in Richtung p</w:t>
      </w:r>
      <w:r>
        <w:t xml:space="preserve">ositiver </w:t>
      </w:r>
      <w:r w:rsidRPr="00FC68FD">
        <w:rPr>
          <w:rFonts w:ascii="Courier New" w:hAnsi="Courier New" w:cs="Courier New"/>
        </w:rPr>
        <w:t>x</w:t>
      </w:r>
      <w:r w:rsidR="00BD5C0C">
        <w:t xml:space="preserve">-Achse und </w:t>
      </w:r>
      <w:r w:rsidR="00BD5C0C" w:rsidRPr="00FC68FD">
        <w:rPr>
          <w:rFonts w:ascii="Courier New" w:hAnsi="Courier New" w:cs="Courier New"/>
        </w:rPr>
        <w:t>y</w:t>
      </w:r>
      <w:r w:rsidR="00BD5C0C">
        <w:t>-</w:t>
      </w:r>
      <w:r>
        <w:t>Achse liegen, oder symmetrisch um den Ursprung. Für letztere Möglichkeit muss der zus</w:t>
      </w:r>
      <w:r w:rsidR="00BD5C0C">
        <w:t xml:space="preserve">ätzliche Parameter </w:t>
      </w:r>
      <w:proofErr w:type="spellStart"/>
      <w:r w:rsidR="00BD5C0C" w:rsidRPr="00BD5C0C">
        <w:rPr>
          <w:rFonts w:ascii="Courier New" w:hAnsi="Courier New" w:cs="Courier New"/>
        </w:rPr>
        <w:t>center</w:t>
      </w:r>
      <w:proofErr w:type="spellEnd"/>
      <w:r w:rsidR="00BD5C0C" w:rsidRPr="00BD5C0C">
        <w:rPr>
          <w:rFonts w:ascii="Courier New" w:hAnsi="Courier New" w:cs="Courier New"/>
        </w:rPr>
        <w:t>=</w:t>
      </w:r>
      <w:proofErr w:type="spellStart"/>
      <w:r w:rsidR="00BD5C0C" w:rsidRPr="00BD5C0C">
        <w:rPr>
          <w:rFonts w:ascii="Courier New" w:hAnsi="Courier New" w:cs="Courier New"/>
        </w:rPr>
        <w:t>true</w:t>
      </w:r>
      <w:proofErr w:type="spellEnd"/>
      <w:r>
        <w:t xml:space="preserve"> angegeben werden. Das geht </w:t>
      </w:r>
      <w:r w:rsidR="00FC68FD">
        <w:t>im A</w:t>
      </w:r>
      <w:r>
        <w:t>llgemein</w:t>
      </w:r>
      <w:r w:rsidR="00FC68FD">
        <w:t>en</w:t>
      </w:r>
      <w:r>
        <w:t xml:space="preserve"> bei sehr vielen Basisobjekten. </w:t>
      </w:r>
    </w:p>
    <w:p w14:paraId="2E97EE7D" w14:textId="77777777" w:rsidR="00AA4BC5" w:rsidRDefault="00AA4BC5" w:rsidP="00902DE6">
      <w:pPr>
        <w:jc w:val="both"/>
      </w:pPr>
    </w:p>
    <w:p w14:paraId="5C455C9F" w14:textId="77777777" w:rsidR="00D041D1" w:rsidRDefault="00AA4BC5" w:rsidP="00D041D1">
      <w:pPr>
        <w:keepNext/>
        <w:jc w:val="both"/>
      </w:pPr>
      <w:r w:rsidRPr="00AA4BC5">
        <w:rPr>
          <w:noProof/>
          <w:lang w:val="en-US"/>
        </w:rPr>
        <w:drawing>
          <wp:inline distT="0" distB="0" distL="0" distR="0" wp14:anchorId="13E17D5B" wp14:editId="1120E135">
            <wp:extent cx="6258286" cy="648586"/>
            <wp:effectExtent l="0" t="0" r="0" b="12065"/>
            <wp:docPr id="13" name="Bild 13" descr="UUI:tool:bilder:08_recht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UI:tool:bilder:08_rechteck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0709" cy="648837"/>
                    </a:xfrm>
                    <a:prstGeom prst="rect">
                      <a:avLst/>
                    </a:prstGeom>
                    <a:noFill/>
                    <a:ln>
                      <a:noFill/>
                    </a:ln>
                  </pic:spPr>
                </pic:pic>
              </a:graphicData>
            </a:graphic>
          </wp:inline>
        </w:drawing>
      </w:r>
    </w:p>
    <w:p w14:paraId="48E36970" w14:textId="152210C5" w:rsidR="00AA4BC5" w:rsidRPr="0096304E" w:rsidRDefault="00D041D1" w:rsidP="00731D18">
      <w:pPr>
        <w:pStyle w:val="Caption"/>
        <w:jc w:val="right"/>
      </w:pPr>
      <w:bookmarkStart w:id="138" w:name="_Ref272154938"/>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9</w:t>
      </w:r>
      <w:r w:rsidR="00A801BC">
        <w:fldChar w:fldCharType="end"/>
      </w:r>
      <w:bookmarkEnd w:id="138"/>
      <w:r>
        <w:t xml:space="preserve"> </w:t>
      </w:r>
      <w:proofErr w:type="spellStart"/>
      <w:r>
        <w:t>OpenSCAD</w:t>
      </w:r>
      <w:proofErr w:type="spellEnd"/>
      <w:r>
        <w:t>. Rechtecke</w:t>
      </w:r>
    </w:p>
    <w:p w14:paraId="62DF9A32" w14:textId="615881A8" w:rsidR="00971F35" w:rsidRDefault="00971F35" w:rsidP="00902DE6">
      <w:pPr>
        <w:pStyle w:val="Heading4"/>
        <w:jc w:val="both"/>
      </w:pPr>
      <w:bookmarkStart w:id="139" w:name="_Toc272138367"/>
      <w:r>
        <w:t xml:space="preserve">Import von </w:t>
      </w:r>
      <w:proofErr w:type="spellStart"/>
      <w:r>
        <w:t>dxf</w:t>
      </w:r>
      <w:proofErr w:type="spellEnd"/>
      <w:r>
        <w:t xml:space="preserve"> Files</w:t>
      </w:r>
      <w:bookmarkEnd w:id="139"/>
    </w:p>
    <w:p w14:paraId="017663D3" w14:textId="3BCA6554" w:rsidR="0096304E" w:rsidRDefault="00FC68FD" w:rsidP="00902DE6">
      <w:pPr>
        <w:jc w:val="both"/>
      </w:pPr>
      <w:r>
        <w:t xml:space="preserve">Es gibt auch noch die Möglichkeit Polygone zu erstellen. Wichtiger finden wir jedoch, dass auch 2D-Polygonzüge direkt importiert werden können. </w:t>
      </w:r>
      <w:r w:rsidR="0096304E">
        <w:t>Der Code</w:t>
      </w:r>
    </w:p>
    <w:p w14:paraId="5E9E2001" w14:textId="77777777" w:rsidR="00FC68FD" w:rsidRDefault="00FC68FD" w:rsidP="00902DE6">
      <w:pPr>
        <w:jc w:val="both"/>
      </w:pPr>
    </w:p>
    <w:p w14:paraId="763D585B" w14:textId="63E3E1CE" w:rsidR="0096304E" w:rsidRPr="00D041D1" w:rsidRDefault="0096304E" w:rsidP="00D041D1">
      <w:pPr>
        <w:jc w:val="center"/>
        <w:rPr>
          <w:rFonts w:ascii="Courier New" w:hAnsi="Courier New" w:cs="Courier New"/>
        </w:rPr>
      </w:pPr>
      <w:proofErr w:type="spellStart"/>
      <w:r w:rsidRPr="00D041D1">
        <w:rPr>
          <w:rFonts w:ascii="Courier New" w:hAnsi="Courier New" w:cs="Courier New"/>
        </w:rPr>
        <w:t>import</w:t>
      </w:r>
      <w:proofErr w:type="spellEnd"/>
      <w:r w:rsidRPr="00D041D1">
        <w:rPr>
          <w:rFonts w:ascii="Courier New" w:hAnsi="Courier New" w:cs="Courier New"/>
        </w:rPr>
        <w:t>("&lt;</w:t>
      </w:r>
      <w:proofErr w:type="spellStart"/>
      <w:r w:rsidRPr="00D041D1">
        <w:rPr>
          <w:rFonts w:ascii="Courier New" w:hAnsi="Courier New" w:cs="Courier New"/>
        </w:rPr>
        <w:t>pfad</w:t>
      </w:r>
      <w:proofErr w:type="spellEnd"/>
      <w:r w:rsidRPr="00D041D1">
        <w:rPr>
          <w:rFonts w:ascii="Courier New" w:hAnsi="Courier New" w:cs="Courier New"/>
        </w:rPr>
        <w:t>/</w:t>
      </w:r>
      <w:proofErr w:type="spellStart"/>
      <w:r w:rsidRPr="00D041D1">
        <w:rPr>
          <w:rFonts w:ascii="Courier New" w:hAnsi="Courier New" w:cs="Courier New"/>
        </w:rPr>
        <w:t>filename.dxf</w:t>
      </w:r>
      <w:proofErr w:type="spellEnd"/>
      <w:r w:rsidRPr="00D041D1">
        <w:rPr>
          <w:rFonts w:ascii="Courier New" w:hAnsi="Courier New" w:cs="Courier New"/>
        </w:rPr>
        <w:t>&gt;");</w:t>
      </w:r>
    </w:p>
    <w:p w14:paraId="3F12EEF3" w14:textId="77777777" w:rsidR="006F2071" w:rsidRDefault="006F2071" w:rsidP="00902DE6">
      <w:pPr>
        <w:jc w:val="both"/>
      </w:pPr>
    </w:p>
    <w:p w14:paraId="45A23905" w14:textId="79236317" w:rsidR="0096304E" w:rsidRDefault="00D041D1" w:rsidP="00902DE6">
      <w:pPr>
        <w:jc w:val="both"/>
      </w:pPr>
      <w:r>
        <w:t xml:space="preserve">erlaubt es sogenannte </w:t>
      </w:r>
      <w:proofErr w:type="spellStart"/>
      <w:r w:rsidRPr="00D041D1">
        <w:rPr>
          <w:rFonts w:ascii="Courier New" w:hAnsi="Courier New" w:cs="Courier New"/>
        </w:rPr>
        <w:t>dxf</w:t>
      </w:r>
      <w:proofErr w:type="spellEnd"/>
      <w:r>
        <w:t xml:space="preserve"> Files zu i</w:t>
      </w:r>
      <w:r w:rsidR="0096304E">
        <w:t xml:space="preserve">mportieren. Diese Files können Polygonzüge, wie sie mit </w:t>
      </w:r>
      <w:proofErr w:type="spellStart"/>
      <w:r w:rsidR="0096304E" w:rsidRPr="00D041D1">
        <w:rPr>
          <w:rFonts w:ascii="Courier New" w:hAnsi="Courier New" w:cs="Courier New"/>
        </w:rPr>
        <w:t>Inkscape</w:t>
      </w:r>
      <w:proofErr w:type="spellEnd"/>
      <w:r w:rsidR="0096304E">
        <w:t xml:space="preserve"> erstellt werden, enthalten. Wie wir besprochen haben, ist es auch direkt möglich solche Files mit </w:t>
      </w:r>
      <w:proofErr w:type="spellStart"/>
      <w:r w:rsidR="0096304E" w:rsidRPr="00D041D1">
        <w:rPr>
          <w:rFonts w:ascii="Courier New" w:hAnsi="Courier New" w:cs="Courier New"/>
        </w:rPr>
        <w:t>Inkscape</w:t>
      </w:r>
      <w:proofErr w:type="spellEnd"/>
      <w:r w:rsidR="0096304E">
        <w:t xml:space="preserve"> zu erzeugen.</w:t>
      </w:r>
    </w:p>
    <w:p w14:paraId="32AE236A" w14:textId="77777777" w:rsidR="00731D18" w:rsidRPr="0096304E" w:rsidRDefault="00731D18" w:rsidP="00902DE6">
      <w:pPr>
        <w:jc w:val="both"/>
      </w:pPr>
    </w:p>
    <w:p w14:paraId="16F8C98A" w14:textId="23AD9BE4" w:rsidR="00971F35" w:rsidRDefault="00971F35" w:rsidP="00902DE6">
      <w:pPr>
        <w:pStyle w:val="Heading4"/>
        <w:jc w:val="both"/>
      </w:pPr>
      <w:bookmarkStart w:id="140" w:name="_Toc272138368"/>
      <w:r>
        <w:t>Aus 2D wird 3D</w:t>
      </w:r>
      <w:bookmarkEnd w:id="140"/>
    </w:p>
    <w:p w14:paraId="46FD761C" w14:textId="18C2D9AC" w:rsidR="0096304E" w:rsidRDefault="0096304E" w:rsidP="00902DE6">
      <w:pPr>
        <w:jc w:val="both"/>
      </w:pPr>
      <w:r>
        <w:t>Letz</w:t>
      </w:r>
      <w:r w:rsidR="00D041D1">
        <w:t>t</w:t>
      </w:r>
      <w:r>
        <w:t>en</w:t>
      </w:r>
      <w:r w:rsidR="00D041D1">
        <w:t>dlich wollen wir jedoch ein 3-</w:t>
      </w:r>
      <w:r>
        <w:t>dimensionales Objekt erzeugen. Dazu gibt es den</w:t>
      </w:r>
      <w:r w:rsidR="00D041D1">
        <w:t xml:space="preserve"> Befehl </w:t>
      </w:r>
      <w:proofErr w:type="spellStart"/>
      <w:r w:rsidRPr="00D041D1">
        <w:rPr>
          <w:rFonts w:ascii="Courier New" w:hAnsi="Courier New" w:cs="Courier New"/>
        </w:rPr>
        <w:t>linear_ext</w:t>
      </w:r>
      <w:r w:rsidR="00D041D1" w:rsidRPr="00D041D1">
        <w:rPr>
          <w:rFonts w:ascii="Courier New" w:hAnsi="Courier New" w:cs="Courier New"/>
        </w:rPr>
        <w:t>rude</w:t>
      </w:r>
      <w:proofErr w:type="spellEnd"/>
      <w:r w:rsidR="00D041D1" w:rsidRPr="00D041D1">
        <w:rPr>
          <w:rFonts w:ascii="Courier New" w:hAnsi="Courier New" w:cs="Courier New"/>
        </w:rPr>
        <w:t>(</w:t>
      </w:r>
      <w:proofErr w:type="spellStart"/>
      <w:r w:rsidR="00D041D1" w:rsidRPr="00D041D1">
        <w:rPr>
          <w:rFonts w:ascii="Courier New" w:hAnsi="Courier New" w:cs="Courier New"/>
        </w:rPr>
        <w:t>height</w:t>
      </w:r>
      <w:proofErr w:type="spellEnd"/>
      <w:r w:rsidR="00D041D1" w:rsidRPr="00D041D1">
        <w:rPr>
          <w:rFonts w:ascii="Courier New" w:hAnsi="Courier New" w:cs="Courier New"/>
        </w:rPr>
        <w:t>=&lt;höhe&gt;) &lt;2D Objekt&gt;</w:t>
      </w:r>
      <w:r>
        <w:t>. Das macht nichts andere</w:t>
      </w:r>
      <w:r w:rsidR="00D041D1">
        <w:t>s, als das n</w:t>
      </w:r>
      <w:r>
        <w:t xml:space="preserve">achfolgende Objekt als Grundfläche für ein Prisma der gegebenen Höhe zu </w:t>
      </w:r>
      <w:r w:rsidR="00D041D1">
        <w:t xml:space="preserve">erstellen. Es gibt auch hier die Option </w:t>
      </w:r>
      <w:proofErr w:type="spellStart"/>
      <w:r w:rsidR="00D041D1" w:rsidRPr="00D041D1">
        <w:rPr>
          <w:rFonts w:ascii="Courier New" w:hAnsi="Courier New" w:cs="Courier New"/>
        </w:rPr>
        <w:t>center</w:t>
      </w:r>
      <w:proofErr w:type="spellEnd"/>
      <w:r w:rsidR="00D041D1" w:rsidRPr="00D041D1">
        <w:rPr>
          <w:rFonts w:ascii="Courier New" w:hAnsi="Courier New" w:cs="Courier New"/>
        </w:rPr>
        <w:t>=</w:t>
      </w:r>
      <w:proofErr w:type="spellStart"/>
      <w:r w:rsidR="00D041D1" w:rsidRPr="00D041D1">
        <w:rPr>
          <w:rFonts w:ascii="Courier New" w:hAnsi="Courier New" w:cs="Courier New"/>
        </w:rPr>
        <w:t>true</w:t>
      </w:r>
      <w:proofErr w:type="spellEnd"/>
      <w:r w:rsidR="00D041D1">
        <w:t xml:space="preserve">, um das Objekt </w:t>
      </w:r>
      <w:r>
        <w:t xml:space="preserve">symmetrisch zur </w:t>
      </w:r>
      <w:proofErr w:type="spellStart"/>
      <w:r w:rsidRPr="00925CF9">
        <w:rPr>
          <w:rFonts w:ascii="Courier New" w:hAnsi="Courier New" w:cs="Courier New"/>
        </w:rPr>
        <w:t>xy</w:t>
      </w:r>
      <w:proofErr w:type="spellEnd"/>
      <w:r>
        <w:t>-Ebene zu legen. Anderenfalls geht das</w:t>
      </w:r>
      <w:r w:rsidR="00D041D1">
        <w:t xml:space="preserve"> Prisma von dort aus </w:t>
      </w:r>
      <w:r>
        <w:t xml:space="preserve">in positiver </w:t>
      </w:r>
      <w:r w:rsidRPr="00E976A4">
        <w:rPr>
          <w:rFonts w:ascii="Courier New" w:hAnsi="Courier New" w:cs="Courier New"/>
        </w:rPr>
        <w:t>z</w:t>
      </w:r>
      <w:r>
        <w:t>-Rich</w:t>
      </w:r>
      <w:r w:rsidR="00D041D1">
        <w:t>tung nach oben.</w:t>
      </w:r>
      <w:r w:rsidR="00AE18D4">
        <w:t xml:space="preserve"> </w:t>
      </w:r>
      <w:r w:rsidR="00D80E8C">
        <w:fldChar w:fldCharType="begin"/>
      </w:r>
      <w:r w:rsidR="00D80E8C">
        <w:instrText xml:space="preserve"> REF _Ref272155245 \h </w:instrText>
      </w:r>
      <w:r w:rsidR="00D80E8C">
        <w:fldChar w:fldCharType="separate"/>
      </w:r>
      <w:r w:rsidR="007763DE">
        <w:t xml:space="preserve">Abbildung </w:t>
      </w:r>
      <w:r w:rsidR="007763DE">
        <w:rPr>
          <w:noProof/>
        </w:rPr>
        <w:t>4</w:t>
      </w:r>
      <w:r w:rsidR="007763DE">
        <w:t>.</w:t>
      </w:r>
      <w:r w:rsidR="007763DE">
        <w:rPr>
          <w:noProof/>
        </w:rPr>
        <w:t>10</w:t>
      </w:r>
      <w:r w:rsidR="00D80E8C">
        <w:fldChar w:fldCharType="end"/>
      </w:r>
      <w:r w:rsidR="00D80E8C">
        <w:t xml:space="preserve"> z</w:t>
      </w:r>
      <w:r w:rsidR="00AE18D4">
        <w:t>eigt ein Beispiel zur Erstellung eines solchen Modells.</w:t>
      </w:r>
    </w:p>
    <w:p w14:paraId="5465BBEA" w14:textId="77777777" w:rsidR="006F2071" w:rsidRDefault="006F2071" w:rsidP="00902DE6">
      <w:pPr>
        <w:jc w:val="both"/>
      </w:pPr>
    </w:p>
    <w:p w14:paraId="13C84D26" w14:textId="77777777" w:rsidR="00AE18D4" w:rsidRDefault="006F2071" w:rsidP="00AE18D4">
      <w:pPr>
        <w:keepNext/>
        <w:jc w:val="both"/>
      </w:pPr>
      <w:r>
        <w:rPr>
          <w:noProof/>
          <w:lang w:val="en-US"/>
        </w:rPr>
        <w:drawing>
          <wp:inline distT="0" distB="0" distL="0" distR="0" wp14:anchorId="7631AC70" wp14:editId="11F08FE1">
            <wp:extent cx="6513225" cy="1345123"/>
            <wp:effectExtent l="0" t="0" r="0" b="1270"/>
            <wp:docPr id="14" name="Bild 14" descr="UUI:tool:bilder:09_linearextr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UI:tool:bilder:09_linearextrud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3225" cy="1345123"/>
                    </a:xfrm>
                    <a:prstGeom prst="rect">
                      <a:avLst/>
                    </a:prstGeom>
                    <a:noFill/>
                    <a:ln>
                      <a:noFill/>
                    </a:ln>
                  </pic:spPr>
                </pic:pic>
              </a:graphicData>
            </a:graphic>
          </wp:inline>
        </w:drawing>
      </w:r>
    </w:p>
    <w:p w14:paraId="7D17C1CD" w14:textId="0934A9C9" w:rsidR="006F2071" w:rsidRDefault="00AE18D4" w:rsidP="00D80E8C">
      <w:pPr>
        <w:pStyle w:val="Caption"/>
        <w:jc w:val="right"/>
      </w:pPr>
      <w:bookmarkStart w:id="141" w:name="_Ref272155245"/>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10</w:t>
      </w:r>
      <w:r w:rsidR="00A801BC">
        <w:fldChar w:fldCharType="end"/>
      </w:r>
      <w:bookmarkEnd w:id="141"/>
      <w:r>
        <w:t xml:space="preserve"> </w:t>
      </w:r>
      <w:proofErr w:type="spellStart"/>
      <w:r>
        <w:t>OpenSCAD</w:t>
      </w:r>
      <w:proofErr w:type="spellEnd"/>
      <w:r>
        <w:t>. aus 2D wird 3D</w:t>
      </w:r>
    </w:p>
    <w:p w14:paraId="641B6619" w14:textId="5D915766" w:rsidR="008720D0" w:rsidRPr="00971F35" w:rsidRDefault="0096304E" w:rsidP="00902DE6">
      <w:pPr>
        <w:jc w:val="both"/>
      </w:pPr>
      <w:r>
        <w:t xml:space="preserve">2D Objekte lassen sich ebenso wie 3D Objekte verschieben oder miteinander verknüpfen. Wir handeln </w:t>
      </w:r>
      <w:r w:rsidR="00D80E8C">
        <w:t>an einer späteren Stelle ab.</w:t>
      </w:r>
    </w:p>
    <w:p w14:paraId="315ACA9E" w14:textId="7C038365" w:rsidR="00622F12" w:rsidRDefault="007F4941" w:rsidP="00902DE6">
      <w:pPr>
        <w:pStyle w:val="Heading3"/>
        <w:jc w:val="both"/>
      </w:pPr>
      <w:bookmarkStart w:id="142" w:name="_Toc272138369"/>
      <w:bookmarkStart w:id="143" w:name="_Toc273335527"/>
      <w:r>
        <w:t>3D-</w:t>
      </w:r>
      <w:r w:rsidR="00622F12">
        <w:t>Modellierung</w:t>
      </w:r>
      <w:bookmarkEnd w:id="142"/>
      <w:bookmarkEnd w:id="143"/>
    </w:p>
    <w:p w14:paraId="05632C44" w14:textId="26E2B498" w:rsidR="00AC0630" w:rsidRPr="00AC0630" w:rsidRDefault="00825E0E" w:rsidP="00902DE6">
      <w:pPr>
        <w:jc w:val="both"/>
      </w:pPr>
      <w:r>
        <w:t>Wir behandeln in den folgenden Unterabschnitten nun kurz die wichtigsten 3D Basisobjekte.</w:t>
      </w:r>
    </w:p>
    <w:p w14:paraId="564235D8" w14:textId="59C9DCA6" w:rsidR="00971F35" w:rsidRDefault="00971F35" w:rsidP="00902DE6">
      <w:pPr>
        <w:pStyle w:val="Heading4"/>
        <w:jc w:val="both"/>
      </w:pPr>
      <w:bookmarkStart w:id="144" w:name="_Toc272138370"/>
      <w:r>
        <w:t>Kugeln</w:t>
      </w:r>
      <w:bookmarkEnd w:id="144"/>
    </w:p>
    <w:p w14:paraId="5A1E49F9" w14:textId="5F6AF200" w:rsidR="00AC0630" w:rsidRDefault="0093472F" w:rsidP="00902DE6">
      <w:pPr>
        <w:jc w:val="both"/>
      </w:pPr>
      <w:r>
        <w:t>W</w:t>
      </w:r>
      <w:r w:rsidR="00AC0630">
        <w:t xml:space="preserve">ie </w:t>
      </w:r>
      <w:r w:rsidR="00825E0E">
        <w:t xml:space="preserve">in </w:t>
      </w:r>
      <w:r w:rsidR="005150E2">
        <w:fldChar w:fldCharType="begin"/>
      </w:r>
      <w:r w:rsidR="005150E2">
        <w:instrText xml:space="preserve"> REF _Ref272155382 \h </w:instrText>
      </w:r>
      <w:r w:rsidR="005150E2">
        <w:fldChar w:fldCharType="separate"/>
      </w:r>
      <w:r w:rsidR="007763DE">
        <w:t xml:space="preserve">Abbildung </w:t>
      </w:r>
      <w:r w:rsidR="007763DE">
        <w:rPr>
          <w:noProof/>
        </w:rPr>
        <w:t>4</w:t>
      </w:r>
      <w:r w:rsidR="007763DE">
        <w:t>.</w:t>
      </w:r>
      <w:r w:rsidR="007763DE">
        <w:rPr>
          <w:noProof/>
        </w:rPr>
        <w:t>11</w:t>
      </w:r>
      <w:r w:rsidR="005150E2">
        <w:fldChar w:fldCharType="end"/>
      </w:r>
      <w:r w:rsidR="00825E0E">
        <w:t xml:space="preserve"> gezeigt</w:t>
      </w:r>
      <w:r>
        <w:t xml:space="preserve">, ist dies </w:t>
      </w:r>
      <w:r w:rsidR="00825E0E">
        <w:t xml:space="preserve">wie </w:t>
      </w:r>
      <w:r w:rsidR="00AC0630">
        <w:t>ein Kreis zu erstell</w:t>
      </w:r>
      <w:r w:rsidR="00825E0E">
        <w:t>en.</w:t>
      </w:r>
    </w:p>
    <w:p w14:paraId="5708C5A0" w14:textId="77777777" w:rsidR="00AC0630" w:rsidRDefault="00AC0630" w:rsidP="00902DE6">
      <w:pPr>
        <w:jc w:val="both"/>
      </w:pPr>
    </w:p>
    <w:p w14:paraId="3EAFD864" w14:textId="77777777" w:rsidR="00825E0E" w:rsidRDefault="006F2071" w:rsidP="00825E0E">
      <w:pPr>
        <w:keepNext/>
        <w:jc w:val="both"/>
      </w:pPr>
      <w:r>
        <w:rPr>
          <w:noProof/>
          <w:lang w:val="en-US"/>
        </w:rPr>
        <w:drawing>
          <wp:inline distT="0" distB="0" distL="0" distR="0" wp14:anchorId="2C0E486B" wp14:editId="172DE8F3">
            <wp:extent cx="6633268" cy="664535"/>
            <wp:effectExtent l="0" t="0" r="0" b="0"/>
            <wp:docPr id="15" name="Bild 15" descr="UUI:tool:bilder:10_k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UI:tool:bilder:10_kuge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3268" cy="664535"/>
                    </a:xfrm>
                    <a:prstGeom prst="rect">
                      <a:avLst/>
                    </a:prstGeom>
                    <a:noFill/>
                    <a:ln>
                      <a:noFill/>
                    </a:ln>
                  </pic:spPr>
                </pic:pic>
              </a:graphicData>
            </a:graphic>
          </wp:inline>
        </w:drawing>
      </w:r>
    </w:p>
    <w:p w14:paraId="43D508AA" w14:textId="56DCBEBB" w:rsidR="006F2071" w:rsidRDefault="00825E0E" w:rsidP="005150E2">
      <w:pPr>
        <w:pStyle w:val="Caption"/>
        <w:jc w:val="right"/>
      </w:pPr>
      <w:bookmarkStart w:id="145" w:name="_Ref272155382"/>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11</w:t>
      </w:r>
      <w:r w:rsidR="00A801BC">
        <w:fldChar w:fldCharType="end"/>
      </w:r>
      <w:bookmarkEnd w:id="145"/>
      <w:r>
        <w:t xml:space="preserve"> </w:t>
      </w:r>
      <w:proofErr w:type="spellStart"/>
      <w:r>
        <w:t>OpenSCAD</w:t>
      </w:r>
      <w:proofErr w:type="spellEnd"/>
      <w:r>
        <w:t>. Kugel</w:t>
      </w:r>
    </w:p>
    <w:p w14:paraId="45188C44" w14:textId="40F59571" w:rsidR="00971F35" w:rsidRDefault="00971F35" w:rsidP="00902DE6">
      <w:pPr>
        <w:pStyle w:val="Heading4"/>
        <w:jc w:val="both"/>
      </w:pPr>
      <w:bookmarkStart w:id="146" w:name="_Toc272138371"/>
      <w:r>
        <w:t>Quader</w:t>
      </w:r>
      <w:bookmarkEnd w:id="146"/>
    </w:p>
    <w:p w14:paraId="482F27BB" w14:textId="2228D74D" w:rsidR="007D728C" w:rsidRDefault="005150E2" w:rsidP="00902DE6">
      <w:pPr>
        <w:jc w:val="both"/>
      </w:pPr>
      <w:r>
        <w:t>Q</w:t>
      </w:r>
      <w:r w:rsidR="007D728C">
        <w:t xml:space="preserve">uader sind genau gleich zu den Rechtecken, mit der Ausnahme, dass </w:t>
      </w:r>
      <w:r>
        <w:t xml:space="preserve">es nun eine Dimension mehr gibt. Dies wird in </w:t>
      </w:r>
      <w:r>
        <w:fldChar w:fldCharType="begin"/>
      </w:r>
      <w:r>
        <w:instrText xml:space="preserve"> REF _Ref272155464 \h </w:instrText>
      </w:r>
      <w:r>
        <w:fldChar w:fldCharType="separate"/>
      </w:r>
      <w:r w:rsidR="007763DE">
        <w:t xml:space="preserve">Abbildung </w:t>
      </w:r>
      <w:r w:rsidR="007763DE">
        <w:rPr>
          <w:noProof/>
        </w:rPr>
        <w:t>4</w:t>
      </w:r>
      <w:r w:rsidR="007763DE">
        <w:t>.</w:t>
      </w:r>
      <w:r w:rsidR="007763DE">
        <w:rPr>
          <w:noProof/>
        </w:rPr>
        <w:t>12</w:t>
      </w:r>
      <w:r>
        <w:fldChar w:fldCharType="end"/>
      </w:r>
      <w:r>
        <w:t xml:space="preserve"> gezeigt.</w:t>
      </w:r>
    </w:p>
    <w:p w14:paraId="54141616" w14:textId="77777777" w:rsidR="007D728C" w:rsidRDefault="007D728C" w:rsidP="00902DE6">
      <w:pPr>
        <w:jc w:val="both"/>
      </w:pPr>
    </w:p>
    <w:p w14:paraId="5EB5E4D7" w14:textId="77777777" w:rsidR="005150E2" w:rsidRDefault="005150E2" w:rsidP="00902DE6">
      <w:pPr>
        <w:jc w:val="both"/>
      </w:pPr>
    </w:p>
    <w:p w14:paraId="07405676" w14:textId="77777777" w:rsidR="005150E2" w:rsidRDefault="006F2071" w:rsidP="005150E2">
      <w:pPr>
        <w:keepNext/>
        <w:jc w:val="both"/>
      </w:pPr>
      <w:r>
        <w:rPr>
          <w:noProof/>
          <w:lang w:val="en-US"/>
        </w:rPr>
        <w:drawing>
          <wp:inline distT="0" distB="0" distL="0" distR="0" wp14:anchorId="39B678A9" wp14:editId="230A56EF">
            <wp:extent cx="6195706" cy="643270"/>
            <wp:effectExtent l="0" t="0" r="1905" b="0"/>
            <wp:docPr id="16" name="Bild 16" descr="UUI:tool:bilder:11_wuerf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UI:tool:bilder:11_wuerfe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5706" cy="643270"/>
                    </a:xfrm>
                    <a:prstGeom prst="rect">
                      <a:avLst/>
                    </a:prstGeom>
                    <a:noFill/>
                    <a:ln>
                      <a:noFill/>
                    </a:ln>
                  </pic:spPr>
                </pic:pic>
              </a:graphicData>
            </a:graphic>
          </wp:inline>
        </w:drawing>
      </w:r>
    </w:p>
    <w:p w14:paraId="2D0F8E1A" w14:textId="1EE425AA" w:rsidR="006F2071" w:rsidRDefault="005150E2" w:rsidP="005150E2">
      <w:pPr>
        <w:pStyle w:val="Caption"/>
        <w:jc w:val="right"/>
      </w:pPr>
      <w:bookmarkStart w:id="147" w:name="_Ref272155464"/>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12</w:t>
      </w:r>
      <w:r w:rsidR="00A801BC">
        <w:fldChar w:fldCharType="end"/>
      </w:r>
      <w:bookmarkEnd w:id="147"/>
      <w:r>
        <w:t xml:space="preserve"> </w:t>
      </w:r>
      <w:proofErr w:type="spellStart"/>
      <w:r>
        <w:t>OpenSCAD</w:t>
      </w:r>
      <w:proofErr w:type="spellEnd"/>
      <w:r>
        <w:t>. Würfel</w:t>
      </w:r>
    </w:p>
    <w:p w14:paraId="00C0A254" w14:textId="77777777" w:rsidR="00731D18" w:rsidRDefault="00731D18" w:rsidP="00731D18"/>
    <w:p w14:paraId="79202663" w14:textId="77777777" w:rsidR="00731D18" w:rsidRDefault="00731D18" w:rsidP="00731D18"/>
    <w:p w14:paraId="616D94CE" w14:textId="77777777" w:rsidR="00731D18" w:rsidRDefault="00731D18" w:rsidP="00731D18"/>
    <w:p w14:paraId="21B061CF" w14:textId="77777777" w:rsidR="00435995" w:rsidRPr="00731D18" w:rsidRDefault="00435995" w:rsidP="00731D18"/>
    <w:p w14:paraId="3022C53E" w14:textId="5DDC6678" w:rsidR="00971F35" w:rsidRDefault="00971F35" w:rsidP="00902DE6">
      <w:pPr>
        <w:pStyle w:val="Heading4"/>
        <w:jc w:val="both"/>
      </w:pPr>
      <w:bookmarkStart w:id="148" w:name="_Toc272138372"/>
      <w:r>
        <w:t>Zylinder</w:t>
      </w:r>
      <w:bookmarkEnd w:id="148"/>
    </w:p>
    <w:p w14:paraId="6EBA319F" w14:textId="55ADFF01" w:rsidR="007D728C" w:rsidRDefault="007D728C" w:rsidP="00902DE6">
      <w:pPr>
        <w:jc w:val="both"/>
      </w:pPr>
      <w:r>
        <w:t xml:space="preserve">Die Zylinder sind neu. Diese benötigen einen Grundradius und eine Höhe. Es gibt auch die Möglichkeit für Grund und Deckfläche unterschiedliche Radien anzugeben und so einen Kegelstumpf zu erzeugen. Wählt man einen der Radien </w:t>
      </w:r>
      <w:r w:rsidRPr="005150E2">
        <w:rPr>
          <w:rFonts w:ascii="Courier New" w:hAnsi="Courier New" w:cs="Courier New"/>
        </w:rPr>
        <w:t>0</w:t>
      </w:r>
      <w:r>
        <w:t>, dann entsteht ein Kegel. Auch f</w:t>
      </w:r>
      <w:r w:rsidR="005150E2">
        <w:t xml:space="preserve">ür Zylinder gibt es die Option </w:t>
      </w:r>
      <w:proofErr w:type="spellStart"/>
      <w:r w:rsidR="005150E2" w:rsidRPr="005150E2">
        <w:rPr>
          <w:rFonts w:ascii="Courier New" w:hAnsi="Courier New" w:cs="Courier New"/>
        </w:rPr>
        <w:t>center</w:t>
      </w:r>
      <w:proofErr w:type="spellEnd"/>
      <w:r w:rsidR="005150E2" w:rsidRPr="005150E2">
        <w:rPr>
          <w:rFonts w:ascii="Courier New" w:hAnsi="Courier New" w:cs="Courier New"/>
        </w:rPr>
        <w:t>=</w:t>
      </w:r>
      <w:proofErr w:type="spellStart"/>
      <w:r w:rsidR="005150E2" w:rsidRPr="005150E2">
        <w:rPr>
          <w:rFonts w:ascii="Courier New" w:hAnsi="Courier New" w:cs="Courier New"/>
        </w:rPr>
        <w:t>true</w:t>
      </w:r>
      <w:proofErr w:type="spellEnd"/>
      <w:r w:rsidR="005150E2">
        <w:t xml:space="preserve">. Ein Beispiel wird in </w:t>
      </w:r>
      <w:r w:rsidR="005150E2">
        <w:fldChar w:fldCharType="begin"/>
      </w:r>
      <w:r w:rsidR="005150E2">
        <w:instrText xml:space="preserve"> REF _Ref272155584 \h </w:instrText>
      </w:r>
      <w:r w:rsidR="005150E2">
        <w:fldChar w:fldCharType="separate"/>
      </w:r>
      <w:r w:rsidR="007763DE">
        <w:t xml:space="preserve">Abbildung </w:t>
      </w:r>
      <w:r w:rsidR="007763DE">
        <w:rPr>
          <w:noProof/>
        </w:rPr>
        <w:t>4</w:t>
      </w:r>
      <w:r w:rsidR="007763DE">
        <w:t>.</w:t>
      </w:r>
      <w:r w:rsidR="007763DE">
        <w:rPr>
          <w:noProof/>
        </w:rPr>
        <w:t>13</w:t>
      </w:r>
      <w:r w:rsidR="005150E2">
        <w:fldChar w:fldCharType="end"/>
      </w:r>
      <w:r w:rsidR="005150E2">
        <w:t xml:space="preserve"> angeführt.</w:t>
      </w:r>
    </w:p>
    <w:p w14:paraId="0F1CA800" w14:textId="77777777" w:rsidR="005150E2" w:rsidRDefault="005150E2" w:rsidP="00902DE6">
      <w:pPr>
        <w:jc w:val="both"/>
      </w:pPr>
    </w:p>
    <w:p w14:paraId="5D2B0F17" w14:textId="77777777" w:rsidR="000C1907" w:rsidRDefault="000C1907" w:rsidP="00902DE6">
      <w:pPr>
        <w:jc w:val="both"/>
      </w:pPr>
    </w:p>
    <w:p w14:paraId="49AA8BD6" w14:textId="2EC36ACF" w:rsidR="000C1907" w:rsidRDefault="000C1907" w:rsidP="000C1907">
      <w:pPr>
        <w:jc w:val="both"/>
      </w:pPr>
      <w:r>
        <w:rPr>
          <w:noProof/>
          <w:lang w:val="en-US"/>
        </w:rPr>
        <w:drawing>
          <wp:inline distT="0" distB="0" distL="0" distR="0" wp14:anchorId="7971DADF" wp14:editId="1FE69E0A">
            <wp:extent cx="6359599" cy="1315779"/>
            <wp:effectExtent l="0" t="0" r="0" b="5080"/>
            <wp:docPr id="17" name="Bild 17" descr="UUI:tool:bilder:12_z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UI:tool:bilder:12_zylind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9599" cy="1315779"/>
                    </a:xfrm>
                    <a:prstGeom prst="rect">
                      <a:avLst/>
                    </a:prstGeom>
                    <a:noFill/>
                    <a:ln>
                      <a:noFill/>
                    </a:ln>
                  </pic:spPr>
                </pic:pic>
              </a:graphicData>
            </a:graphic>
          </wp:inline>
        </w:drawing>
      </w:r>
    </w:p>
    <w:p w14:paraId="7413AD3D" w14:textId="7CC2176E" w:rsidR="000C1907" w:rsidRPr="000C1907" w:rsidRDefault="005150E2" w:rsidP="00731D18">
      <w:pPr>
        <w:pStyle w:val="Caption"/>
        <w:jc w:val="right"/>
      </w:pPr>
      <w:bookmarkStart w:id="149" w:name="_Ref272155584"/>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13</w:t>
      </w:r>
      <w:r w:rsidR="00A801BC">
        <w:fldChar w:fldCharType="end"/>
      </w:r>
      <w:bookmarkEnd w:id="149"/>
      <w:r>
        <w:t xml:space="preserve"> </w:t>
      </w:r>
      <w:proofErr w:type="spellStart"/>
      <w:r>
        <w:t>OpenSCAD</w:t>
      </w:r>
      <w:proofErr w:type="spellEnd"/>
      <w:r>
        <w:t>. Zylinder</w:t>
      </w:r>
    </w:p>
    <w:p w14:paraId="5FC726BA" w14:textId="04BA56ED" w:rsidR="00622F12" w:rsidRDefault="00622F12" w:rsidP="00902DE6">
      <w:pPr>
        <w:pStyle w:val="Heading3"/>
        <w:jc w:val="both"/>
      </w:pPr>
      <w:bookmarkStart w:id="150" w:name="_Toc272138373"/>
      <w:bookmarkStart w:id="151" w:name="_Toc273335528"/>
      <w:r>
        <w:t>Transformation</w:t>
      </w:r>
      <w:bookmarkEnd w:id="150"/>
      <w:bookmarkEnd w:id="151"/>
    </w:p>
    <w:p w14:paraId="3DC8ED33" w14:textId="54EB067A" w:rsidR="007D728C" w:rsidRPr="007D728C" w:rsidRDefault="007D728C" w:rsidP="00902DE6">
      <w:pPr>
        <w:jc w:val="both"/>
      </w:pPr>
      <w:r w:rsidRPr="007D728C">
        <w:t>Wie bereits angesprochen, werden die Objekte in Standardlagen erzeugt.</w:t>
      </w:r>
      <w:r w:rsidR="00CB142E">
        <w:t xml:space="preserve"> Es ist daher notwendig, diese verschieben und d</w:t>
      </w:r>
      <w:r w:rsidRPr="007D728C">
        <w:t>rehen zu können.</w:t>
      </w:r>
      <w:r w:rsidR="00CB142E">
        <w:t xml:space="preserve"> </w:t>
      </w:r>
    </w:p>
    <w:p w14:paraId="6B53F809" w14:textId="5A0FD208" w:rsidR="00971F35" w:rsidRDefault="00971F35" w:rsidP="00902DE6">
      <w:pPr>
        <w:pStyle w:val="Heading4"/>
        <w:jc w:val="both"/>
      </w:pPr>
      <w:bookmarkStart w:id="152" w:name="_Toc272138374"/>
      <w:r>
        <w:t>Verschieben</w:t>
      </w:r>
      <w:bookmarkEnd w:id="152"/>
    </w:p>
    <w:p w14:paraId="6E55CC80" w14:textId="5A7561AA" w:rsidR="007D728C" w:rsidRDefault="00CB142E" w:rsidP="00902DE6">
      <w:pPr>
        <w:jc w:val="both"/>
      </w:pPr>
      <w:r>
        <w:t>Der C</w:t>
      </w:r>
      <w:r w:rsidR="007D728C">
        <w:t xml:space="preserve">ode </w:t>
      </w:r>
      <w:proofErr w:type="spellStart"/>
      <w:r w:rsidR="007D728C" w:rsidRPr="00CB142E">
        <w:rPr>
          <w:rFonts w:ascii="Courier New" w:hAnsi="Courier New" w:cs="Courier New"/>
        </w:rPr>
        <w:t>translate</w:t>
      </w:r>
      <w:proofErr w:type="spellEnd"/>
      <w:r w:rsidR="007D728C" w:rsidRPr="00CB142E">
        <w:rPr>
          <w:rFonts w:ascii="Courier New" w:hAnsi="Courier New" w:cs="Courier New"/>
        </w:rPr>
        <w:t>([</w:t>
      </w:r>
      <w:proofErr w:type="spellStart"/>
      <w:r w:rsidR="007D728C" w:rsidRPr="00CB142E">
        <w:rPr>
          <w:rFonts w:ascii="Courier New" w:hAnsi="Courier New" w:cs="Courier New"/>
        </w:rPr>
        <w:t>x,y,z</w:t>
      </w:r>
      <w:proofErr w:type="spellEnd"/>
      <w:r w:rsidR="007D728C" w:rsidRPr="00CB142E">
        <w:rPr>
          <w:rFonts w:ascii="Courier New" w:hAnsi="Courier New" w:cs="Courier New"/>
        </w:rPr>
        <w:t>]) &lt;</w:t>
      </w:r>
      <w:proofErr w:type="spellStart"/>
      <w:r w:rsidR="007D728C" w:rsidRPr="00CB142E">
        <w:rPr>
          <w:rFonts w:ascii="Courier New" w:hAnsi="Courier New" w:cs="Courier New"/>
        </w:rPr>
        <w:t>object</w:t>
      </w:r>
      <w:proofErr w:type="spellEnd"/>
      <w:r w:rsidR="007D728C" w:rsidRPr="00CB142E">
        <w:rPr>
          <w:rFonts w:ascii="Courier New" w:hAnsi="Courier New" w:cs="Courier New"/>
        </w:rPr>
        <w:t>&gt;;</w:t>
      </w:r>
      <w:r w:rsidR="007D728C">
        <w:t xml:space="preserve"> verschiebt das Objekt um den Vektor </w:t>
      </w:r>
      <w:r w:rsidR="007D728C" w:rsidRPr="00CB142E">
        <w:rPr>
          <w:rFonts w:ascii="Courier New" w:hAnsi="Courier New" w:cs="Courier New"/>
        </w:rPr>
        <w:t>[</w:t>
      </w:r>
      <w:proofErr w:type="spellStart"/>
      <w:r w:rsidR="007D728C" w:rsidRPr="00CB142E">
        <w:rPr>
          <w:rFonts w:ascii="Courier New" w:hAnsi="Courier New" w:cs="Courier New"/>
        </w:rPr>
        <w:t>x,y,z</w:t>
      </w:r>
      <w:proofErr w:type="spellEnd"/>
      <w:r w:rsidR="007D728C" w:rsidRPr="00CB142E">
        <w:rPr>
          <w:rFonts w:ascii="Courier New" w:hAnsi="Courier New" w:cs="Courier New"/>
        </w:rPr>
        <w:t>]</w:t>
      </w:r>
      <w:r w:rsidR="007D728C">
        <w:t>. So kann zum Beispiel ein</w:t>
      </w:r>
      <w:r w:rsidR="006F2071">
        <w:t xml:space="preserve">e Kugel mit Mittelpunkt </w:t>
      </w:r>
      <w:r w:rsidR="006F2071" w:rsidRPr="00CB142E">
        <w:rPr>
          <w:rFonts w:ascii="Courier New" w:hAnsi="Courier New" w:cs="Courier New"/>
        </w:rPr>
        <w:t>[10,10,</w:t>
      </w:r>
      <w:r w:rsidRPr="00CB142E">
        <w:rPr>
          <w:rFonts w:ascii="Courier New" w:hAnsi="Courier New" w:cs="Courier New"/>
        </w:rPr>
        <w:t>10]</w:t>
      </w:r>
      <w:r w:rsidR="006F2071">
        <w:t xml:space="preserve"> mittels </w:t>
      </w:r>
      <w:proofErr w:type="spellStart"/>
      <w:r w:rsidR="007D728C" w:rsidRPr="00CB142E">
        <w:rPr>
          <w:rFonts w:ascii="Courier New" w:hAnsi="Courier New" w:cs="Courier New"/>
        </w:rPr>
        <w:t>translate</w:t>
      </w:r>
      <w:proofErr w:type="spellEnd"/>
      <w:r w:rsidR="007D728C" w:rsidRPr="00CB142E">
        <w:rPr>
          <w:rFonts w:ascii="Courier New" w:hAnsi="Courier New" w:cs="Courier New"/>
        </w:rPr>
        <w:t xml:space="preserve">([10,10,0]) </w:t>
      </w:r>
      <w:proofErr w:type="spellStart"/>
      <w:r w:rsidR="007D728C" w:rsidRPr="00CB142E">
        <w:rPr>
          <w:rFonts w:ascii="Courier New" w:hAnsi="Courier New" w:cs="Courier New"/>
        </w:rPr>
        <w:t>sphere</w:t>
      </w:r>
      <w:proofErr w:type="spellEnd"/>
      <w:r w:rsidR="007D728C" w:rsidRPr="00CB142E">
        <w:rPr>
          <w:rFonts w:ascii="Courier New" w:hAnsi="Courier New" w:cs="Courier New"/>
        </w:rPr>
        <w:t>(r=10);</w:t>
      </w:r>
      <w:r>
        <w:t xml:space="preserve"> erzeugt werden</w:t>
      </w:r>
      <w:r w:rsidR="006F2071">
        <w:t>.</w:t>
      </w:r>
    </w:p>
    <w:p w14:paraId="6C93345F" w14:textId="77777777" w:rsidR="007D728C" w:rsidRDefault="007D728C" w:rsidP="00902DE6">
      <w:pPr>
        <w:jc w:val="both"/>
      </w:pPr>
    </w:p>
    <w:p w14:paraId="527ABDC8" w14:textId="26D6EA07" w:rsidR="007D728C" w:rsidRDefault="00CB142E" w:rsidP="00902DE6">
      <w:pPr>
        <w:jc w:val="both"/>
      </w:pPr>
      <w:r>
        <w:t>Will man ganze Objektgruppen v</w:t>
      </w:r>
      <w:r w:rsidR="00CB26F2">
        <w:t xml:space="preserve">erschieben, setzt man </w:t>
      </w:r>
      <w:proofErr w:type="spellStart"/>
      <w:r w:rsidR="00CB26F2" w:rsidRPr="00CB26F2">
        <w:rPr>
          <w:rFonts w:ascii="Courier New" w:hAnsi="Courier New" w:cs="Courier New"/>
        </w:rPr>
        <w:t>translate</w:t>
      </w:r>
      <w:proofErr w:type="spellEnd"/>
      <w:r w:rsidR="00CB26F2">
        <w:t xml:space="preserve"> wie in </w:t>
      </w:r>
      <w:r w:rsidR="00CB26F2">
        <w:fldChar w:fldCharType="begin"/>
      </w:r>
      <w:r w:rsidR="00CB26F2">
        <w:instrText xml:space="preserve"> REF _Ref272403499 \h </w:instrText>
      </w:r>
      <w:r w:rsidR="00CB26F2">
        <w:fldChar w:fldCharType="separate"/>
      </w:r>
      <w:r w:rsidR="007763DE">
        <w:t xml:space="preserve">Abbildung </w:t>
      </w:r>
      <w:r w:rsidR="007763DE">
        <w:rPr>
          <w:noProof/>
        </w:rPr>
        <w:t>4</w:t>
      </w:r>
      <w:r w:rsidR="007763DE">
        <w:t>.</w:t>
      </w:r>
      <w:r w:rsidR="007763DE">
        <w:rPr>
          <w:noProof/>
        </w:rPr>
        <w:t>14</w:t>
      </w:r>
      <w:r w:rsidR="00CB26F2">
        <w:fldChar w:fldCharType="end"/>
      </w:r>
      <w:r w:rsidR="00CB26F2">
        <w:t xml:space="preserve"> beschrieben ein.</w:t>
      </w:r>
    </w:p>
    <w:p w14:paraId="37A9ADBD" w14:textId="77777777" w:rsidR="006F2071" w:rsidRDefault="006F2071" w:rsidP="00902DE6">
      <w:pPr>
        <w:jc w:val="both"/>
      </w:pPr>
    </w:p>
    <w:p w14:paraId="01A79228" w14:textId="77777777" w:rsidR="00CB26F2" w:rsidRDefault="006F2071" w:rsidP="00CB26F2">
      <w:pPr>
        <w:keepNext/>
        <w:jc w:val="both"/>
      </w:pPr>
      <w:r>
        <w:rPr>
          <w:noProof/>
          <w:lang w:val="en-US"/>
        </w:rPr>
        <w:drawing>
          <wp:inline distT="0" distB="0" distL="0" distR="0" wp14:anchorId="6D28C9A8" wp14:editId="10EF18A3">
            <wp:extent cx="6513225" cy="1518566"/>
            <wp:effectExtent l="0" t="0" r="0" b="5715"/>
            <wp:docPr id="18" name="Bild 18" descr="UUI:tool:bilder:14_translationb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UI:tool:bilder:14_translationbs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3225" cy="1518566"/>
                    </a:xfrm>
                    <a:prstGeom prst="rect">
                      <a:avLst/>
                    </a:prstGeom>
                    <a:noFill/>
                    <a:ln>
                      <a:noFill/>
                    </a:ln>
                  </pic:spPr>
                </pic:pic>
              </a:graphicData>
            </a:graphic>
          </wp:inline>
        </w:drawing>
      </w:r>
    </w:p>
    <w:p w14:paraId="037AEB94" w14:textId="282EC49A" w:rsidR="006F2071" w:rsidRDefault="00CB26F2" w:rsidP="00CB26F2">
      <w:pPr>
        <w:pStyle w:val="Caption"/>
        <w:jc w:val="right"/>
      </w:pPr>
      <w:bookmarkStart w:id="153" w:name="_Ref272403499"/>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14</w:t>
      </w:r>
      <w:r w:rsidR="00A801BC">
        <w:fldChar w:fldCharType="end"/>
      </w:r>
      <w:bookmarkEnd w:id="153"/>
      <w:r>
        <w:t xml:space="preserve"> Translation</w:t>
      </w:r>
    </w:p>
    <w:p w14:paraId="55D9F8A5" w14:textId="77777777" w:rsidR="007D728C" w:rsidRDefault="007D728C" w:rsidP="00902DE6">
      <w:pPr>
        <w:jc w:val="both"/>
      </w:pPr>
    </w:p>
    <w:p w14:paraId="464266F1" w14:textId="1DDCD02F" w:rsidR="007D728C" w:rsidRDefault="00CB142E" w:rsidP="00902DE6">
      <w:pPr>
        <w:jc w:val="both"/>
      </w:pPr>
      <w:r>
        <w:t>Allgemein können Objekte immer mit g</w:t>
      </w:r>
      <w:r w:rsidR="007D728C">
        <w:t>eschwungenen Klammern versehen</w:t>
      </w:r>
      <w:r w:rsidR="00CB26F2">
        <w:t xml:space="preserve"> werden, um diese gemeinsam zu t</w:t>
      </w:r>
      <w:r w:rsidR="007D728C">
        <w:t>ransformieren</w:t>
      </w:r>
      <w:r w:rsidR="00CB26F2">
        <w:t>.</w:t>
      </w:r>
    </w:p>
    <w:p w14:paraId="4D8B1222" w14:textId="77777777" w:rsidR="00731D18" w:rsidRDefault="00731D18" w:rsidP="00902DE6">
      <w:pPr>
        <w:jc w:val="both"/>
      </w:pPr>
    </w:p>
    <w:p w14:paraId="6B438208" w14:textId="77777777" w:rsidR="00731D18" w:rsidRDefault="00731D18" w:rsidP="00902DE6">
      <w:pPr>
        <w:jc w:val="both"/>
      </w:pPr>
    </w:p>
    <w:p w14:paraId="17E06B63" w14:textId="77777777" w:rsidR="00731D18" w:rsidRDefault="00731D18" w:rsidP="00902DE6">
      <w:pPr>
        <w:jc w:val="both"/>
      </w:pPr>
    </w:p>
    <w:p w14:paraId="17847FD2" w14:textId="77777777" w:rsidR="00731D18" w:rsidRDefault="00731D18" w:rsidP="00902DE6">
      <w:pPr>
        <w:jc w:val="both"/>
      </w:pPr>
    </w:p>
    <w:p w14:paraId="23804D13" w14:textId="77777777" w:rsidR="00731D18" w:rsidRPr="007D728C" w:rsidRDefault="00731D18" w:rsidP="00902DE6">
      <w:pPr>
        <w:jc w:val="both"/>
      </w:pPr>
    </w:p>
    <w:p w14:paraId="0F5F676F" w14:textId="1AC069B0" w:rsidR="00971F35" w:rsidRDefault="00971F35" w:rsidP="00902DE6">
      <w:pPr>
        <w:pStyle w:val="Heading4"/>
        <w:jc w:val="both"/>
      </w:pPr>
      <w:bookmarkStart w:id="154" w:name="_Toc272138375"/>
      <w:r>
        <w:t>Drehen</w:t>
      </w:r>
      <w:bookmarkEnd w:id="154"/>
    </w:p>
    <w:p w14:paraId="7C7456A0" w14:textId="28D16A47" w:rsidR="00347504" w:rsidRDefault="00347504" w:rsidP="00902DE6">
      <w:pPr>
        <w:jc w:val="both"/>
      </w:pPr>
      <w:r>
        <w:t xml:space="preserve">Genau so wichtig wie </w:t>
      </w:r>
      <w:r w:rsidR="00CB26F2">
        <w:t xml:space="preserve">das </w:t>
      </w:r>
      <w:r>
        <w:t>Verschieben, ist das Drehen</w:t>
      </w:r>
      <w:r w:rsidR="00CB26F2">
        <w:t xml:space="preserve"> eines Objektes</w:t>
      </w:r>
      <w:r>
        <w:t>. Es ist von der Syntax gleich u</w:t>
      </w:r>
      <w:r w:rsidR="00CB26F2">
        <w:t xml:space="preserve">nd verwendet das Schlüsselwort </w:t>
      </w:r>
      <w:proofErr w:type="spellStart"/>
      <w:r w:rsidR="00CB26F2" w:rsidRPr="00CB26F2">
        <w:rPr>
          <w:rFonts w:ascii="Courier New" w:hAnsi="Courier New" w:cs="Courier New"/>
        </w:rPr>
        <w:t>rotate</w:t>
      </w:r>
      <w:proofErr w:type="spellEnd"/>
      <w:r w:rsidR="00CB26F2">
        <w:t xml:space="preserve">, wie in </w:t>
      </w:r>
      <w:r w:rsidR="00CB26F2">
        <w:fldChar w:fldCharType="begin"/>
      </w:r>
      <w:r w:rsidR="00CB26F2">
        <w:instrText xml:space="preserve"> REF _Ref272403591 \h </w:instrText>
      </w:r>
      <w:r w:rsidR="00CB26F2">
        <w:fldChar w:fldCharType="separate"/>
      </w:r>
      <w:r w:rsidR="007763DE">
        <w:t xml:space="preserve">Abbildung </w:t>
      </w:r>
      <w:r w:rsidR="007763DE">
        <w:rPr>
          <w:noProof/>
        </w:rPr>
        <w:t>4</w:t>
      </w:r>
      <w:r w:rsidR="007763DE">
        <w:t>.</w:t>
      </w:r>
      <w:r w:rsidR="007763DE">
        <w:rPr>
          <w:noProof/>
        </w:rPr>
        <w:t>15</w:t>
      </w:r>
      <w:r w:rsidR="00CB26F2">
        <w:fldChar w:fldCharType="end"/>
      </w:r>
      <w:r w:rsidR="00CB26F2">
        <w:t xml:space="preserve"> gezeigt wird.</w:t>
      </w:r>
    </w:p>
    <w:p w14:paraId="162C35DC" w14:textId="77777777" w:rsidR="00347504" w:rsidRDefault="00347504" w:rsidP="00902DE6">
      <w:pPr>
        <w:jc w:val="both"/>
      </w:pPr>
    </w:p>
    <w:p w14:paraId="19B5A3EC" w14:textId="77777777" w:rsidR="00CB26F2" w:rsidRDefault="00994C35" w:rsidP="00CB26F2">
      <w:pPr>
        <w:keepNext/>
        <w:jc w:val="both"/>
      </w:pPr>
      <w:r>
        <w:rPr>
          <w:noProof/>
          <w:lang w:val="en-US"/>
        </w:rPr>
        <w:drawing>
          <wp:inline distT="0" distB="0" distL="0" distR="0" wp14:anchorId="215C5576" wp14:editId="27012D28">
            <wp:extent cx="7195951" cy="380114"/>
            <wp:effectExtent l="0" t="0" r="0" b="1270"/>
            <wp:docPr id="19" name="Bild 19" descr="UUI:tool:bilder:15_r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I:tool:bilder:15_rot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95951" cy="380114"/>
                    </a:xfrm>
                    <a:prstGeom prst="rect">
                      <a:avLst/>
                    </a:prstGeom>
                    <a:noFill/>
                    <a:ln>
                      <a:noFill/>
                    </a:ln>
                  </pic:spPr>
                </pic:pic>
              </a:graphicData>
            </a:graphic>
          </wp:inline>
        </w:drawing>
      </w:r>
    </w:p>
    <w:p w14:paraId="57C0E42D" w14:textId="3512D2ED" w:rsidR="00347504" w:rsidRDefault="00CB26F2" w:rsidP="00CB26F2">
      <w:pPr>
        <w:pStyle w:val="Caption"/>
        <w:jc w:val="right"/>
      </w:pPr>
      <w:bookmarkStart w:id="155" w:name="_Ref272403591"/>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15</w:t>
      </w:r>
      <w:r w:rsidR="00A801BC">
        <w:fldChar w:fldCharType="end"/>
      </w:r>
      <w:bookmarkEnd w:id="155"/>
      <w:r>
        <w:t xml:space="preserve"> Rotation</w:t>
      </w:r>
    </w:p>
    <w:p w14:paraId="4145BED6" w14:textId="77777777" w:rsidR="00994C35" w:rsidRDefault="00994C35" w:rsidP="00902DE6">
      <w:pPr>
        <w:jc w:val="both"/>
      </w:pPr>
    </w:p>
    <w:p w14:paraId="76751463" w14:textId="47A07EB7" w:rsidR="00347504" w:rsidRPr="00347504" w:rsidRDefault="00347504" w:rsidP="00902DE6">
      <w:pPr>
        <w:jc w:val="both"/>
      </w:pPr>
      <w:r>
        <w:t>Die über</w:t>
      </w:r>
      <w:r w:rsidR="00CB26F2">
        <w:t xml:space="preserve">gebenen Winkel geben an, um wie </w:t>
      </w:r>
      <w:r>
        <w:t>viel das Objekt um die</w:t>
      </w:r>
      <w:r w:rsidR="00CB26F2">
        <w:t xml:space="preserve"> x-Achse, y-Achse bzw. z-Achse g</w:t>
      </w:r>
      <w:r>
        <w:t>edreht werden soll.</w:t>
      </w:r>
    </w:p>
    <w:p w14:paraId="2BF96C67" w14:textId="2A64AFEF" w:rsidR="00971F35" w:rsidRDefault="00971F35" w:rsidP="00902DE6">
      <w:pPr>
        <w:pStyle w:val="Heading4"/>
        <w:jc w:val="both"/>
      </w:pPr>
      <w:bookmarkStart w:id="156" w:name="_Toc272138376"/>
      <w:r>
        <w:t>Einfärben</w:t>
      </w:r>
      <w:bookmarkEnd w:id="156"/>
    </w:p>
    <w:p w14:paraId="68DD924D" w14:textId="1E74DB30" w:rsidR="00347504" w:rsidRDefault="00CB26F2" w:rsidP="00902DE6">
      <w:pPr>
        <w:jc w:val="both"/>
      </w:pPr>
      <w:r>
        <w:t xml:space="preserve">Objekte können auch eingefärbt werden, dies erfolgt mit dem Befehl </w:t>
      </w:r>
      <w:proofErr w:type="spellStart"/>
      <w:r w:rsidRPr="00CB26F2">
        <w:rPr>
          <w:rFonts w:ascii="Courier New" w:hAnsi="Courier New" w:cs="Courier New"/>
        </w:rPr>
        <w:t>color</w:t>
      </w:r>
      <w:proofErr w:type="spellEnd"/>
      <w:r>
        <w:t xml:space="preserve"> und wird in </w:t>
      </w:r>
      <w:r>
        <w:fldChar w:fldCharType="begin"/>
      </w:r>
      <w:r>
        <w:instrText xml:space="preserve"> REF _Ref272403685 \h </w:instrText>
      </w:r>
      <w:r>
        <w:fldChar w:fldCharType="separate"/>
      </w:r>
      <w:r w:rsidR="007763DE">
        <w:t xml:space="preserve">Abbildung </w:t>
      </w:r>
      <w:r w:rsidR="007763DE">
        <w:rPr>
          <w:noProof/>
        </w:rPr>
        <w:t>4</w:t>
      </w:r>
      <w:r w:rsidR="007763DE">
        <w:t>.</w:t>
      </w:r>
      <w:r w:rsidR="007763DE">
        <w:rPr>
          <w:noProof/>
        </w:rPr>
        <w:t>16</w:t>
      </w:r>
      <w:r>
        <w:fldChar w:fldCharType="end"/>
      </w:r>
      <w:r>
        <w:t xml:space="preserve"> gezeigt.</w:t>
      </w:r>
    </w:p>
    <w:p w14:paraId="17428F3C" w14:textId="77777777" w:rsidR="00347504" w:rsidRDefault="00347504" w:rsidP="00902DE6">
      <w:pPr>
        <w:jc w:val="both"/>
      </w:pPr>
    </w:p>
    <w:p w14:paraId="47E40792" w14:textId="77777777" w:rsidR="00CB26F2" w:rsidRDefault="00994C35" w:rsidP="00CB26F2">
      <w:pPr>
        <w:keepNext/>
        <w:jc w:val="both"/>
      </w:pPr>
      <w:r>
        <w:rPr>
          <w:noProof/>
          <w:lang w:val="en-US"/>
        </w:rPr>
        <w:drawing>
          <wp:inline distT="0" distB="0" distL="0" distR="0" wp14:anchorId="4ED19D43" wp14:editId="5065930F">
            <wp:extent cx="7561547" cy="412448"/>
            <wp:effectExtent l="0" t="0" r="0" b="0"/>
            <wp:docPr id="20" name="Bild 20" descr="UUI:tool:bilder:16_far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UI:tool:bilder:16_farbe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85701" cy="413765"/>
                    </a:xfrm>
                    <a:prstGeom prst="rect">
                      <a:avLst/>
                    </a:prstGeom>
                    <a:noFill/>
                    <a:ln>
                      <a:noFill/>
                    </a:ln>
                  </pic:spPr>
                </pic:pic>
              </a:graphicData>
            </a:graphic>
          </wp:inline>
        </w:drawing>
      </w:r>
    </w:p>
    <w:p w14:paraId="40EBD06C" w14:textId="1468FF7B" w:rsidR="00347504" w:rsidRDefault="00CB26F2" w:rsidP="00CB26F2">
      <w:pPr>
        <w:pStyle w:val="Caption"/>
        <w:jc w:val="right"/>
      </w:pPr>
      <w:bookmarkStart w:id="157" w:name="_Ref272403685"/>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16</w:t>
      </w:r>
      <w:r w:rsidR="00A801BC">
        <w:fldChar w:fldCharType="end"/>
      </w:r>
      <w:bookmarkEnd w:id="157"/>
      <w:r>
        <w:t xml:space="preserve"> Farben</w:t>
      </w:r>
    </w:p>
    <w:p w14:paraId="779BB20D" w14:textId="77777777" w:rsidR="00994C35" w:rsidRDefault="00994C35" w:rsidP="00902DE6">
      <w:pPr>
        <w:jc w:val="both"/>
      </w:pPr>
    </w:p>
    <w:p w14:paraId="46367A8B" w14:textId="49987F78" w:rsidR="00347504" w:rsidRPr="00347504" w:rsidRDefault="00CB26F2" w:rsidP="00902DE6">
      <w:pPr>
        <w:jc w:val="both"/>
      </w:pPr>
      <w:r>
        <w:t>Es gibt eine V</w:t>
      </w:r>
      <w:r w:rsidR="00347504">
        <w:t>ielzahl an vordefinierten Farbe</w:t>
      </w:r>
      <w:r>
        <w:t xml:space="preserve">n. Meistens kommt man aber mit </w:t>
      </w:r>
      <w:proofErr w:type="spellStart"/>
      <w:r w:rsidRPr="00CB26F2">
        <w:rPr>
          <w:rFonts w:ascii="Courier New" w:hAnsi="Courier New" w:cs="Courier New"/>
        </w:rPr>
        <w:t>blue</w:t>
      </w:r>
      <w:proofErr w:type="spellEnd"/>
      <w:r>
        <w:t xml:space="preserve">, </w:t>
      </w:r>
      <w:proofErr w:type="spellStart"/>
      <w:r w:rsidRPr="00CB26F2">
        <w:rPr>
          <w:rFonts w:ascii="Courier New" w:hAnsi="Courier New" w:cs="Courier New"/>
        </w:rPr>
        <w:t>red</w:t>
      </w:r>
      <w:proofErr w:type="spellEnd"/>
      <w:r>
        <w:t xml:space="preserve">, </w:t>
      </w:r>
      <w:proofErr w:type="spellStart"/>
      <w:r w:rsidRPr="00CB26F2">
        <w:rPr>
          <w:rFonts w:ascii="Courier New" w:hAnsi="Courier New" w:cs="Courier New"/>
        </w:rPr>
        <w:t>green</w:t>
      </w:r>
      <w:proofErr w:type="spellEnd"/>
      <w:r>
        <w:t xml:space="preserve">, </w:t>
      </w:r>
      <w:proofErr w:type="spellStart"/>
      <w:r w:rsidRPr="00CB26F2">
        <w:rPr>
          <w:rFonts w:ascii="Courier New" w:hAnsi="Courier New" w:cs="Courier New"/>
        </w:rPr>
        <w:t>yellow</w:t>
      </w:r>
      <w:proofErr w:type="spellEnd"/>
      <w:r>
        <w:t xml:space="preserve"> und </w:t>
      </w:r>
      <w:proofErr w:type="spellStart"/>
      <w:r w:rsidRPr="00CB26F2">
        <w:rPr>
          <w:rFonts w:ascii="Courier New" w:hAnsi="Courier New" w:cs="Courier New"/>
        </w:rPr>
        <w:t>black</w:t>
      </w:r>
      <w:proofErr w:type="spellEnd"/>
      <w:r w:rsidR="00347504">
        <w:t xml:space="preserve"> aus. Wichtig ist, d</w:t>
      </w:r>
      <w:r>
        <w:t xml:space="preserve">ass man nur eine Farbe sieht, wenn man </w:t>
      </w:r>
      <w:r w:rsidRPr="00CB26F2">
        <w:rPr>
          <w:rFonts w:ascii="Courier New" w:hAnsi="Courier New" w:cs="Courier New"/>
        </w:rPr>
        <w:t>K</w:t>
      </w:r>
      <w:r w:rsidR="00347504" w:rsidRPr="00CB26F2">
        <w:rPr>
          <w:rFonts w:ascii="Courier New" w:hAnsi="Courier New" w:cs="Courier New"/>
        </w:rPr>
        <w:t>ompilieren</w:t>
      </w:r>
      <w:r w:rsidR="00347504">
        <w:t xml:space="preserve"> (</w:t>
      </w:r>
      <w:r w:rsidR="00347504" w:rsidRPr="00CB26F2">
        <w:rPr>
          <w:rFonts w:ascii="Courier New" w:hAnsi="Courier New" w:cs="Courier New"/>
        </w:rPr>
        <w:t>F5</w:t>
      </w:r>
      <w:r w:rsidR="00347504">
        <w:t>) und nicht</w:t>
      </w:r>
      <w:r>
        <w:t xml:space="preserve"> die Option </w:t>
      </w:r>
      <w:r w:rsidRPr="00CB26F2">
        <w:rPr>
          <w:rFonts w:ascii="Courier New" w:hAnsi="Courier New" w:cs="Courier New"/>
        </w:rPr>
        <w:t>K</w:t>
      </w:r>
      <w:r w:rsidR="00347504" w:rsidRPr="00CB26F2">
        <w:rPr>
          <w:rFonts w:ascii="Courier New" w:hAnsi="Courier New" w:cs="Courier New"/>
        </w:rPr>
        <w:t>omp</w:t>
      </w:r>
      <w:r w:rsidRPr="00CB26F2">
        <w:rPr>
          <w:rFonts w:ascii="Courier New" w:hAnsi="Courier New" w:cs="Courier New"/>
        </w:rPr>
        <w:t>ilieren und R</w:t>
      </w:r>
      <w:r w:rsidR="00347504" w:rsidRPr="00CB26F2">
        <w:rPr>
          <w:rFonts w:ascii="Courier New" w:hAnsi="Courier New" w:cs="Courier New"/>
        </w:rPr>
        <w:t>endern</w:t>
      </w:r>
      <w:r w:rsidR="00347504">
        <w:t xml:space="preserve"> (</w:t>
      </w:r>
      <w:r w:rsidR="00347504" w:rsidRPr="00CB26F2">
        <w:rPr>
          <w:rFonts w:ascii="Courier New" w:hAnsi="Courier New" w:cs="Courier New"/>
        </w:rPr>
        <w:t>F6</w:t>
      </w:r>
      <w:r w:rsidR="00347504">
        <w:t>) wählt.</w:t>
      </w:r>
      <w:r w:rsidR="000B51FA">
        <w:t xml:space="preserve"> </w:t>
      </w:r>
      <w:r>
        <w:t>Da beim 3-dimensionalen Druck die Farb</w:t>
      </w:r>
      <w:r w:rsidR="00347504">
        <w:t>wahl überhaupt nur durch die Materialwahl möglich ist, sollte</w:t>
      </w:r>
      <w:r>
        <w:t>n</w:t>
      </w:r>
      <w:r w:rsidR="00347504">
        <w:t xml:space="preserve"> ohnehin keine F</w:t>
      </w:r>
      <w:r>
        <w:t>arben beim Modellieren verwendet werden</w:t>
      </w:r>
      <w:r w:rsidR="00347504">
        <w:t>. Man kann sich damit aber unterschiedliche Teile hervorheben und sie zur Unterstü</w:t>
      </w:r>
      <w:r>
        <w:t>t</w:t>
      </w:r>
      <w:r w:rsidR="00347504">
        <w:t>zung beim Modellierungsprozess verwenden</w:t>
      </w:r>
      <w:r w:rsidR="00AA2966">
        <w:rPr>
          <w:rStyle w:val="FootnoteReference"/>
        </w:rPr>
        <w:footnoteReference w:id="26"/>
      </w:r>
      <w:r w:rsidR="00347504">
        <w:t>.</w:t>
      </w:r>
    </w:p>
    <w:p w14:paraId="62A3363D" w14:textId="5F290FCA" w:rsidR="00971F35" w:rsidRDefault="00971F35" w:rsidP="00902DE6">
      <w:pPr>
        <w:pStyle w:val="Heading4"/>
        <w:jc w:val="both"/>
      </w:pPr>
      <w:bookmarkStart w:id="158" w:name="_Toc272138377"/>
      <w:r>
        <w:t>Transformationen kombinieren</w:t>
      </w:r>
      <w:bookmarkEnd w:id="158"/>
    </w:p>
    <w:p w14:paraId="1E7E0D72" w14:textId="39ECC0C5" w:rsidR="00563D80" w:rsidRDefault="00347504" w:rsidP="00902DE6">
      <w:pPr>
        <w:jc w:val="both"/>
      </w:pPr>
      <w:r>
        <w:t xml:space="preserve">Es ist ganz einfach möglich Transformationen zu kombinieren. </w:t>
      </w:r>
      <w:r w:rsidR="000B51FA">
        <w:t>Beabsichtigt man</w:t>
      </w:r>
      <w:r>
        <w:t xml:space="preserve"> einen Würfel zunächst um 45° um die z-Achse </w:t>
      </w:r>
      <w:r w:rsidR="000B51FA">
        <w:t xml:space="preserve">zu </w:t>
      </w:r>
      <w:r>
        <w:t>drehen, und dann um</w:t>
      </w:r>
      <w:r w:rsidR="000B51FA">
        <w:t xml:space="preserve"> den Vektor</w:t>
      </w:r>
      <w:r>
        <w:t xml:space="preserve"> </w:t>
      </w:r>
      <w:r w:rsidRPr="000B51FA">
        <w:rPr>
          <w:rFonts w:ascii="Courier New" w:hAnsi="Courier New" w:cs="Courier New"/>
        </w:rPr>
        <w:t>[10,0,0]</w:t>
      </w:r>
      <w:r>
        <w:t xml:space="preserve"> </w:t>
      </w:r>
      <w:r w:rsidR="000B51FA">
        <w:t xml:space="preserve">zu verschieben, so benötigt man die in </w:t>
      </w:r>
      <w:r w:rsidR="00563D80">
        <w:fldChar w:fldCharType="begin"/>
      </w:r>
      <w:r w:rsidR="00563D80">
        <w:instrText xml:space="preserve"> REF _Ref272404164 \h </w:instrText>
      </w:r>
      <w:r w:rsidR="00563D80">
        <w:fldChar w:fldCharType="separate"/>
      </w:r>
      <w:r w:rsidR="007763DE">
        <w:t xml:space="preserve">Abbildung </w:t>
      </w:r>
      <w:r w:rsidR="007763DE">
        <w:rPr>
          <w:noProof/>
        </w:rPr>
        <w:t>4</w:t>
      </w:r>
      <w:r w:rsidR="007763DE">
        <w:t>.</w:t>
      </w:r>
      <w:r w:rsidR="007763DE">
        <w:rPr>
          <w:noProof/>
        </w:rPr>
        <w:t>17</w:t>
      </w:r>
      <w:r w:rsidR="00563D80">
        <w:fldChar w:fldCharType="end"/>
      </w:r>
      <w:r w:rsidR="000B51FA">
        <w:t xml:space="preserve"> abgebildeten Befehle.</w:t>
      </w:r>
    </w:p>
    <w:p w14:paraId="1FC3355B" w14:textId="77777777" w:rsidR="00347504" w:rsidRDefault="00347504" w:rsidP="00902DE6">
      <w:pPr>
        <w:jc w:val="both"/>
      </w:pPr>
    </w:p>
    <w:p w14:paraId="266B1332" w14:textId="77777777" w:rsidR="00563D80" w:rsidRDefault="00994C35" w:rsidP="00563D80">
      <w:pPr>
        <w:keepNext/>
        <w:jc w:val="both"/>
      </w:pPr>
      <w:r>
        <w:rPr>
          <w:noProof/>
          <w:lang w:val="en-US"/>
        </w:rPr>
        <w:drawing>
          <wp:inline distT="0" distB="0" distL="0" distR="0" wp14:anchorId="1AC03D69" wp14:editId="449298E8">
            <wp:extent cx="7400834" cy="188728"/>
            <wp:effectExtent l="0" t="0" r="0" b="0"/>
            <wp:docPr id="21" name="Bild 21" descr="UUI:tool:bilder:17_translation_r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UI:tool:bilder:17_translation_rotatio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1130" cy="189246"/>
                    </a:xfrm>
                    <a:prstGeom prst="rect">
                      <a:avLst/>
                    </a:prstGeom>
                    <a:noFill/>
                    <a:ln>
                      <a:noFill/>
                    </a:ln>
                  </pic:spPr>
                </pic:pic>
              </a:graphicData>
            </a:graphic>
          </wp:inline>
        </w:drawing>
      </w:r>
    </w:p>
    <w:p w14:paraId="64D69B37" w14:textId="64CA13C1" w:rsidR="00563D80" w:rsidRPr="00563D80" w:rsidRDefault="00563D80" w:rsidP="0074231A">
      <w:pPr>
        <w:pStyle w:val="Caption"/>
        <w:jc w:val="right"/>
      </w:pPr>
      <w:bookmarkStart w:id="159" w:name="_Ref272404164"/>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17</w:t>
      </w:r>
      <w:r w:rsidR="00A801BC">
        <w:fldChar w:fldCharType="end"/>
      </w:r>
      <w:bookmarkEnd w:id="159"/>
      <w:r>
        <w:t xml:space="preserve"> Transformationen kombinieren</w:t>
      </w:r>
    </w:p>
    <w:p w14:paraId="7223B0B2" w14:textId="77777777" w:rsidR="00563D80" w:rsidRDefault="00347504" w:rsidP="00902DE6">
      <w:pPr>
        <w:jc w:val="both"/>
      </w:pPr>
      <w:r>
        <w:t>Auch wenn</w:t>
      </w:r>
      <w:r w:rsidR="00563D80">
        <w:t xml:space="preserve"> der Befehl </w:t>
      </w:r>
      <w:proofErr w:type="spellStart"/>
      <w:r w:rsidR="00563D80" w:rsidRPr="00563D80">
        <w:rPr>
          <w:rFonts w:ascii="Courier New" w:hAnsi="Courier New" w:cs="Courier New"/>
        </w:rPr>
        <w:t>translate</w:t>
      </w:r>
      <w:proofErr w:type="spellEnd"/>
      <w:r>
        <w:t xml:space="preserve"> zuerst im Code vorkommt, wird zuerst gedreht. </w:t>
      </w:r>
      <w:r w:rsidR="00563D80">
        <w:t>Man muss die obige Zeile also wie folgt lesen:</w:t>
      </w:r>
    </w:p>
    <w:p w14:paraId="0969BFB9" w14:textId="66C20040" w:rsidR="00563D80" w:rsidRDefault="0074231A" w:rsidP="00C95DDE">
      <w:pPr>
        <w:pStyle w:val="ListParagraph"/>
        <w:numPr>
          <w:ilvl w:val="0"/>
          <w:numId w:val="11"/>
        </w:numPr>
        <w:jc w:val="both"/>
      </w:pPr>
      <w:r>
        <w:t>V</w:t>
      </w:r>
      <w:r w:rsidR="00563D80">
        <w:t>erschiebe das n</w:t>
      </w:r>
      <w:r w:rsidR="00347504">
        <w:t>achfolgende Objekt um</w:t>
      </w:r>
      <w:r w:rsidR="00563D80">
        <w:t xml:space="preserve"> den Vektor</w:t>
      </w:r>
      <w:r w:rsidR="00347504">
        <w:t xml:space="preserve"> </w:t>
      </w:r>
      <w:r w:rsidR="00347504" w:rsidRPr="00563D80">
        <w:rPr>
          <w:rFonts w:ascii="Courier New" w:hAnsi="Courier New" w:cs="Courier New"/>
        </w:rPr>
        <w:t>[10,0,0]</w:t>
      </w:r>
    </w:p>
    <w:p w14:paraId="50F1F44C" w14:textId="77777777" w:rsidR="00563D80" w:rsidRDefault="00563D80" w:rsidP="00C95DDE">
      <w:pPr>
        <w:pStyle w:val="ListParagraph"/>
        <w:numPr>
          <w:ilvl w:val="0"/>
          <w:numId w:val="11"/>
        </w:numPr>
        <w:jc w:val="both"/>
      </w:pPr>
      <w:r>
        <w:t>das n</w:t>
      </w:r>
      <w:r w:rsidR="00347504">
        <w:t>achfolgende O</w:t>
      </w:r>
      <w:r>
        <w:t>bjekt ist ein rotierter Würfel</w:t>
      </w:r>
    </w:p>
    <w:p w14:paraId="3764D065" w14:textId="77777777" w:rsidR="0074231A" w:rsidRDefault="0074231A" w:rsidP="0074231A">
      <w:pPr>
        <w:jc w:val="both"/>
      </w:pPr>
    </w:p>
    <w:p w14:paraId="15493523" w14:textId="77777777" w:rsidR="0074231A" w:rsidRDefault="0074231A" w:rsidP="0074231A">
      <w:pPr>
        <w:jc w:val="both"/>
      </w:pPr>
    </w:p>
    <w:p w14:paraId="0C8DD89E" w14:textId="77777777" w:rsidR="00806847" w:rsidRDefault="00806847" w:rsidP="0074231A">
      <w:pPr>
        <w:jc w:val="both"/>
      </w:pPr>
    </w:p>
    <w:p w14:paraId="38BBEB28" w14:textId="77777777" w:rsidR="00806847" w:rsidRDefault="00806847" w:rsidP="0074231A">
      <w:pPr>
        <w:jc w:val="both"/>
      </w:pPr>
    </w:p>
    <w:p w14:paraId="40547036" w14:textId="475181A5" w:rsidR="00347504" w:rsidRDefault="00563D80" w:rsidP="00563D80">
      <w:pPr>
        <w:jc w:val="both"/>
      </w:pPr>
      <w:r>
        <w:t xml:space="preserve">Der in </w:t>
      </w:r>
      <w:r>
        <w:fldChar w:fldCharType="begin"/>
      </w:r>
      <w:r>
        <w:instrText xml:space="preserve"> REF _Ref272404385 \h </w:instrText>
      </w:r>
      <w:r>
        <w:fldChar w:fldCharType="separate"/>
      </w:r>
      <w:r w:rsidR="007763DE">
        <w:t xml:space="preserve">Abbildung </w:t>
      </w:r>
      <w:r w:rsidR="007763DE">
        <w:rPr>
          <w:noProof/>
        </w:rPr>
        <w:t>4</w:t>
      </w:r>
      <w:r w:rsidR="007763DE">
        <w:t>.</w:t>
      </w:r>
      <w:r w:rsidR="007763DE">
        <w:rPr>
          <w:noProof/>
        </w:rPr>
        <w:t>18</w:t>
      </w:r>
      <w:r>
        <w:fldChar w:fldCharType="end"/>
      </w:r>
      <w:r>
        <w:t xml:space="preserve"> gezeigte Code soll diese Bedeutung der Reihenfolge nochmals verdeutlichen.</w:t>
      </w:r>
    </w:p>
    <w:p w14:paraId="02619758" w14:textId="77777777" w:rsidR="00347504" w:rsidRDefault="00347504" w:rsidP="00902DE6">
      <w:pPr>
        <w:jc w:val="both"/>
      </w:pPr>
    </w:p>
    <w:p w14:paraId="67C3FE01" w14:textId="77777777" w:rsidR="00563D80" w:rsidRDefault="00994C35" w:rsidP="00563D80">
      <w:pPr>
        <w:keepNext/>
        <w:jc w:val="both"/>
      </w:pPr>
      <w:r>
        <w:rPr>
          <w:noProof/>
          <w:lang w:val="en-US"/>
        </w:rPr>
        <w:drawing>
          <wp:inline distT="0" distB="0" distL="0" distR="0" wp14:anchorId="27AD84DC" wp14:editId="337805AA">
            <wp:extent cx="6866225" cy="686623"/>
            <wp:effectExtent l="0" t="0" r="0" b="0"/>
            <wp:docPr id="22" name="Bild 22" descr="UUI:tool:bilder:18_translation_rotation_b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UI:tool:bilder:18_translation_rotation_bsp.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70368" cy="687037"/>
                    </a:xfrm>
                    <a:prstGeom prst="rect">
                      <a:avLst/>
                    </a:prstGeom>
                    <a:noFill/>
                    <a:ln>
                      <a:noFill/>
                    </a:ln>
                  </pic:spPr>
                </pic:pic>
              </a:graphicData>
            </a:graphic>
          </wp:inline>
        </w:drawing>
      </w:r>
    </w:p>
    <w:p w14:paraId="0B885C9A" w14:textId="1AE1D42D" w:rsidR="00994C35" w:rsidRDefault="00563D80" w:rsidP="00563D80">
      <w:pPr>
        <w:pStyle w:val="Caption"/>
        <w:jc w:val="right"/>
      </w:pPr>
      <w:bookmarkStart w:id="160" w:name="_Ref272404385"/>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18</w:t>
      </w:r>
      <w:r w:rsidR="00A801BC">
        <w:fldChar w:fldCharType="end"/>
      </w:r>
      <w:bookmarkEnd w:id="160"/>
      <w:r>
        <w:t xml:space="preserve"> Beispiel </w:t>
      </w:r>
      <w:proofErr w:type="spellStart"/>
      <w:r>
        <w:t>Translate</w:t>
      </w:r>
      <w:proofErr w:type="spellEnd"/>
      <w:r>
        <w:t xml:space="preserve"> und </w:t>
      </w:r>
      <w:proofErr w:type="spellStart"/>
      <w:r>
        <w:t>Rotate</w:t>
      </w:r>
      <w:proofErr w:type="spellEnd"/>
    </w:p>
    <w:p w14:paraId="73BE1B45" w14:textId="1A5E52B9" w:rsidR="00971F35" w:rsidRDefault="00971F35" w:rsidP="00902DE6">
      <w:pPr>
        <w:pStyle w:val="Heading4"/>
        <w:jc w:val="both"/>
      </w:pPr>
      <w:bookmarkStart w:id="161" w:name="_Toc272138378"/>
      <w:r>
        <w:t>Skalieren</w:t>
      </w:r>
      <w:bookmarkEnd w:id="161"/>
    </w:p>
    <w:p w14:paraId="7FC07299" w14:textId="6918892D" w:rsidR="00563D80" w:rsidRDefault="00347504" w:rsidP="00902DE6">
      <w:pPr>
        <w:jc w:val="both"/>
      </w:pPr>
      <w:r>
        <w:t>Eine w</w:t>
      </w:r>
      <w:r w:rsidR="00563D80">
        <w:t xml:space="preserve">ichtige Funktionalität ist </w:t>
      </w:r>
      <w:r>
        <w:t xml:space="preserve">das Skalieren von Objekten, um beispielsweise Ellipsoide zu erzeugen. </w:t>
      </w:r>
      <w:r w:rsidR="00563D80">
        <w:t xml:space="preserve">Die Syntax wird in </w:t>
      </w:r>
      <w:r w:rsidR="00697AB7">
        <w:fldChar w:fldCharType="begin"/>
      </w:r>
      <w:r w:rsidR="00697AB7">
        <w:instrText xml:space="preserve"> REF _Ref272404539 \h </w:instrText>
      </w:r>
      <w:r w:rsidR="00697AB7">
        <w:fldChar w:fldCharType="separate"/>
      </w:r>
      <w:r w:rsidR="007763DE">
        <w:t xml:space="preserve">Abbildung </w:t>
      </w:r>
      <w:r w:rsidR="007763DE">
        <w:rPr>
          <w:noProof/>
        </w:rPr>
        <w:t>4</w:t>
      </w:r>
      <w:r w:rsidR="007763DE">
        <w:t>.</w:t>
      </w:r>
      <w:r w:rsidR="007763DE">
        <w:rPr>
          <w:noProof/>
        </w:rPr>
        <w:t>19</w:t>
      </w:r>
      <w:r w:rsidR="00697AB7">
        <w:fldChar w:fldCharType="end"/>
      </w:r>
      <w:r w:rsidR="00563D80">
        <w:t xml:space="preserve"> nochmals dargestellt.</w:t>
      </w:r>
    </w:p>
    <w:p w14:paraId="14F94F9F" w14:textId="68E7B2B1" w:rsidR="00563D80" w:rsidRDefault="00563D80" w:rsidP="00902DE6">
      <w:pPr>
        <w:jc w:val="both"/>
      </w:pPr>
      <w:r w:rsidRPr="00563D80">
        <w:rPr>
          <w:noProof/>
          <w:lang w:val="en-US"/>
        </w:rPr>
        <w:drawing>
          <wp:anchor distT="0" distB="0" distL="114300" distR="114300" simplePos="0" relativeHeight="251682816" behindDoc="0" locked="0" layoutInCell="1" allowOverlap="1" wp14:anchorId="14E1308E" wp14:editId="29DF1C9B">
            <wp:simplePos x="0" y="0"/>
            <wp:positionH relativeFrom="column">
              <wp:posOffset>0</wp:posOffset>
            </wp:positionH>
            <wp:positionV relativeFrom="paragraph">
              <wp:posOffset>90804</wp:posOffset>
            </wp:positionV>
            <wp:extent cx="7546659" cy="368935"/>
            <wp:effectExtent l="0" t="0" r="0" b="12065"/>
            <wp:wrapNone/>
            <wp:docPr id="23" name="Bild 23" descr="UUI:tool:bilder:19_skal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UI:tool:bilder:19_skaliere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46659" cy="368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276E28" w14:textId="110FA1EF" w:rsidR="00347504" w:rsidRDefault="00347504" w:rsidP="00902DE6">
      <w:pPr>
        <w:jc w:val="both"/>
      </w:pPr>
    </w:p>
    <w:p w14:paraId="6063C76D" w14:textId="1BBF3287" w:rsidR="00994C35" w:rsidRDefault="00534A31" w:rsidP="00902DE6">
      <w:pPr>
        <w:jc w:val="both"/>
      </w:pPr>
      <w:r>
        <w:rPr>
          <w:noProof/>
          <w:lang w:val="en-US"/>
        </w:rPr>
        <mc:AlternateContent>
          <mc:Choice Requires="wps">
            <w:drawing>
              <wp:anchor distT="0" distB="0" distL="114300" distR="114300" simplePos="0" relativeHeight="251684864" behindDoc="0" locked="0" layoutInCell="1" allowOverlap="1" wp14:anchorId="7FB2DF80" wp14:editId="66BFD9EF">
                <wp:simplePos x="0" y="0"/>
                <wp:positionH relativeFrom="column">
                  <wp:posOffset>-384175</wp:posOffset>
                </wp:positionH>
                <wp:positionV relativeFrom="paragraph">
                  <wp:posOffset>144145</wp:posOffset>
                </wp:positionV>
                <wp:extent cx="5527675" cy="311785"/>
                <wp:effectExtent l="0" t="0" r="9525" b="0"/>
                <wp:wrapThrough wrapText="bothSides">
                  <wp:wrapPolygon edited="0">
                    <wp:start x="0" y="0"/>
                    <wp:lineTo x="0" y="19356"/>
                    <wp:lineTo x="21538" y="19356"/>
                    <wp:lineTo x="21538" y="0"/>
                    <wp:lineTo x="0" y="0"/>
                  </wp:wrapPolygon>
                </wp:wrapThrough>
                <wp:docPr id="42" name="Textfeld 42"/>
                <wp:cNvGraphicFramePr/>
                <a:graphic xmlns:a="http://schemas.openxmlformats.org/drawingml/2006/main">
                  <a:graphicData uri="http://schemas.microsoft.com/office/word/2010/wordprocessingShape">
                    <wps:wsp>
                      <wps:cNvSpPr txBox="1"/>
                      <wps:spPr>
                        <a:xfrm>
                          <a:off x="0" y="0"/>
                          <a:ext cx="5527675" cy="3117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03BF7B4" w14:textId="317507E1" w:rsidR="00443862" w:rsidRPr="008951D8" w:rsidRDefault="00443862" w:rsidP="00563D80">
                            <w:pPr>
                              <w:pStyle w:val="Caption"/>
                              <w:jc w:val="right"/>
                            </w:pPr>
                            <w:bookmarkStart w:id="162" w:name="_Ref272404539"/>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19</w:t>
                            </w:r>
                            <w:r>
                              <w:fldChar w:fldCharType="end"/>
                            </w:r>
                            <w:bookmarkEnd w:id="162"/>
                            <w:r>
                              <w:t xml:space="preserve"> Skalieren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42" style="position:absolute;left:0;text-align:left;margin-left:-30.2pt;margin-top:11.35pt;width:435.25pt;height:2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">
                <v:textbox inset="0,0,0,0">
                  <w:txbxContent>
                    <w:p w:rsidRPr="008951D8" w:rsidR="00443862" w:rsidP="00563D80" w:rsidRDefault="00443862" w14:paraId="503BF7B4" w14:textId="317507E1">
                      <w:pPr>
                        <w:pStyle w:val="Beschriftung"/>
                        <w:jc w:val="right"/>
                      </w:pPr>
                      <w:bookmarkStart w:name="_Ref272404539" w:id="416"/>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19</w:t>
                      </w:r>
                      <w:r>
                        <w:fldChar w:fldCharType="end"/>
                      </w:r>
                      <w:bookmarkEnd w:id="416"/>
                      <w:r>
                        <w:t xml:space="preserve"> Skalieren</w:t>
                      </w:r>
                    </w:p>
                  </w:txbxContent>
                </v:textbox>
                <w10:wrap type="through"/>
              </v:shape>
            </w:pict>
          </mc:Fallback>
        </mc:AlternateContent>
      </w:r>
    </w:p>
    <w:p w14:paraId="1A587D27" w14:textId="77777777" w:rsidR="00563D80" w:rsidRDefault="00563D80" w:rsidP="00902DE6">
      <w:pPr>
        <w:jc w:val="both"/>
      </w:pPr>
    </w:p>
    <w:p w14:paraId="27708291" w14:textId="77777777" w:rsidR="00697AB7" w:rsidRDefault="00697AB7" w:rsidP="00902DE6">
      <w:pPr>
        <w:jc w:val="both"/>
      </w:pPr>
    </w:p>
    <w:p w14:paraId="454F9D9C" w14:textId="5E2D0777" w:rsidR="00971F35" w:rsidRPr="00971F35" w:rsidRDefault="00347504" w:rsidP="00902DE6">
      <w:pPr>
        <w:jc w:val="both"/>
      </w:pPr>
      <w:r>
        <w:t xml:space="preserve">Die Parameter </w:t>
      </w:r>
      <w:r w:rsidRPr="00697AB7">
        <w:rPr>
          <w:rFonts w:ascii="Courier New" w:hAnsi="Courier New" w:cs="Courier New"/>
        </w:rPr>
        <w:t>[</w:t>
      </w:r>
      <w:proofErr w:type="spellStart"/>
      <w:r w:rsidRPr="00697AB7">
        <w:rPr>
          <w:rFonts w:ascii="Courier New" w:hAnsi="Courier New" w:cs="Courier New"/>
        </w:rPr>
        <w:t>x,y,z</w:t>
      </w:r>
      <w:proofErr w:type="spellEnd"/>
      <w:r w:rsidRPr="00697AB7">
        <w:rPr>
          <w:rFonts w:ascii="Courier New" w:hAnsi="Courier New" w:cs="Courier New"/>
        </w:rPr>
        <w:t>]</w:t>
      </w:r>
      <w:r>
        <w:t xml:space="preserve"> geben </w:t>
      </w:r>
      <w:r w:rsidR="00697AB7">
        <w:t>an, um wie viel das Objekt in x</w:t>
      </w:r>
      <w:r>
        <w:t>,</w:t>
      </w:r>
      <w:r w:rsidR="00697AB7">
        <w:t xml:space="preserve"> y</w:t>
      </w:r>
      <w:r>
        <w:t xml:space="preserve"> und z-Richtung gestreckt werden soll.</w:t>
      </w:r>
    </w:p>
    <w:p w14:paraId="1DCAB624" w14:textId="3B2C0FF0" w:rsidR="00622F12" w:rsidRDefault="00622F12" w:rsidP="00902DE6">
      <w:pPr>
        <w:pStyle w:val="Heading3"/>
        <w:jc w:val="both"/>
      </w:pPr>
      <w:bookmarkStart w:id="163" w:name="_Toc272138379"/>
      <w:bookmarkStart w:id="164" w:name="_Toc273335529"/>
      <w:proofErr w:type="spellStart"/>
      <w:r>
        <w:t>Bool’sche</w:t>
      </w:r>
      <w:proofErr w:type="spellEnd"/>
      <w:r>
        <w:t xml:space="preserve"> Operationen</w:t>
      </w:r>
      <w:bookmarkEnd w:id="163"/>
      <w:bookmarkEnd w:id="164"/>
    </w:p>
    <w:p w14:paraId="180F73AE" w14:textId="75F690E6" w:rsidR="00994C35" w:rsidRDefault="00994C35" w:rsidP="00902DE6">
      <w:pPr>
        <w:jc w:val="both"/>
      </w:pPr>
      <w:r>
        <w:t xml:space="preserve">Wie am Beginn der Abschnitts angesprochen, </w:t>
      </w:r>
      <w:r w:rsidR="00697AB7">
        <w:t>können</w:t>
      </w:r>
      <w:r>
        <w:t xml:space="preserve"> Obj</w:t>
      </w:r>
      <w:r w:rsidR="00697AB7">
        <w:t>ekte auch miteinander verknüpft werden</w:t>
      </w:r>
      <w:r>
        <w:t xml:space="preserve">. </w:t>
      </w:r>
      <w:r w:rsidR="00697AB7">
        <w:t>Diese können</w:t>
      </w:r>
      <w:r>
        <w:t xml:space="preserve"> miteinander </w:t>
      </w:r>
      <w:r w:rsidR="00697AB7">
        <w:t>geschnitten, vereinigt</w:t>
      </w:r>
      <w:r>
        <w:t xml:space="preserve">, oder </w:t>
      </w:r>
      <w:r w:rsidR="00697AB7">
        <w:t xml:space="preserve">von </w:t>
      </w:r>
      <w:r>
        <w:t>andere</w:t>
      </w:r>
      <w:r w:rsidR="00697AB7">
        <w:t>n</w:t>
      </w:r>
      <w:r>
        <w:t xml:space="preserve"> Objekte</w:t>
      </w:r>
      <w:r w:rsidR="00697AB7">
        <w:t xml:space="preserve">n abgezogen werden. </w:t>
      </w:r>
      <w:r w:rsidR="00697AB7">
        <w:fldChar w:fldCharType="begin"/>
      </w:r>
      <w:r w:rsidR="00697AB7">
        <w:instrText xml:space="preserve"> REF _Ref272404707 \h </w:instrText>
      </w:r>
      <w:r w:rsidR="00697AB7">
        <w:fldChar w:fldCharType="separate"/>
      </w:r>
      <w:r w:rsidR="007763DE">
        <w:t xml:space="preserve">Abbildung </w:t>
      </w:r>
      <w:r w:rsidR="007763DE">
        <w:rPr>
          <w:noProof/>
        </w:rPr>
        <w:t>4</w:t>
      </w:r>
      <w:r w:rsidR="007763DE">
        <w:t>.</w:t>
      </w:r>
      <w:r w:rsidR="007763DE">
        <w:rPr>
          <w:noProof/>
        </w:rPr>
        <w:t>20</w:t>
      </w:r>
      <w:r w:rsidR="00697AB7">
        <w:fldChar w:fldCharType="end"/>
      </w:r>
      <w:r w:rsidR="00697AB7">
        <w:t xml:space="preserve"> veranschaulicht den U</w:t>
      </w:r>
      <w:r>
        <w:t xml:space="preserve">nterschied </w:t>
      </w:r>
      <w:r w:rsidR="00697AB7">
        <w:t>dieser Operatore</w:t>
      </w:r>
      <w:r>
        <w:t>n.</w:t>
      </w:r>
    </w:p>
    <w:p w14:paraId="1516930B" w14:textId="77777777" w:rsidR="00697AB7" w:rsidRDefault="00697AB7" w:rsidP="00902DE6">
      <w:pPr>
        <w:jc w:val="both"/>
      </w:pPr>
    </w:p>
    <w:p w14:paraId="1E13CD5D" w14:textId="77777777" w:rsidR="00697AB7" w:rsidRDefault="00697AB7" w:rsidP="00902DE6">
      <w:pPr>
        <w:jc w:val="both"/>
      </w:pPr>
    </w:p>
    <w:p w14:paraId="78BA1D62" w14:textId="4CBCC659" w:rsidR="00697AB7" w:rsidRDefault="00534A31" w:rsidP="00902DE6">
      <w:pPr>
        <w:jc w:val="both"/>
      </w:pPr>
      <w:r>
        <w:rPr>
          <w:noProof/>
          <w:lang w:val="en-US"/>
        </w:rPr>
        <w:drawing>
          <wp:anchor distT="0" distB="0" distL="114300" distR="114300" simplePos="0" relativeHeight="251685888" behindDoc="0" locked="0" layoutInCell="1" allowOverlap="1" wp14:anchorId="1230F7F2" wp14:editId="541EE596">
            <wp:simplePos x="0" y="0"/>
            <wp:positionH relativeFrom="column">
              <wp:align>center</wp:align>
            </wp:positionH>
            <wp:positionV relativeFrom="paragraph">
              <wp:posOffset>1905</wp:posOffset>
            </wp:positionV>
            <wp:extent cx="1490345" cy="2974340"/>
            <wp:effectExtent l="0" t="0" r="0" b="0"/>
            <wp:wrapNone/>
            <wp:docPr id="25" name="Bild 25" descr="UUI:tool:bi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UI:tool:bitma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0654" cy="2974856"/>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062613" w14:textId="77777777" w:rsidR="00697AB7" w:rsidRDefault="00697AB7" w:rsidP="00902DE6">
      <w:pPr>
        <w:jc w:val="both"/>
      </w:pPr>
    </w:p>
    <w:p w14:paraId="61EF68EA" w14:textId="77777777" w:rsidR="00697AB7" w:rsidRDefault="00697AB7" w:rsidP="00902DE6">
      <w:pPr>
        <w:jc w:val="both"/>
      </w:pPr>
    </w:p>
    <w:p w14:paraId="3898B3D2" w14:textId="77777777" w:rsidR="00697AB7" w:rsidRDefault="00697AB7" w:rsidP="00902DE6">
      <w:pPr>
        <w:jc w:val="both"/>
      </w:pPr>
    </w:p>
    <w:p w14:paraId="55375ED2" w14:textId="77777777" w:rsidR="00697AB7" w:rsidRDefault="00697AB7" w:rsidP="00902DE6">
      <w:pPr>
        <w:jc w:val="both"/>
      </w:pPr>
    </w:p>
    <w:p w14:paraId="483D8ED5" w14:textId="77777777" w:rsidR="00697AB7" w:rsidRDefault="00697AB7" w:rsidP="00902DE6">
      <w:pPr>
        <w:jc w:val="both"/>
      </w:pPr>
    </w:p>
    <w:p w14:paraId="7C9D5479" w14:textId="77777777" w:rsidR="00697AB7" w:rsidRDefault="00697AB7" w:rsidP="00902DE6">
      <w:pPr>
        <w:jc w:val="both"/>
      </w:pPr>
    </w:p>
    <w:p w14:paraId="3ABE90A8" w14:textId="77777777" w:rsidR="00697AB7" w:rsidRDefault="00697AB7" w:rsidP="00902DE6">
      <w:pPr>
        <w:jc w:val="both"/>
      </w:pPr>
    </w:p>
    <w:p w14:paraId="3BC049AF" w14:textId="77777777" w:rsidR="00697AB7" w:rsidRDefault="00697AB7" w:rsidP="00902DE6">
      <w:pPr>
        <w:jc w:val="both"/>
      </w:pPr>
    </w:p>
    <w:p w14:paraId="5AD79172" w14:textId="77777777" w:rsidR="00697AB7" w:rsidRDefault="00697AB7" w:rsidP="00902DE6">
      <w:pPr>
        <w:jc w:val="both"/>
      </w:pPr>
    </w:p>
    <w:p w14:paraId="1AF39836" w14:textId="77777777" w:rsidR="00697AB7" w:rsidRDefault="00697AB7" w:rsidP="00902DE6">
      <w:pPr>
        <w:jc w:val="both"/>
      </w:pPr>
    </w:p>
    <w:p w14:paraId="0E230246" w14:textId="77777777" w:rsidR="00697AB7" w:rsidRDefault="00697AB7" w:rsidP="00902DE6">
      <w:pPr>
        <w:jc w:val="both"/>
      </w:pPr>
    </w:p>
    <w:p w14:paraId="701AE2D0" w14:textId="77777777" w:rsidR="00697AB7" w:rsidRDefault="00697AB7" w:rsidP="00902DE6">
      <w:pPr>
        <w:jc w:val="both"/>
      </w:pPr>
    </w:p>
    <w:p w14:paraId="527C25EB" w14:textId="77777777" w:rsidR="00697AB7" w:rsidRDefault="00697AB7" w:rsidP="00902DE6">
      <w:pPr>
        <w:jc w:val="both"/>
      </w:pPr>
    </w:p>
    <w:p w14:paraId="7FC798FC" w14:textId="77777777" w:rsidR="00697AB7" w:rsidRDefault="00697AB7" w:rsidP="00902DE6">
      <w:pPr>
        <w:jc w:val="both"/>
      </w:pPr>
    </w:p>
    <w:p w14:paraId="2744FBFA" w14:textId="77777777" w:rsidR="00697AB7" w:rsidRDefault="00697AB7" w:rsidP="00902DE6">
      <w:pPr>
        <w:jc w:val="both"/>
      </w:pPr>
    </w:p>
    <w:p w14:paraId="1C836630" w14:textId="03807DFB" w:rsidR="00697AB7" w:rsidRDefault="00731D18" w:rsidP="00902DE6">
      <w:pPr>
        <w:jc w:val="both"/>
      </w:pPr>
      <w:r>
        <w:rPr>
          <w:noProof/>
          <w:lang w:val="en-US"/>
        </w:rPr>
        <mc:AlternateContent>
          <mc:Choice Requires="wps">
            <w:drawing>
              <wp:anchor distT="0" distB="0" distL="114300" distR="114300" simplePos="0" relativeHeight="251687936" behindDoc="0" locked="0" layoutInCell="1" allowOverlap="1" wp14:anchorId="51E9626A" wp14:editId="4DFF3E3D">
                <wp:simplePos x="0" y="0"/>
                <wp:positionH relativeFrom="column">
                  <wp:posOffset>2514600</wp:posOffset>
                </wp:positionH>
                <wp:positionV relativeFrom="paragraph">
                  <wp:posOffset>95885</wp:posOffset>
                </wp:positionV>
                <wp:extent cx="2346960" cy="257175"/>
                <wp:effectExtent l="0" t="0" r="0" b="0"/>
                <wp:wrapThrough wrapText="bothSides">
                  <wp:wrapPolygon edited="0">
                    <wp:start x="0" y="0"/>
                    <wp:lineTo x="0" y="19200"/>
                    <wp:lineTo x="21273" y="19200"/>
                    <wp:lineTo x="21273" y="0"/>
                    <wp:lineTo x="0" y="0"/>
                  </wp:wrapPolygon>
                </wp:wrapThrough>
                <wp:docPr id="43" name="Textfeld 43"/>
                <wp:cNvGraphicFramePr/>
                <a:graphic xmlns:a="http://schemas.openxmlformats.org/drawingml/2006/main">
                  <a:graphicData uri="http://schemas.microsoft.com/office/word/2010/wordprocessingShape">
                    <wps:wsp>
                      <wps:cNvSpPr txBox="1"/>
                      <wps:spPr>
                        <a:xfrm>
                          <a:off x="0" y="0"/>
                          <a:ext cx="234696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6C5ABF4" w14:textId="1CB17DF8" w:rsidR="00443862" w:rsidRPr="005734C4" w:rsidRDefault="00443862" w:rsidP="00697AB7">
                            <w:pPr>
                              <w:pStyle w:val="Caption"/>
                              <w:rPr>
                                <w:noProof/>
                                <w:lang w:eastAsia="de-DE"/>
                              </w:rPr>
                            </w:pPr>
                            <w:bookmarkStart w:id="165" w:name="_Ref272404707"/>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20</w:t>
                            </w:r>
                            <w:r>
                              <w:fldChar w:fldCharType="end"/>
                            </w:r>
                            <w:bookmarkEnd w:id="165"/>
                            <w:r>
                              <w:t xml:space="preserve"> Operatoren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43" style="position:absolute;left:0;text-align:left;margin-left:198pt;margin-top:7.55pt;width:184.8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">
                <v:textbox style="mso-fit-shape-to-text:t" inset="0,0,0,0">
                  <w:txbxContent>
                    <w:p w:rsidRPr="005734C4" w:rsidR="00443862" w:rsidP="00697AB7" w:rsidRDefault="00443862" w14:paraId="26C5ABF4" w14:textId="1CB17DF8">
                      <w:pPr>
                        <w:pStyle w:val="Beschriftung"/>
                        <w:rPr>
                          <w:noProof/>
                          <w:lang w:eastAsia="de-DE"/>
                        </w:rPr>
                      </w:pPr>
                      <w:bookmarkStart w:name="_Ref272404707" w:id="420"/>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20</w:t>
                      </w:r>
                      <w:r>
                        <w:fldChar w:fldCharType="end"/>
                      </w:r>
                      <w:bookmarkEnd w:id="420"/>
                      <w:r>
                        <w:t xml:space="preserve"> Operatoren</w:t>
                      </w:r>
                    </w:p>
                  </w:txbxContent>
                </v:textbox>
                <w10:wrap type="through"/>
              </v:shape>
            </w:pict>
          </mc:Fallback>
        </mc:AlternateContent>
      </w:r>
    </w:p>
    <w:p w14:paraId="77F3F409" w14:textId="77777777" w:rsidR="00697AB7" w:rsidRDefault="00697AB7" w:rsidP="00902DE6">
      <w:pPr>
        <w:jc w:val="both"/>
      </w:pPr>
    </w:p>
    <w:p w14:paraId="45D94557" w14:textId="77777777" w:rsidR="00697AB7" w:rsidRDefault="00697AB7" w:rsidP="00902DE6">
      <w:pPr>
        <w:jc w:val="both"/>
      </w:pPr>
    </w:p>
    <w:p w14:paraId="3B45E2B0" w14:textId="77777777" w:rsidR="00697AB7" w:rsidRDefault="00697AB7" w:rsidP="00902DE6">
      <w:pPr>
        <w:jc w:val="both"/>
      </w:pPr>
    </w:p>
    <w:p w14:paraId="405A8A2A" w14:textId="77777777" w:rsidR="00534A31" w:rsidRDefault="00534A31" w:rsidP="00902DE6">
      <w:pPr>
        <w:jc w:val="both"/>
      </w:pPr>
    </w:p>
    <w:p w14:paraId="6C73472B" w14:textId="77777777" w:rsidR="00534A31" w:rsidRDefault="00534A31" w:rsidP="00902DE6">
      <w:pPr>
        <w:jc w:val="both"/>
      </w:pPr>
    </w:p>
    <w:p w14:paraId="0EC23E79" w14:textId="77777777" w:rsidR="00534A31" w:rsidRDefault="00534A31" w:rsidP="00902DE6">
      <w:pPr>
        <w:jc w:val="both"/>
      </w:pPr>
    </w:p>
    <w:p w14:paraId="569A5D37" w14:textId="088FF314" w:rsidR="00994C35" w:rsidRDefault="00994C35" w:rsidP="00902DE6">
      <w:pPr>
        <w:jc w:val="both"/>
      </w:pPr>
      <w:r>
        <w:t>Die allgemeine Syntax</w:t>
      </w:r>
      <w:r w:rsidR="00697AB7">
        <w:t xml:space="preserve"> für den Einsatz und die Verwendung der Operatoren</w:t>
      </w:r>
      <w:r>
        <w:t xml:space="preserve"> </w:t>
      </w:r>
      <w:r w:rsidR="00697AB7">
        <w:t xml:space="preserve">wird in </w:t>
      </w:r>
      <w:r w:rsidR="00697AB7">
        <w:fldChar w:fldCharType="begin"/>
      </w:r>
      <w:r w:rsidR="00697AB7">
        <w:instrText xml:space="preserve"> REF _Ref272404856 \h </w:instrText>
      </w:r>
      <w:r w:rsidR="00697AB7">
        <w:fldChar w:fldCharType="separate"/>
      </w:r>
      <w:r w:rsidR="007763DE">
        <w:t xml:space="preserve">Abbildung </w:t>
      </w:r>
      <w:r w:rsidR="007763DE">
        <w:rPr>
          <w:noProof/>
        </w:rPr>
        <w:t>4</w:t>
      </w:r>
      <w:r w:rsidR="007763DE">
        <w:t>.</w:t>
      </w:r>
      <w:r w:rsidR="007763DE">
        <w:rPr>
          <w:noProof/>
        </w:rPr>
        <w:t>21</w:t>
      </w:r>
      <w:r w:rsidR="00697AB7">
        <w:fldChar w:fldCharType="end"/>
      </w:r>
      <w:r w:rsidR="00697AB7">
        <w:t xml:space="preserve"> abgebildet.</w:t>
      </w:r>
    </w:p>
    <w:p w14:paraId="5DA84387" w14:textId="77777777" w:rsidR="00994C35" w:rsidRDefault="00994C35" w:rsidP="00902DE6">
      <w:pPr>
        <w:jc w:val="both"/>
      </w:pPr>
    </w:p>
    <w:p w14:paraId="4B4A49F6" w14:textId="77777777" w:rsidR="00697AB7" w:rsidRDefault="00994C35" w:rsidP="00697AB7">
      <w:pPr>
        <w:keepNext/>
        <w:jc w:val="both"/>
      </w:pPr>
      <w:r>
        <w:rPr>
          <w:noProof/>
          <w:lang w:val="en-US"/>
        </w:rPr>
        <w:drawing>
          <wp:inline distT="0" distB="0" distL="0" distR="0" wp14:anchorId="7F524BF7" wp14:editId="45598E7F">
            <wp:extent cx="6765931" cy="1220086"/>
            <wp:effectExtent l="0" t="0" r="0" b="0"/>
            <wp:docPr id="24" name="Bild 24" descr="UUI:tool:bilder:20_bool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UI:tool:bilder:20_boolsch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5931" cy="1220086"/>
                    </a:xfrm>
                    <a:prstGeom prst="rect">
                      <a:avLst/>
                    </a:prstGeom>
                    <a:noFill/>
                    <a:ln>
                      <a:noFill/>
                    </a:ln>
                  </pic:spPr>
                </pic:pic>
              </a:graphicData>
            </a:graphic>
          </wp:inline>
        </w:drawing>
      </w:r>
    </w:p>
    <w:p w14:paraId="1B336896" w14:textId="6D4F1B7E" w:rsidR="00994C35" w:rsidRDefault="00697AB7" w:rsidP="00697AB7">
      <w:pPr>
        <w:pStyle w:val="Caption"/>
        <w:jc w:val="right"/>
      </w:pPr>
      <w:bookmarkStart w:id="166" w:name="_Ref272404856"/>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21</w:t>
      </w:r>
      <w:r w:rsidR="00A801BC">
        <w:fldChar w:fldCharType="end"/>
      </w:r>
      <w:bookmarkEnd w:id="166"/>
      <w:r>
        <w:t xml:space="preserve"> Syntax Operatoren</w:t>
      </w:r>
    </w:p>
    <w:p w14:paraId="1E401477" w14:textId="77777777" w:rsidR="00994C35" w:rsidRDefault="00994C35" w:rsidP="00902DE6">
      <w:pPr>
        <w:jc w:val="both"/>
      </w:pPr>
    </w:p>
    <w:p w14:paraId="798682F5" w14:textId="54038772" w:rsidR="00697AB7" w:rsidRPr="00994C35" w:rsidRDefault="00697AB7" w:rsidP="00902DE6">
      <w:pPr>
        <w:jc w:val="both"/>
      </w:pPr>
      <w:r>
        <w:t xml:space="preserve">In den folgenden Abschnitten werden wir nun etwas detaillierter auf die einzelnen Operatoren eingehen. </w:t>
      </w:r>
    </w:p>
    <w:p w14:paraId="2F985003" w14:textId="05638678" w:rsidR="00971F35" w:rsidRDefault="00347504" w:rsidP="00902DE6">
      <w:pPr>
        <w:pStyle w:val="Heading4"/>
        <w:jc w:val="both"/>
      </w:pPr>
      <w:bookmarkStart w:id="167" w:name="_Toc272138380"/>
      <w:r>
        <w:t>Schnitt</w:t>
      </w:r>
      <w:bookmarkEnd w:id="167"/>
    </w:p>
    <w:p w14:paraId="77FE9429" w14:textId="16520E85" w:rsidR="00347504" w:rsidRPr="00347504" w:rsidRDefault="0037282A" w:rsidP="00902DE6">
      <w:pPr>
        <w:jc w:val="both"/>
      </w:pPr>
      <w:r>
        <w:t xml:space="preserve">Die Verknüpfung bzw. der Befehl hierfür lautet </w:t>
      </w:r>
      <w:proofErr w:type="spellStart"/>
      <w:r w:rsidRPr="0037282A">
        <w:rPr>
          <w:rFonts w:ascii="Courier New" w:hAnsi="Courier New" w:cs="Courier New"/>
        </w:rPr>
        <w:t>intersection</w:t>
      </w:r>
      <w:proofErr w:type="spellEnd"/>
      <w:r>
        <w:t xml:space="preserve"> und bewirkt, das alle n</w:t>
      </w:r>
      <w:r w:rsidR="00347504" w:rsidRPr="00347504">
        <w:t xml:space="preserve">achfolgenden Objekte miteinander geschnitten werden. Die Reihenfolge der Objekte ist </w:t>
      </w:r>
      <w:r>
        <w:t>an dieser Stelle nicht von Bedeutung</w:t>
      </w:r>
      <w:r w:rsidR="00347504" w:rsidRPr="00347504">
        <w:t>.</w:t>
      </w:r>
    </w:p>
    <w:p w14:paraId="01423D8A" w14:textId="34101864" w:rsidR="00971F35" w:rsidRDefault="00347504" w:rsidP="00902DE6">
      <w:pPr>
        <w:pStyle w:val="Heading4"/>
        <w:jc w:val="both"/>
      </w:pPr>
      <w:bookmarkStart w:id="168" w:name="_Toc272138381"/>
      <w:r>
        <w:t>Vereinigung</w:t>
      </w:r>
      <w:bookmarkEnd w:id="168"/>
    </w:p>
    <w:p w14:paraId="6B3897DF" w14:textId="38721ED9" w:rsidR="00347504" w:rsidRPr="00347504" w:rsidRDefault="0037282A" w:rsidP="00902DE6">
      <w:pPr>
        <w:jc w:val="both"/>
      </w:pPr>
      <w:r>
        <w:t xml:space="preserve">Der Befehl für die Vereinigung ist </w:t>
      </w:r>
      <w:proofErr w:type="spellStart"/>
      <w:r w:rsidRPr="0037282A">
        <w:rPr>
          <w:rFonts w:ascii="Courier New" w:hAnsi="Courier New" w:cs="Courier New"/>
        </w:rPr>
        <w:t>union</w:t>
      </w:r>
      <w:proofErr w:type="spellEnd"/>
      <w:r w:rsidR="00347504" w:rsidRPr="00347504">
        <w:t xml:space="preserve"> und bewirkt, das</w:t>
      </w:r>
      <w:r>
        <w:t>s alle n</w:t>
      </w:r>
      <w:r w:rsidR="00347504" w:rsidRPr="00347504">
        <w:t>achfolgenden Objekte miteinander</w:t>
      </w:r>
      <w:r>
        <w:t xml:space="preserve"> vereinigt werden; a</w:t>
      </w:r>
      <w:r w:rsidR="00347504" w:rsidRPr="00347504">
        <w:t>uch hier ist die Reihenfolge unerheblich</w:t>
      </w:r>
      <w:r>
        <w:t>.</w:t>
      </w:r>
    </w:p>
    <w:p w14:paraId="4FDDE98E" w14:textId="44848CD0" w:rsidR="00971F35" w:rsidRDefault="00971F35" w:rsidP="00902DE6">
      <w:pPr>
        <w:pStyle w:val="Heading4"/>
        <w:jc w:val="both"/>
      </w:pPr>
      <w:bookmarkStart w:id="169" w:name="_Toc272138382"/>
      <w:r>
        <w:t>Differenz</w:t>
      </w:r>
      <w:bookmarkEnd w:id="169"/>
    </w:p>
    <w:p w14:paraId="15807DFE" w14:textId="5E3F0535" w:rsidR="00347504" w:rsidRPr="00347504" w:rsidRDefault="0037282A" w:rsidP="00902DE6">
      <w:pPr>
        <w:jc w:val="both"/>
      </w:pPr>
      <w:r>
        <w:t xml:space="preserve">Der Befehl </w:t>
      </w:r>
      <w:proofErr w:type="spellStart"/>
      <w:r w:rsidRPr="0037282A">
        <w:rPr>
          <w:rFonts w:ascii="Courier New" w:hAnsi="Courier New" w:cs="Courier New"/>
        </w:rPr>
        <w:t>difference</w:t>
      </w:r>
      <w:proofErr w:type="spellEnd"/>
      <w:r w:rsidR="00347504" w:rsidRPr="00347504">
        <w:t xml:space="preserve"> bewirkt</w:t>
      </w:r>
      <w:r>
        <w:t>,</w:t>
      </w:r>
      <w:r w:rsidR="00347504" w:rsidRPr="00347504">
        <w:t xml:space="preserve"> das</w:t>
      </w:r>
      <w:r>
        <w:t>s</w:t>
      </w:r>
      <w:r w:rsidR="00C16245">
        <w:t xml:space="preserve"> vom ersten Objekt</w:t>
      </w:r>
      <w:r w:rsidR="00347504" w:rsidRPr="00347504">
        <w:t xml:space="preserve"> alle weiteren Objekte abgezogen werden. Hier </w:t>
      </w:r>
      <w:r>
        <w:t>spielt</w:t>
      </w:r>
      <w:r w:rsidR="00347504" w:rsidRPr="00347504">
        <w:t xml:space="preserve"> die Reihenfolge </w:t>
      </w:r>
      <w:r>
        <w:t>eine wichtige Rolle, jedoch nur in Bezug auf das erste angeführte Objekt, welches zu Beginn angegeben wird.</w:t>
      </w:r>
    </w:p>
    <w:p w14:paraId="681D3B9B" w14:textId="1F87EF9C" w:rsidR="00971F35" w:rsidRDefault="00971F35" w:rsidP="00902DE6">
      <w:pPr>
        <w:pStyle w:val="Heading4"/>
        <w:jc w:val="both"/>
      </w:pPr>
      <w:bookmarkStart w:id="170" w:name="_Toc272138383"/>
      <w:r>
        <w:t>Kombination</w:t>
      </w:r>
      <w:bookmarkEnd w:id="170"/>
    </w:p>
    <w:p w14:paraId="2C1AE9CC" w14:textId="3184CA7D" w:rsidR="00971F35" w:rsidRDefault="00347504" w:rsidP="00902DE6">
      <w:pPr>
        <w:jc w:val="both"/>
      </w:pPr>
      <w:r w:rsidRPr="00347504">
        <w:t>Spannend wird es erst, wenn die obigen Operationen miteinander kombiniert</w:t>
      </w:r>
      <w:r w:rsidR="00C16245">
        <w:t xml:space="preserve"> werden</w:t>
      </w:r>
      <w:r w:rsidRPr="00347504">
        <w:t xml:space="preserve">. </w:t>
      </w:r>
      <w:r w:rsidR="00C16245">
        <w:t xml:space="preserve">So ist es </w:t>
      </w:r>
      <w:r w:rsidRPr="00347504">
        <w:t xml:space="preserve">möglich </w:t>
      </w:r>
      <w:r w:rsidR="00AC49DC">
        <w:t>die Generierung des Objektes in einem Baum darzustellen. Man spricht hier von einem sogenannten</w:t>
      </w:r>
      <w:r w:rsidRPr="00347504">
        <w:t xml:space="preserve"> </w:t>
      </w:r>
      <w:r w:rsidRPr="00AC49DC">
        <w:rPr>
          <w:rFonts w:ascii="Courier New" w:hAnsi="Courier New" w:cs="Courier New"/>
        </w:rPr>
        <w:t>CSG-</w:t>
      </w:r>
      <w:proofErr w:type="spellStart"/>
      <w:r w:rsidRPr="00AC49DC">
        <w:rPr>
          <w:rFonts w:ascii="Courier New" w:hAnsi="Courier New" w:cs="Courier New"/>
        </w:rPr>
        <w:t>Tree</w:t>
      </w:r>
      <w:proofErr w:type="spellEnd"/>
      <w:r w:rsidR="00077312">
        <w:rPr>
          <w:rStyle w:val="FootnoteReference"/>
          <w:rFonts w:ascii="Courier New" w:hAnsi="Courier New" w:cs="Courier New"/>
        </w:rPr>
        <w:footnoteReference w:id="27"/>
      </w:r>
      <w:r w:rsidR="00AC49DC">
        <w:t xml:space="preserve"> der in </w:t>
      </w:r>
      <w:r w:rsidR="00AC49DC">
        <w:fldChar w:fldCharType="begin"/>
      </w:r>
      <w:r w:rsidR="00AC49DC">
        <w:instrText xml:space="preserve"> REF _Ref272405285 \h </w:instrText>
      </w:r>
      <w:r w:rsidR="00AC49DC">
        <w:fldChar w:fldCharType="separate"/>
      </w:r>
      <w:r w:rsidR="007763DE">
        <w:t xml:space="preserve">Abbildung </w:t>
      </w:r>
      <w:r w:rsidR="007763DE">
        <w:rPr>
          <w:noProof/>
        </w:rPr>
        <w:t>4</w:t>
      </w:r>
      <w:r w:rsidR="007763DE">
        <w:t>.</w:t>
      </w:r>
      <w:r w:rsidR="007763DE">
        <w:rPr>
          <w:noProof/>
        </w:rPr>
        <w:t>22</w:t>
      </w:r>
      <w:r w:rsidR="00AC49DC">
        <w:fldChar w:fldCharType="end"/>
      </w:r>
      <w:r w:rsidR="00AC49DC">
        <w:t xml:space="preserve"> beispielhaft abgebildet wird.</w:t>
      </w:r>
    </w:p>
    <w:p w14:paraId="1F32A0A3" w14:textId="77777777" w:rsidR="00D94B8B" w:rsidRDefault="00D94B8B" w:rsidP="00902DE6">
      <w:pPr>
        <w:jc w:val="both"/>
      </w:pPr>
    </w:p>
    <w:p w14:paraId="744946D5" w14:textId="686F288D" w:rsidR="00D94B8B" w:rsidRDefault="00D94B8B" w:rsidP="00902DE6">
      <w:pPr>
        <w:jc w:val="both"/>
      </w:pPr>
    </w:p>
    <w:p w14:paraId="0ACD9BDF" w14:textId="77777777" w:rsidR="00347504" w:rsidRDefault="00347504" w:rsidP="00902DE6">
      <w:pPr>
        <w:jc w:val="both"/>
      </w:pPr>
    </w:p>
    <w:p w14:paraId="38C55750" w14:textId="77777777" w:rsidR="00AC49DC" w:rsidRDefault="00AC49DC" w:rsidP="00902DE6">
      <w:pPr>
        <w:jc w:val="both"/>
      </w:pPr>
    </w:p>
    <w:p w14:paraId="05B37833" w14:textId="77777777" w:rsidR="00AC49DC" w:rsidRDefault="00AC49DC" w:rsidP="00902DE6">
      <w:pPr>
        <w:jc w:val="both"/>
      </w:pPr>
    </w:p>
    <w:p w14:paraId="5116F1BA" w14:textId="77777777" w:rsidR="00AC49DC" w:rsidRDefault="00AC49DC" w:rsidP="00902DE6">
      <w:pPr>
        <w:jc w:val="both"/>
      </w:pPr>
    </w:p>
    <w:p w14:paraId="7844450F" w14:textId="77777777" w:rsidR="00AC49DC" w:rsidRDefault="00AC49DC" w:rsidP="00902DE6">
      <w:pPr>
        <w:jc w:val="both"/>
      </w:pPr>
    </w:p>
    <w:p w14:paraId="266FFFBA" w14:textId="77777777" w:rsidR="00731D18" w:rsidRDefault="00731D18" w:rsidP="00902DE6">
      <w:pPr>
        <w:jc w:val="both"/>
      </w:pPr>
    </w:p>
    <w:p w14:paraId="31B237D8" w14:textId="77777777" w:rsidR="00731D18" w:rsidRDefault="00731D18" w:rsidP="00902DE6">
      <w:pPr>
        <w:jc w:val="both"/>
      </w:pPr>
    </w:p>
    <w:p w14:paraId="552C97B7" w14:textId="77777777" w:rsidR="00C63D0D" w:rsidRDefault="00C63D0D" w:rsidP="00902DE6">
      <w:pPr>
        <w:jc w:val="both"/>
      </w:pPr>
    </w:p>
    <w:p w14:paraId="6E1A3E24" w14:textId="6E25293A" w:rsidR="00AC49DC" w:rsidRDefault="00AC49DC" w:rsidP="00902DE6">
      <w:pPr>
        <w:jc w:val="both"/>
      </w:pPr>
    </w:p>
    <w:p w14:paraId="7FCEE848" w14:textId="22AB83D8" w:rsidR="00AC49DC" w:rsidRDefault="00435995" w:rsidP="00902DE6">
      <w:pPr>
        <w:jc w:val="both"/>
      </w:pPr>
      <w:r>
        <w:rPr>
          <w:noProof/>
          <w:lang w:val="en-US"/>
        </w:rPr>
        <w:drawing>
          <wp:anchor distT="0" distB="0" distL="114300" distR="114300" simplePos="0" relativeHeight="251688960" behindDoc="0" locked="0" layoutInCell="1" allowOverlap="1" wp14:anchorId="2EE5FF83" wp14:editId="556BE516">
            <wp:simplePos x="0" y="0"/>
            <wp:positionH relativeFrom="column">
              <wp:posOffset>1485900</wp:posOffset>
            </wp:positionH>
            <wp:positionV relativeFrom="paragraph">
              <wp:posOffset>131445</wp:posOffset>
            </wp:positionV>
            <wp:extent cx="3429000" cy="3035935"/>
            <wp:effectExtent l="0" t="0" r="0" b="12065"/>
            <wp:wrapNone/>
            <wp:docPr id="29" name="Bild 29" descr="Macintosh HD:Users:sreiboeck:Downloads:Csg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sreiboeck:Downloads:Csg_tre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3035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B20014" w14:textId="77777777" w:rsidR="00AC49DC" w:rsidRDefault="00AC49DC" w:rsidP="00902DE6">
      <w:pPr>
        <w:jc w:val="both"/>
      </w:pPr>
    </w:p>
    <w:p w14:paraId="2AB9C4BA" w14:textId="77777777" w:rsidR="00AC49DC" w:rsidRDefault="00AC49DC" w:rsidP="00902DE6">
      <w:pPr>
        <w:jc w:val="both"/>
      </w:pPr>
    </w:p>
    <w:p w14:paraId="33BCD5A8" w14:textId="77777777" w:rsidR="00AC49DC" w:rsidRDefault="00AC49DC" w:rsidP="00902DE6">
      <w:pPr>
        <w:jc w:val="both"/>
      </w:pPr>
    </w:p>
    <w:p w14:paraId="6E5D6FCF" w14:textId="77777777" w:rsidR="00AC49DC" w:rsidRDefault="00AC49DC" w:rsidP="00902DE6">
      <w:pPr>
        <w:jc w:val="both"/>
      </w:pPr>
    </w:p>
    <w:p w14:paraId="119759FA" w14:textId="77777777" w:rsidR="00AC49DC" w:rsidRDefault="00AC49DC" w:rsidP="00902DE6">
      <w:pPr>
        <w:jc w:val="both"/>
      </w:pPr>
    </w:p>
    <w:p w14:paraId="7663965F" w14:textId="77777777" w:rsidR="00AC49DC" w:rsidRDefault="00AC49DC" w:rsidP="00902DE6">
      <w:pPr>
        <w:jc w:val="both"/>
      </w:pPr>
    </w:p>
    <w:p w14:paraId="658CB072" w14:textId="77777777" w:rsidR="00AC49DC" w:rsidRDefault="00AC49DC" w:rsidP="00902DE6">
      <w:pPr>
        <w:jc w:val="both"/>
      </w:pPr>
    </w:p>
    <w:p w14:paraId="615A0205" w14:textId="77777777" w:rsidR="00AC49DC" w:rsidRDefault="00AC49DC" w:rsidP="00902DE6">
      <w:pPr>
        <w:jc w:val="both"/>
      </w:pPr>
    </w:p>
    <w:p w14:paraId="550C5647" w14:textId="77777777" w:rsidR="00AC49DC" w:rsidRDefault="00AC49DC" w:rsidP="00902DE6">
      <w:pPr>
        <w:jc w:val="both"/>
      </w:pPr>
    </w:p>
    <w:p w14:paraId="5556C12D" w14:textId="77777777" w:rsidR="00AC49DC" w:rsidRDefault="00AC49DC" w:rsidP="00902DE6">
      <w:pPr>
        <w:jc w:val="both"/>
      </w:pPr>
    </w:p>
    <w:p w14:paraId="7C3DBDF3" w14:textId="77777777" w:rsidR="00AC49DC" w:rsidRDefault="00AC49DC" w:rsidP="00902DE6">
      <w:pPr>
        <w:jc w:val="both"/>
      </w:pPr>
    </w:p>
    <w:p w14:paraId="67AD14FA" w14:textId="77777777" w:rsidR="00AC49DC" w:rsidRDefault="00AC49DC" w:rsidP="00902DE6">
      <w:pPr>
        <w:jc w:val="both"/>
      </w:pPr>
    </w:p>
    <w:p w14:paraId="760AA4D7" w14:textId="77777777" w:rsidR="00AC49DC" w:rsidRDefault="00AC49DC" w:rsidP="00902DE6">
      <w:pPr>
        <w:jc w:val="both"/>
      </w:pPr>
    </w:p>
    <w:p w14:paraId="1162CD23" w14:textId="77777777" w:rsidR="00AC49DC" w:rsidRDefault="00AC49DC" w:rsidP="00902DE6">
      <w:pPr>
        <w:jc w:val="both"/>
      </w:pPr>
    </w:p>
    <w:p w14:paraId="1664631A" w14:textId="77777777" w:rsidR="00AC49DC" w:rsidRDefault="00AC49DC" w:rsidP="00902DE6">
      <w:pPr>
        <w:jc w:val="both"/>
      </w:pPr>
    </w:p>
    <w:p w14:paraId="49DD8562" w14:textId="77777777" w:rsidR="00731D18" w:rsidRDefault="00731D18" w:rsidP="00902DE6">
      <w:pPr>
        <w:jc w:val="both"/>
      </w:pPr>
    </w:p>
    <w:p w14:paraId="5252E8E7" w14:textId="069C0409" w:rsidR="00731D18" w:rsidRDefault="00731D18" w:rsidP="00902DE6">
      <w:pPr>
        <w:jc w:val="both"/>
      </w:pPr>
    </w:p>
    <w:p w14:paraId="243A9671" w14:textId="2A53706A" w:rsidR="00AC49DC" w:rsidRDefault="00435995" w:rsidP="00902DE6">
      <w:pPr>
        <w:jc w:val="both"/>
      </w:pPr>
      <w:r>
        <w:rPr>
          <w:noProof/>
          <w:lang w:val="en-US"/>
        </w:rPr>
        <mc:AlternateContent>
          <mc:Choice Requires="wps">
            <w:drawing>
              <wp:anchor distT="0" distB="0" distL="114300" distR="114300" simplePos="0" relativeHeight="251691008" behindDoc="0" locked="0" layoutInCell="1" allowOverlap="1" wp14:anchorId="23D05761" wp14:editId="28D4AB21">
                <wp:simplePos x="0" y="0"/>
                <wp:positionH relativeFrom="column">
                  <wp:posOffset>571500</wp:posOffset>
                </wp:positionH>
                <wp:positionV relativeFrom="paragraph">
                  <wp:posOffset>136525</wp:posOffset>
                </wp:positionV>
                <wp:extent cx="4373245" cy="257175"/>
                <wp:effectExtent l="0" t="0" r="0" b="0"/>
                <wp:wrapThrough wrapText="bothSides">
                  <wp:wrapPolygon edited="0">
                    <wp:start x="0" y="0"/>
                    <wp:lineTo x="0" y="19200"/>
                    <wp:lineTo x="21453" y="19200"/>
                    <wp:lineTo x="21453" y="0"/>
                    <wp:lineTo x="0" y="0"/>
                  </wp:wrapPolygon>
                </wp:wrapThrough>
                <wp:docPr id="44" name="Textfeld 44"/>
                <wp:cNvGraphicFramePr/>
                <a:graphic xmlns:a="http://schemas.openxmlformats.org/drawingml/2006/main">
                  <a:graphicData uri="http://schemas.microsoft.com/office/word/2010/wordprocessingShape">
                    <wps:wsp>
                      <wps:cNvSpPr txBox="1"/>
                      <wps:spPr>
                        <a:xfrm>
                          <a:off x="0" y="0"/>
                          <a:ext cx="437324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4525CC6" w14:textId="5BB88BCB" w:rsidR="00443862" w:rsidRPr="006644EC" w:rsidRDefault="00443862" w:rsidP="00AC49DC">
                            <w:pPr>
                              <w:pStyle w:val="Caption"/>
                              <w:jc w:val="right"/>
                              <w:rPr>
                                <w:noProof/>
                                <w:lang w:eastAsia="de-DE"/>
                              </w:rPr>
                            </w:pPr>
                            <w:bookmarkStart w:id="171" w:name="_Ref272405285"/>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22</w:t>
                            </w:r>
                            <w:r>
                              <w:fldChar w:fldCharType="end"/>
                            </w:r>
                            <w:bookmarkEnd w:id="171"/>
                            <w:r>
                              <w:t xml:space="preserve"> CSG-</w:t>
                            </w:r>
                            <w:proofErr w:type="spellStart"/>
                            <w:r>
                              <w:t>Tree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44" style="position:absolute;left:0;text-align:left;margin-left:45pt;margin-top:10.75pt;width:344.35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top" o:spid="_x0000_s1035"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">
                <v:textbox style="mso-fit-shape-to-text:t" inset="0,0,0,0">
                  <w:txbxContent>
                    <w:p w:rsidRPr="006644EC" w:rsidR="00443862" w:rsidP="00AC49DC" w:rsidRDefault="00443862" w14:paraId="44525CC6" w14:textId="5BB88BCB">
                      <w:pPr>
                        <w:pStyle w:val="Beschriftung"/>
                        <w:jc w:val="right"/>
                        <w:rPr>
                          <w:noProof/>
                          <w:lang w:eastAsia="de-DE"/>
                        </w:rPr>
                      </w:pPr>
                      <w:bookmarkStart w:name="_Ref272405285" w:id="427"/>
                      <w:r>
                        <w:t xml:space="preserve">Abbildung </w:t>
                      </w:r>
                      <w:r>
                        <w:fldChar w:fldCharType="begin"/>
                      </w:r>
                      <w:r>
                        <w:instrText xml:space="preserve"> STYLEREF 1 \s </w:instrText>
                      </w:r>
                      <w:r>
                        <w:fldChar w:fldCharType="separate"/>
                      </w:r>
                      <w:r>
                        <w:rPr>
                          <w:noProof/>
                        </w:rPr>
                        <w:t>4</w:t>
                      </w:r>
                      <w:r>
                        <w:fldChar w:fldCharType="end"/>
                      </w:r>
                      <w:r>
                        <w:t>.</w:t>
                      </w:r>
                      <w:r>
                        <w:fldChar w:fldCharType="begin"/>
                      </w:r>
                      <w:r>
                        <w:instrText xml:space="preserve"> SEQ Abbildung \* ARABIC \s 1 </w:instrText>
                      </w:r>
                      <w:r>
                        <w:fldChar w:fldCharType="separate"/>
                      </w:r>
                      <w:r>
                        <w:rPr>
                          <w:noProof/>
                        </w:rPr>
                        <w:t>22</w:t>
                      </w:r>
                      <w:r>
                        <w:fldChar w:fldCharType="end"/>
                      </w:r>
                      <w:bookmarkEnd w:id="427"/>
                      <w:r>
                        <w:t xml:space="preserve"> CSG-</w:t>
                      </w:r>
                      <w:proofErr w:type="spellStart"/>
                      <w:r>
                        <w:t>Tree</w:t>
                      </w:r>
                      <w:proofErr w:type="spellEnd"/>
                    </w:p>
                  </w:txbxContent>
                </v:textbox>
                <w10:wrap type="through"/>
              </v:shape>
            </w:pict>
          </mc:Fallback>
        </mc:AlternateContent>
      </w:r>
    </w:p>
    <w:p w14:paraId="76AA3727" w14:textId="5637FED9" w:rsidR="00AC49DC" w:rsidRDefault="00AC49DC" w:rsidP="00902DE6">
      <w:pPr>
        <w:jc w:val="both"/>
      </w:pPr>
    </w:p>
    <w:p w14:paraId="7B12C5A8" w14:textId="77777777" w:rsidR="00AC49DC" w:rsidRDefault="00AC49DC" w:rsidP="00902DE6">
      <w:pPr>
        <w:jc w:val="both"/>
      </w:pPr>
    </w:p>
    <w:p w14:paraId="2919B5B4" w14:textId="7B461BB3" w:rsidR="008617C2" w:rsidRDefault="00D912E6" w:rsidP="00902DE6">
      <w:pPr>
        <w:jc w:val="both"/>
      </w:pPr>
      <w:r>
        <w:fldChar w:fldCharType="begin"/>
      </w:r>
      <w:r>
        <w:instrText xml:space="preserve"> REF _Ref272478258 \h </w:instrText>
      </w:r>
      <w:r>
        <w:fldChar w:fldCharType="separate"/>
      </w:r>
      <w:r w:rsidR="007763DE">
        <w:t xml:space="preserve">Abbildung </w:t>
      </w:r>
      <w:r w:rsidR="007763DE">
        <w:rPr>
          <w:noProof/>
        </w:rPr>
        <w:t>4</w:t>
      </w:r>
      <w:r w:rsidR="007763DE">
        <w:t>.</w:t>
      </w:r>
      <w:r w:rsidR="007763DE">
        <w:rPr>
          <w:noProof/>
        </w:rPr>
        <w:t>23</w:t>
      </w:r>
      <w:r>
        <w:fldChar w:fldCharType="end"/>
      </w:r>
      <w:r>
        <w:t xml:space="preserve"> zeigt einen Codeabschnitt, welcher modellierte Zylinder zeigt, die etwas höher liegen als es notwendig wäre. Dies soll nur darauf hinweisen, dass es bei der Modellierung zu Rundungsfehlern kommen kann und somit freie Stellen bzw. Löcher nicht ganz ausgespart bleiben. Um dies zu beheben bzw. vorzubeugen ist es ratsam, dass z.B. in diesem Beispiel der Zylinder um ein kleines Stück verlängert wird. Jedoch sollte man jederzeit darauf achten, durch Verlängerung von Teilobjekten keine anderen Teilobjekte zu beeinflussen und somit das Gesamtmodell in seinem Design ungewollt zu verändern. Die Zuweisung von </w:t>
      </w:r>
      <w:r w:rsidRPr="00D912E6">
        <w:rPr>
          <w:rFonts w:ascii="Courier New" w:hAnsi="Courier New"/>
        </w:rPr>
        <w:t>$</w:t>
      </w:r>
      <w:proofErr w:type="spellStart"/>
      <w:r w:rsidRPr="00D912E6">
        <w:rPr>
          <w:rFonts w:ascii="Courier New" w:hAnsi="Courier New"/>
        </w:rPr>
        <w:t>fn</w:t>
      </w:r>
      <w:proofErr w:type="spellEnd"/>
      <w:r>
        <w:t xml:space="preserve"> muss noch nicht beachtet werden. Mehr dazu in einem der nächsten Abschnitte.</w:t>
      </w:r>
    </w:p>
    <w:p w14:paraId="335ADB84" w14:textId="77777777" w:rsidR="00D912E6" w:rsidRDefault="00D912E6" w:rsidP="00902DE6">
      <w:pPr>
        <w:jc w:val="both"/>
      </w:pPr>
    </w:p>
    <w:p w14:paraId="6C232E43" w14:textId="77777777" w:rsidR="00D912E6" w:rsidRDefault="00994C35" w:rsidP="00D912E6">
      <w:pPr>
        <w:keepNext/>
        <w:jc w:val="both"/>
      </w:pPr>
      <w:r>
        <w:rPr>
          <w:noProof/>
          <w:lang w:val="en-US"/>
        </w:rPr>
        <w:drawing>
          <wp:inline distT="0" distB="0" distL="0" distR="0" wp14:anchorId="2805511A" wp14:editId="6FBF8740">
            <wp:extent cx="6474468" cy="1812851"/>
            <wp:effectExtent l="0" t="0" r="2540" b="0"/>
            <wp:docPr id="26" name="Bild 26" descr="UUI:tool:bilder:21_boolscheB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UI:tool:bilder:21_boolscheBsp.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4468" cy="1812851"/>
                    </a:xfrm>
                    <a:prstGeom prst="rect">
                      <a:avLst/>
                    </a:prstGeom>
                    <a:noFill/>
                    <a:ln>
                      <a:noFill/>
                    </a:ln>
                  </pic:spPr>
                </pic:pic>
              </a:graphicData>
            </a:graphic>
          </wp:inline>
        </w:drawing>
      </w:r>
    </w:p>
    <w:p w14:paraId="0CFA3390" w14:textId="5856D45E" w:rsidR="00347504" w:rsidRDefault="00D912E6" w:rsidP="00D912E6">
      <w:pPr>
        <w:pStyle w:val="Caption"/>
        <w:jc w:val="right"/>
      </w:pPr>
      <w:bookmarkStart w:id="172" w:name="_Ref272478258"/>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23</w:t>
      </w:r>
      <w:r w:rsidR="00A801BC">
        <w:fldChar w:fldCharType="end"/>
      </w:r>
      <w:bookmarkEnd w:id="172"/>
      <w:r>
        <w:t xml:space="preserve"> Modellierungsfehler</w:t>
      </w:r>
    </w:p>
    <w:p w14:paraId="3CFFE580" w14:textId="77306B1A" w:rsidR="00971F35" w:rsidRDefault="006C6A20" w:rsidP="00902DE6">
      <w:pPr>
        <w:pStyle w:val="Heading3"/>
        <w:jc w:val="both"/>
      </w:pPr>
      <w:bookmarkStart w:id="173" w:name="_Toc272138384"/>
      <w:bookmarkStart w:id="174" w:name="_Toc273335530"/>
      <w:r>
        <w:t>Spezielle Variablen</w:t>
      </w:r>
      <w:r w:rsidR="00971F35">
        <w:t xml:space="preserve"> und </w:t>
      </w:r>
      <w:proofErr w:type="spellStart"/>
      <w:r w:rsidR="00971F35">
        <w:t>Modifier</w:t>
      </w:r>
      <w:proofErr w:type="spellEnd"/>
      <w:r w:rsidR="00971F35">
        <w:t xml:space="preserve"> </w:t>
      </w:r>
      <w:proofErr w:type="spellStart"/>
      <w:r w:rsidR="00971F35">
        <w:t>Characters</w:t>
      </w:r>
      <w:bookmarkEnd w:id="173"/>
      <w:bookmarkEnd w:id="174"/>
      <w:proofErr w:type="spellEnd"/>
    </w:p>
    <w:p w14:paraId="35C93054" w14:textId="77777777" w:rsidR="00731D18" w:rsidRDefault="00347504" w:rsidP="00902DE6">
      <w:pPr>
        <w:jc w:val="both"/>
      </w:pPr>
      <w:r>
        <w:t xml:space="preserve">In </w:t>
      </w:r>
      <w:proofErr w:type="spellStart"/>
      <w:r w:rsidRPr="00B219C7">
        <w:rPr>
          <w:rFonts w:ascii="Courier New" w:hAnsi="Courier New"/>
        </w:rPr>
        <w:t>OpenSCAD</w:t>
      </w:r>
      <w:proofErr w:type="spellEnd"/>
      <w:r>
        <w:t xml:space="preserve"> gibt es spezielle Zeichen, welche vor Objekte gestellt werden können, um diese speziell hervorzuheben. Ähnlich wie </w:t>
      </w:r>
      <w:r w:rsidR="00B219C7">
        <w:t xml:space="preserve">bei den </w:t>
      </w:r>
      <w:r>
        <w:t xml:space="preserve">Farben geht </w:t>
      </w:r>
      <w:r w:rsidR="00B219C7">
        <w:t>dies nur</w:t>
      </w:r>
      <w:r>
        <w:t xml:space="preserve"> </w:t>
      </w:r>
      <w:r w:rsidR="00B219C7">
        <w:t>mit der Funktion K</w:t>
      </w:r>
      <w:r>
        <w:t>ompilieren, aber nicht bei der eigentlichen O</w:t>
      </w:r>
      <w:r w:rsidR="00B219C7">
        <w:t>bjekterzeugung durch Kompilieren und R</w:t>
      </w:r>
      <w:r>
        <w:t xml:space="preserve">endern. </w:t>
      </w:r>
      <w:r w:rsidR="00B219C7">
        <w:t>Diese</w:t>
      </w:r>
      <w:r>
        <w:t xml:space="preserve"> sogenannten </w:t>
      </w:r>
      <w:proofErr w:type="spellStart"/>
      <w:r w:rsidRPr="00B219C7">
        <w:rPr>
          <w:rFonts w:ascii="Courier New" w:hAnsi="Courier New"/>
        </w:rPr>
        <w:t>Modifier</w:t>
      </w:r>
      <w:proofErr w:type="spellEnd"/>
      <w:r w:rsidRPr="00B219C7">
        <w:rPr>
          <w:rFonts w:ascii="Courier New" w:hAnsi="Courier New"/>
        </w:rPr>
        <w:t xml:space="preserve"> </w:t>
      </w:r>
      <w:proofErr w:type="spellStart"/>
      <w:r w:rsidRPr="00B219C7">
        <w:rPr>
          <w:rFonts w:ascii="Courier New" w:hAnsi="Courier New"/>
        </w:rPr>
        <w:t>Characters</w:t>
      </w:r>
      <w:proofErr w:type="spellEnd"/>
      <w:r>
        <w:t xml:space="preserve"> </w:t>
      </w:r>
      <w:r w:rsidR="00B219C7">
        <w:t xml:space="preserve">sind </w:t>
      </w:r>
      <w:r>
        <w:t>zur Vereinfachung der Konstruktion gedacht. Die</w:t>
      </w:r>
      <w:r w:rsidR="00B219C7">
        <w:t xml:space="preserve"> zwei wichtigsten Zeichen sind Raute </w:t>
      </w:r>
      <w:r w:rsidR="00B219C7" w:rsidRPr="00B219C7">
        <w:rPr>
          <w:rFonts w:ascii="Courier New" w:hAnsi="Courier New"/>
        </w:rPr>
        <w:t>#</w:t>
      </w:r>
      <w:r w:rsidR="00B219C7">
        <w:t xml:space="preserve"> und das Prozentzeichen </w:t>
      </w:r>
      <w:r w:rsidR="00B219C7" w:rsidRPr="00B219C7">
        <w:rPr>
          <w:rFonts w:ascii="Courier New" w:hAnsi="Courier New"/>
        </w:rPr>
        <w:t>%</w:t>
      </w:r>
      <w:r>
        <w:t xml:space="preserve">. </w:t>
      </w:r>
    </w:p>
    <w:p w14:paraId="496B0241" w14:textId="77777777" w:rsidR="00731D18" w:rsidRDefault="00731D18" w:rsidP="00902DE6">
      <w:pPr>
        <w:jc w:val="both"/>
      </w:pPr>
    </w:p>
    <w:p w14:paraId="294249D0" w14:textId="77777777" w:rsidR="00731D18" w:rsidRDefault="00731D18" w:rsidP="00902DE6">
      <w:pPr>
        <w:jc w:val="both"/>
      </w:pPr>
    </w:p>
    <w:p w14:paraId="753619D7" w14:textId="024FC5FC" w:rsidR="00347504" w:rsidRDefault="00347504" w:rsidP="00902DE6">
      <w:pPr>
        <w:jc w:val="both"/>
      </w:pPr>
      <w:r>
        <w:t xml:space="preserve">Eine Raute </w:t>
      </w:r>
      <w:r w:rsidR="00B219C7" w:rsidRPr="00B219C7">
        <w:rPr>
          <w:rFonts w:ascii="Courier New" w:hAnsi="Courier New"/>
        </w:rPr>
        <w:t>#</w:t>
      </w:r>
      <w:r>
        <w:t xml:space="preserve"> hebt das nachfolgende Objekt hervor. Das ist besonders nützlich, wenn man eine Differenz zweier Objekte erzeugen will und noch eine Kopie des wegzuschneidenden Objekt</w:t>
      </w:r>
      <w:r w:rsidR="00B219C7">
        <w:t>e</w:t>
      </w:r>
      <w:r>
        <w:t xml:space="preserve">s sehen möchte. </w:t>
      </w:r>
      <w:r w:rsidR="00B219C7">
        <w:t xml:space="preserve">Zur Veranschaulichung soll folgender Code in </w:t>
      </w:r>
      <w:r w:rsidR="00B219C7">
        <w:fldChar w:fldCharType="begin"/>
      </w:r>
      <w:r w:rsidR="00B219C7">
        <w:instrText xml:space="preserve"> REF _Ref272478645 \h </w:instrText>
      </w:r>
      <w:r w:rsidR="00B219C7">
        <w:fldChar w:fldCharType="separate"/>
      </w:r>
      <w:r w:rsidR="007763DE">
        <w:t xml:space="preserve">Abbildung </w:t>
      </w:r>
      <w:r w:rsidR="007763DE">
        <w:rPr>
          <w:noProof/>
        </w:rPr>
        <w:t>4</w:t>
      </w:r>
      <w:r w:rsidR="007763DE">
        <w:t>.</w:t>
      </w:r>
      <w:r w:rsidR="007763DE">
        <w:rPr>
          <w:noProof/>
        </w:rPr>
        <w:t>24</w:t>
      </w:r>
      <w:r w:rsidR="00B219C7">
        <w:fldChar w:fldCharType="end"/>
      </w:r>
      <w:r w:rsidR="00B219C7">
        <w:t xml:space="preserve"> dienen. </w:t>
      </w:r>
    </w:p>
    <w:p w14:paraId="27A46D1F" w14:textId="77777777" w:rsidR="00347504" w:rsidRDefault="00347504" w:rsidP="00902DE6">
      <w:pPr>
        <w:jc w:val="both"/>
      </w:pPr>
    </w:p>
    <w:p w14:paraId="2BEC5C24" w14:textId="77777777" w:rsidR="00B219C7" w:rsidRDefault="00994C35" w:rsidP="00B219C7">
      <w:pPr>
        <w:keepNext/>
        <w:jc w:val="both"/>
      </w:pPr>
      <w:r>
        <w:rPr>
          <w:noProof/>
          <w:lang w:val="en-US"/>
        </w:rPr>
        <w:drawing>
          <wp:inline distT="0" distB="0" distL="0" distR="0" wp14:anchorId="1196F644" wp14:editId="42BE6515">
            <wp:extent cx="6644739" cy="1685260"/>
            <wp:effectExtent l="0" t="0" r="10160" b="0"/>
            <wp:docPr id="27" name="Bild 27" descr="UUI:tool:bilder:22_modc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UI:tool:bilder:22_modcha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4739" cy="1685260"/>
                    </a:xfrm>
                    <a:prstGeom prst="rect">
                      <a:avLst/>
                    </a:prstGeom>
                    <a:noFill/>
                    <a:ln>
                      <a:noFill/>
                    </a:ln>
                  </pic:spPr>
                </pic:pic>
              </a:graphicData>
            </a:graphic>
          </wp:inline>
        </w:drawing>
      </w:r>
    </w:p>
    <w:p w14:paraId="641B79DD" w14:textId="5728C7A6" w:rsidR="00347504" w:rsidRDefault="00B219C7" w:rsidP="00B219C7">
      <w:pPr>
        <w:pStyle w:val="Caption"/>
        <w:jc w:val="right"/>
      </w:pPr>
      <w:bookmarkStart w:id="175" w:name="_Ref272478645"/>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24</w:t>
      </w:r>
      <w:r w:rsidR="00A801BC">
        <w:fldChar w:fldCharType="end"/>
      </w:r>
      <w:bookmarkEnd w:id="175"/>
      <w:r>
        <w:t xml:space="preserve"> </w:t>
      </w:r>
      <w:proofErr w:type="spellStart"/>
      <w:r>
        <w:t>Modifier</w:t>
      </w:r>
      <w:proofErr w:type="spellEnd"/>
      <w:r>
        <w:t xml:space="preserve"> </w:t>
      </w:r>
      <w:proofErr w:type="spellStart"/>
      <w:r>
        <w:t>Characters</w:t>
      </w:r>
      <w:proofErr w:type="spellEnd"/>
      <w:r>
        <w:t>. Raute #</w:t>
      </w:r>
    </w:p>
    <w:p w14:paraId="30DED88E" w14:textId="77777777" w:rsidR="00994C35" w:rsidRDefault="00994C35" w:rsidP="00902DE6">
      <w:pPr>
        <w:jc w:val="both"/>
      </w:pPr>
    </w:p>
    <w:p w14:paraId="3150ADF6" w14:textId="6DA2D4C5" w:rsidR="00C45F57" w:rsidRDefault="00C45F57" w:rsidP="00902DE6">
      <w:pPr>
        <w:jc w:val="both"/>
      </w:pPr>
      <w:r>
        <w:t xml:space="preserve">Ein Prozentzeichen </w:t>
      </w:r>
      <w:r w:rsidRPr="00C45F57">
        <w:rPr>
          <w:rFonts w:ascii="Courier New" w:hAnsi="Courier New" w:cs="Courier New"/>
        </w:rPr>
        <w:t>%</w:t>
      </w:r>
      <w:r w:rsidR="00347504" w:rsidRPr="00347504">
        <w:t xml:space="preserve"> kann v</w:t>
      </w:r>
      <w:r>
        <w:t>erwendet werden, um ein Objekt t</w:t>
      </w:r>
      <w:r w:rsidR="00347504" w:rsidRPr="00347504">
        <w:t xml:space="preserve">ransparent </w:t>
      </w:r>
      <w:r>
        <w:t>darz</w:t>
      </w:r>
      <w:r w:rsidR="00C63D0D">
        <w:t>u</w:t>
      </w:r>
      <w:r>
        <w:t>stellen</w:t>
      </w:r>
      <w:r w:rsidR="00347504" w:rsidRPr="00347504">
        <w:t xml:space="preserve"> und zu sehen, welche Objekte </w:t>
      </w:r>
      <w:r>
        <w:t>verborgen</w:t>
      </w:r>
      <w:r w:rsidR="00347504" w:rsidRPr="00347504">
        <w:t xml:space="preserve"> sind.</w:t>
      </w:r>
      <w:r>
        <w:t xml:space="preserve"> In einem der oberen Abschnitte haben wir</w:t>
      </w:r>
      <w:r w:rsidR="00C92AD7">
        <w:t xml:space="preserve"> eine neue Variabl</w:t>
      </w:r>
      <w:r>
        <w:t xml:space="preserve">e kennengelernt, die mit einem Dollarsymbol </w:t>
      </w:r>
      <w:r w:rsidRPr="00C45F57">
        <w:rPr>
          <w:rFonts w:ascii="Courier New" w:hAnsi="Courier New" w:cs="Courier New"/>
        </w:rPr>
        <w:t>$</w:t>
      </w:r>
      <w:r>
        <w:t xml:space="preserve"> beginnt. Es gibt insgesamt vier</w:t>
      </w:r>
      <w:r w:rsidR="00C92AD7">
        <w:t xml:space="preserve"> solche</w:t>
      </w:r>
      <w:r>
        <w:t>r Variablen.</w:t>
      </w:r>
    </w:p>
    <w:p w14:paraId="4E1BDB63" w14:textId="77777777" w:rsidR="00C45F57" w:rsidRDefault="00C45F57" w:rsidP="00902DE6">
      <w:pPr>
        <w:jc w:val="both"/>
      </w:pPr>
    </w:p>
    <w:p w14:paraId="51C2A905" w14:textId="5AE48972" w:rsidR="00C45F57" w:rsidRDefault="00C45F57" w:rsidP="00902DE6">
      <w:pPr>
        <w:jc w:val="both"/>
      </w:pPr>
      <w:r>
        <w:t xml:space="preserve">Diese Variablen lauten: </w:t>
      </w:r>
    </w:p>
    <w:p w14:paraId="34CAD383" w14:textId="77777777" w:rsidR="00C45F57" w:rsidRPr="00C45F57" w:rsidRDefault="00C45F57" w:rsidP="00C95DDE">
      <w:pPr>
        <w:pStyle w:val="ListParagraph"/>
        <w:numPr>
          <w:ilvl w:val="0"/>
          <w:numId w:val="17"/>
        </w:numPr>
        <w:jc w:val="both"/>
        <w:rPr>
          <w:rFonts w:ascii="Courier New" w:hAnsi="Courier New" w:cs="Courier New"/>
        </w:rPr>
      </w:pPr>
      <w:r w:rsidRPr="00C45F57">
        <w:rPr>
          <w:rFonts w:ascii="Courier New" w:hAnsi="Courier New" w:cs="Courier New"/>
        </w:rPr>
        <w:t>$</w:t>
      </w:r>
      <w:proofErr w:type="spellStart"/>
      <w:r w:rsidRPr="00C45F57">
        <w:rPr>
          <w:rFonts w:ascii="Courier New" w:hAnsi="Courier New" w:cs="Courier New"/>
        </w:rPr>
        <w:t>fn</w:t>
      </w:r>
      <w:proofErr w:type="spellEnd"/>
    </w:p>
    <w:p w14:paraId="40D23FAB" w14:textId="77777777" w:rsidR="00C45F57" w:rsidRPr="00C45F57" w:rsidRDefault="00C45F57" w:rsidP="00C95DDE">
      <w:pPr>
        <w:pStyle w:val="ListParagraph"/>
        <w:numPr>
          <w:ilvl w:val="0"/>
          <w:numId w:val="17"/>
        </w:numPr>
        <w:jc w:val="both"/>
        <w:rPr>
          <w:rFonts w:ascii="Courier New" w:hAnsi="Courier New" w:cs="Courier New"/>
        </w:rPr>
      </w:pPr>
      <w:r w:rsidRPr="00C45F57">
        <w:rPr>
          <w:rFonts w:ascii="Courier New" w:hAnsi="Courier New" w:cs="Courier New"/>
        </w:rPr>
        <w:t>$</w:t>
      </w:r>
      <w:proofErr w:type="spellStart"/>
      <w:r w:rsidRPr="00C45F57">
        <w:rPr>
          <w:rFonts w:ascii="Courier New" w:hAnsi="Courier New" w:cs="Courier New"/>
        </w:rPr>
        <w:t>fa</w:t>
      </w:r>
      <w:proofErr w:type="spellEnd"/>
    </w:p>
    <w:p w14:paraId="3239A92B" w14:textId="77777777" w:rsidR="00C45F57" w:rsidRPr="00C45F57" w:rsidRDefault="00C45F57" w:rsidP="00C95DDE">
      <w:pPr>
        <w:pStyle w:val="ListParagraph"/>
        <w:numPr>
          <w:ilvl w:val="0"/>
          <w:numId w:val="17"/>
        </w:numPr>
        <w:jc w:val="both"/>
        <w:rPr>
          <w:rFonts w:ascii="Courier New" w:hAnsi="Courier New" w:cs="Courier New"/>
        </w:rPr>
      </w:pPr>
      <w:r w:rsidRPr="00C45F57">
        <w:rPr>
          <w:rFonts w:ascii="Courier New" w:hAnsi="Courier New" w:cs="Courier New"/>
        </w:rPr>
        <w:t>$</w:t>
      </w:r>
      <w:proofErr w:type="spellStart"/>
      <w:r w:rsidRPr="00C45F57">
        <w:rPr>
          <w:rFonts w:ascii="Courier New" w:hAnsi="Courier New" w:cs="Courier New"/>
        </w:rPr>
        <w:t>fs</w:t>
      </w:r>
      <w:proofErr w:type="spellEnd"/>
    </w:p>
    <w:p w14:paraId="67D2D82B" w14:textId="77777777" w:rsidR="00C45F57" w:rsidRPr="00C45F57" w:rsidRDefault="00C45F57" w:rsidP="00C95DDE">
      <w:pPr>
        <w:pStyle w:val="ListParagraph"/>
        <w:numPr>
          <w:ilvl w:val="0"/>
          <w:numId w:val="17"/>
        </w:numPr>
        <w:jc w:val="both"/>
        <w:rPr>
          <w:rFonts w:ascii="Courier New" w:hAnsi="Courier New" w:cs="Courier New"/>
        </w:rPr>
      </w:pPr>
      <w:r w:rsidRPr="00C45F57">
        <w:rPr>
          <w:rFonts w:ascii="Courier New" w:hAnsi="Courier New" w:cs="Courier New"/>
        </w:rPr>
        <w:t>$t</w:t>
      </w:r>
    </w:p>
    <w:p w14:paraId="465596D3" w14:textId="27406D03" w:rsidR="00C92AD7" w:rsidRDefault="00C92AD7" w:rsidP="00902DE6">
      <w:pPr>
        <w:jc w:val="both"/>
      </w:pPr>
      <w:r>
        <w:t xml:space="preserve">Die ersten drei haben </w:t>
      </w:r>
      <w:r w:rsidR="00C45F57">
        <w:t>sehr ähnliche Bedeutung.</w:t>
      </w:r>
      <w:r>
        <w:t xml:space="preserve"> Wie wir wissen, gi</w:t>
      </w:r>
      <w:r w:rsidR="00C45F57">
        <w:t>bt es in der 3D-</w:t>
      </w:r>
      <w:r>
        <w:t xml:space="preserve">Graphik </w:t>
      </w:r>
      <w:r w:rsidR="00C45F57">
        <w:t>keine</w:t>
      </w:r>
      <w:r>
        <w:t xml:space="preserve"> </w:t>
      </w:r>
      <w:r w:rsidR="00C45F57">
        <w:t>richtige Kugel, wie wir sie uns vorstellen</w:t>
      </w:r>
      <w:r>
        <w:t>. Selbst runde Objekte werden durch eine Vielzahl an Dreiecken a</w:t>
      </w:r>
      <w:r w:rsidR="00C45F57">
        <w:t xml:space="preserve">pproximiert. Die entsprechenden </w:t>
      </w:r>
      <w:r w:rsidR="00C45F57" w:rsidRPr="00C45F57">
        <w:rPr>
          <w:rFonts w:ascii="Courier New" w:hAnsi="Courier New" w:cs="Courier New"/>
        </w:rPr>
        <w:t>$f</w:t>
      </w:r>
      <w:r w:rsidR="00C45F57">
        <w:rPr>
          <w:rFonts w:ascii="Courier New" w:hAnsi="Courier New" w:cs="Courier New"/>
        </w:rPr>
        <w:t xml:space="preserve"> </w:t>
      </w:r>
      <w:r>
        <w:t xml:space="preserve"> </w:t>
      </w:r>
      <w:r w:rsidR="00C45F57">
        <w:t>Variablen geben</w:t>
      </w:r>
      <w:r>
        <w:t xml:space="preserve"> </w:t>
      </w:r>
      <w:r w:rsidR="00C45F57">
        <w:t>dem Compiler</w:t>
      </w:r>
      <w:r w:rsidR="00432F7B">
        <w:t xml:space="preserve"> die Information weiter</w:t>
      </w:r>
      <w:r w:rsidR="00C45F57">
        <w:t xml:space="preserve">, wie Kreise und </w:t>
      </w:r>
      <w:r w:rsidR="00C63D0D">
        <w:t xml:space="preserve">daher </w:t>
      </w:r>
      <w:r w:rsidR="00C45F57">
        <w:t>alle anderen Objekte</w:t>
      </w:r>
      <w:r>
        <w:t xml:space="preserve"> angenähert werden sollen.</w:t>
      </w:r>
    </w:p>
    <w:p w14:paraId="739DE0D6" w14:textId="5DAF454A" w:rsidR="00C92AD7" w:rsidRDefault="00236EDA" w:rsidP="00C95DDE">
      <w:pPr>
        <w:pStyle w:val="ListParagraph"/>
        <w:numPr>
          <w:ilvl w:val="0"/>
          <w:numId w:val="18"/>
        </w:numPr>
      </w:pPr>
      <w:r>
        <w:t xml:space="preserve">Die Variable </w:t>
      </w:r>
      <w:r w:rsidRPr="00236EDA">
        <w:rPr>
          <w:rFonts w:ascii="Courier New" w:hAnsi="Courier New" w:cs="Courier New"/>
        </w:rPr>
        <w:t>$</w:t>
      </w:r>
      <w:proofErr w:type="spellStart"/>
      <w:r w:rsidRPr="00236EDA">
        <w:rPr>
          <w:rFonts w:ascii="Courier New" w:hAnsi="Courier New" w:cs="Courier New"/>
        </w:rPr>
        <w:t>fa</w:t>
      </w:r>
      <w:proofErr w:type="spellEnd"/>
      <w:r>
        <w:t xml:space="preserve"> g</w:t>
      </w:r>
      <w:r w:rsidR="00C92AD7">
        <w:t>ibt den maximalen Winkel an, den Fragmente hab</w:t>
      </w:r>
      <w:r>
        <w:t xml:space="preserve">en dürfen. Je kleiner </w:t>
      </w:r>
      <w:r w:rsidR="00C92AD7" w:rsidRPr="00236EDA">
        <w:rPr>
          <w:rFonts w:ascii="Courier New" w:hAnsi="Courier New" w:cs="Courier New"/>
        </w:rPr>
        <w:t>$</w:t>
      </w:r>
      <w:proofErr w:type="spellStart"/>
      <w:r w:rsidR="00C92AD7" w:rsidRPr="00236EDA">
        <w:rPr>
          <w:rFonts w:ascii="Courier New" w:hAnsi="Courier New" w:cs="Courier New"/>
        </w:rPr>
        <w:t>fa</w:t>
      </w:r>
      <w:proofErr w:type="spellEnd"/>
      <w:r w:rsidR="00C92AD7">
        <w:t xml:space="preserve"> </w:t>
      </w:r>
      <w:r>
        <w:t>ge</w:t>
      </w:r>
      <w:r w:rsidR="00C92AD7">
        <w:t>wählt</w:t>
      </w:r>
      <w:r>
        <w:t xml:space="preserve"> wird</w:t>
      </w:r>
      <w:r w:rsidR="00C92AD7">
        <w:t>, umso genauer wird das Objekt.</w:t>
      </w:r>
    </w:p>
    <w:p w14:paraId="0AC77731" w14:textId="2A16C7B2" w:rsidR="00C92AD7" w:rsidRDefault="00236EDA" w:rsidP="00C95DDE">
      <w:pPr>
        <w:pStyle w:val="ListParagraph"/>
        <w:numPr>
          <w:ilvl w:val="0"/>
          <w:numId w:val="18"/>
        </w:numPr>
      </w:pPr>
      <w:r>
        <w:t xml:space="preserve">Die Variable </w:t>
      </w:r>
      <w:r w:rsidRPr="00236EDA">
        <w:rPr>
          <w:rFonts w:ascii="Courier New" w:hAnsi="Courier New" w:cs="Courier New"/>
        </w:rPr>
        <w:t>$</w:t>
      </w:r>
      <w:proofErr w:type="spellStart"/>
      <w:r w:rsidRPr="00236EDA">
        <w:rPr>
          <w:rFonts w:ascii="Courier New" w:hAnsi="Courier New" w:cs="Courier New"/>
        </w:rPr>
        <w:t>fs</w:t>
      </w:r>
      <w:proofErr w:type="spellEnd"/>
      <w:r>
        <w:t xml:space="preserve"> </w:t>
      </w:r>
      <w:r w:rsidR="00C92AD7">
        <w:t xml:space="preserve">gibt die maximale Größe an, die ein Fragment haben darf. </w:t>
      </w:r>
      <w:r>
        <w:t>Hier gilt die gleiche Gesetzmäßigkeit; je</w:t>
      </w:r>
      <w:r w:rsidR="00C92AD7">
        <w:t xml:space="preserve"> kleiner, umso genauer.</w:t>
      </w:r>
    </w:p>
    <w:p w14:paraId="0D1EF1FF" w14:textId="297A3CEC" w:rsidR="00347504" w:rsidRDefault="00236EDA" w:rsidP="00C95DDE">
      <w:pPr>
        <w:pStyle w:val="ListParagraph"/>
        <w:numPr>
          <w:ilvl w:val="0"/>
          <w:numId w:val="18"/>
        </w:numPr>
      </w:pPr>
      <w:r>
        <w:t xml:space="preserve">Wird die Variable </w:t>
      </w:r>
      <w:r w:rsidRPr="00236EDA">
        <w:rPr>
          <w:rFonts w:ascii="Courier New" w:hAnsi="Courier New" w:cs="Courier New"/>
        </w:rPr>
        <w:t>$</w:t>
      </w:r>
      <w:proofErr w:type="spellStart"/>
      <w:r w:rsidRPr="00236EDA">
        <w:rPr>
          <w:rFonts w:ascii="Courier New" w:hAnsi="Courier New" w:cs="Courier New"/>
        </w:rPr>
        <w:t>fn</w:t>
      </w:r>
      <w:proofErr w:type="spellEnd"/>
      <w:r>
        <w:t xml:space="preserve"> </w:t>
      </w:r>
      <w:r w:rsidR="00C92AD7">
        <w:t>gesetzt, so werden die beiden anderen Werte ignoriert</w:t>
      </w:r>
      <w:r>
        <w:t xml:space="preserve">. </w:t>
      </w:r>
      <w:proofErr w:type="spellStart"/>
      <w:r>
        <w:t>Weiters</w:t>
      </w:r>
      <w:proofErr w:type="spellEnd"/>
      <w:r>
        <w:t xml:space="preserve"> gibt dies </w:t>
      </w:r>
      <w:r w:rsidR="00C92AD7">
        <w:t xml:space="preserve">die Anzahl der Fragmente eines Kreises an. </w:t>
      </w:r>
      <w:r>
        <w:t>Je</w:t>
      </w:r>
      <w:r w:rsidR="00C92AD7">
        <w:t xml:space="preserve"> größer </w:t>
      </w:r>
      <w:r w:rsidR="00C92AD7" w:rsidRPr="00236EDA">
        <w:rPr>
          <w:rFonts w:ascii="Courier New" w:hAnsi="Courier New" w:cs="Courier New"/>
        </w:rPr>
        <w:t>$</w:t>
      </w:r>
      <w:proofErr w:type="spellStart"/>
      <w:r w:rsidR="00C92AD7" w:rsidRPr="00236EDA">
        <w:rPr>
          <w:rFonts w:ascii="Courier New" w:hAnsi="Courier New" w:cs="Courier New"/>
        </w:rPr>
        <w:t>fn</w:t>
      </w:r>
      <w:proofErr w:type="spellEnd"/>
      <w:r w:rsidR="00C92AD7">
        <w:t xml:space="preserve"> </w:t>
      </w:r>
      <w:r>
        <w:t>ge</w:t>
      </w:r>
      <w:r w:rsidR="00C92AD7">
        <w:t>wählt</w:t>
      </w:r>
      <w:r>
        <w:t xml:space="preserve"> wird</w:t>
      </w:r>
      <w:r w:rsidR="00C92AD7">
        <w:t>, umso genauer wird das Objekt.</w:t>
      </w:r>
    </w:p>
    <w:p w14:paraId="6AD83FF5" w14:textId="39DDAF45" w:rsidR="00C92AD7" w:rsidRDefault="00C92AD7" w:rsidP="00902DE6">
      <w:pPr>
        <w:jc w:val="both"/>
      </w:pPr>
      <w:r>
        <w:t xml:space="preserve">Erhöht man die Genauigkeit, so </w:t>
      </w:r>
      <w:r w:rsidR="00236EDA">
        <w:t>nimmt</w:t>
      </w:r>
      <w:r>
        <w:t xml:space="preserve"> die Objektgenerierung deutlich </w:t>
      </w:r>
      <w:r w:rsidR="00236EDA">
        <w:t>mehr Zeit in Anspruch. Für die meiste</w:t>
      </w:r>
      <w:r>
        <w:t xml:space="preserve"> </w:t>
      </w:r>
      <w:r w:rsidR="00236EDA">
        <w:t>Objektmodellierung</w:t>
      </w:r>
      <w:r>
        <w:t xml:space="preserve"> reicht </w:t>
      </w:r>
      <w:r w:rsidR="00236EDA">
        <w:rPr>
          <w:rFonts w:ascii="Courier New" w:hAnsi="Courier New" w:cs="Courier New"/>
        </w:rPr>
        <w:t>$</w:t>
      </w:r>
      <w:proofErr w:type="spellStart"/>
      <w:r w:rsidR="00236EDA">
        <w:rPr>
          <w:rFonts w:ascii="Courier New" w:hAnsi="Courier New" w:cs="Courier New"/>
        </w:rPr>
        <w:t>fn</w:t>
      </w:r>
      <w:proofErr w:type="spellEnd"/>
      <w:r w:rsidR="00236EDA">
        <w:rPr>
          <w:rFonts w:ascii="Courier New" w:hAnsi="Courier New" w:cs="Courier New"/>
        </w:rPr>
        <w:t xml:space="preserve"> = </w:t>
      </w:r>
      <w:r w:rsidR="00236EDA" w:rsidRPr="00236EDA">
        <w:rPr>
          <w:rFonts w:ascii="Courier New" w:hAnsi="Courier New" w:cs="Courier New"/>
        </w:rPr>
        <w:t>40</w:t>
      </w:r>
      <w:r w:rsidRPr="00236EDA">
        <w:rPr>
          <w:rFonts w:ascii="Courier New" w:hAnsi="Courier New" w:cs="Courier New"/>
        </w:rPr>
        <w:t>;</w:t>
      </w:r>
      <w:r w:rsidR="00236EDA">
        <w:t xml:space="preserve"> zu setz</w:t>
      </w:r>
      <w:r>
        <w:t xml:space="preserve">en und </w:t>
      </w:r>
      <w:r w:rsidR="00236EDA">
        <w:t>in späterer Folge vor Abschluss</w:t>
      </w:r>
      <w:r>
        <w:t xml:space="preserve"> der eigentlichen Objekterzeugung </w:t>
      </w:r>
      <w:r w:rsidRPr="00236EDA">
        <w:rPr>
          <w:rFonts w:ascii="Courier New" w:hAnsi="Courier New" w:cs="Courier New"/>
        </w:rPr>
        <w:t>$</w:t>
      </w:r>
      <w:proofErr w:type="spellStart"/>
      <w:r w:rsidRPr="00236EDA">
        <w:rPr>
          <w:rFonts w:ascii="Courier New" w:hAnsi="Courier New" w:cs="Courier New"/>
        </w:rPr>
        <w:t>fn</w:t>
      </w:r>
      <w:proofErr w:type="spellEnd"/>
      <w:r w:rsidRPr="00236EDA">
        <w:rPr>
          <w:rFonts w:ascii="Courier New" w:hAnsi="Courier New" w:cs="Courier New"/>
        </w:rPr>
        <w:t xml:space="preserve"> = 80;</w:t>
      </w:r>
      <w:r>
        <w:t xml:space="preserve"> </w:t>
      </w:r>
      <w:r w:rsidR="00236EDA">
        <w:t xml:space="preserve">zu wählen. Die Variable </w:t>
      </w:r>
      <w:r w:rsidR="00236EDA" w:rsidRPr="00236EDA">
        <w:rPr>
          <w:rFonts w:ascii="Courier New" w:hAnsi="Courier New" w:cs="Courier New"/>
        </w:rPr>
        <w:t>$t</w:t>
      </w:r>
      <w:r w:rsidR="00236EDA">
        <w:t xml:space="preserve"> wird in den nächsten Abschnitten erläutert, da sie an dieser Stelle noch nicht von Bedeutung ist</w:t>
      </w:r>
      <w:r>
        <w:t>.</w:t>
      </w:r>
    </w:p>
    <w:p w14:paraId="6F168501" w14:textId="77777777" w:rsidR="00731D18" w:rsidRDefault="00731D18" w:rsidP="00902DE6">
      <w:pPr>
        <w:jc w:val="both"/>
      </w:pPr>
    </w:p>
    <w:p w14:paraId="4DF96C67" w14:textId="77777777" w:rsidR="00731D18" w:rsidRDefault="00731D18" w:rsidP="00902DE6">
      <w:pPr>
        <w:jc w:val="both"/>
      </w:pPr>
    </w:p>
    <w:p w14:paraId="74C07AC4" w14:textId="77777777" w:rsidR="00731D18" w:rsidRDefault="00731D18" w:rsidP="00902DE6">
      <w:pPr>
        <w:jc w:val="both"/>
      </w:pPr>
    </w:p>
    <w:p w14:paraId="173298C2" w14:textId="77777777" w:rsidR="00731D18" w:rsidRDefault="00731D18" w:rsidP="00902DE6">
      <w:pPr>
        <w:jc w:val="both"/>
      </w:pPr>
    </w:p>
    <w:p w14:paraId="1C393B7E" w14:textId="77777777" w:rsidR="00806847" w:rsidRPr="00347504" w:rsidRDefault="00806847" w:rsidP="00902DE6">
      <w:pPr>
        <w:jc w:val="both"/>
      </w:pPr>
    </w:p>
    <w:p w14:paraId="179E01AE" w14:textId="1F4F6B2E" w:rsidR="00622F12" w:rsidRDefault="00971F35" w:rsidP="00E77248">
      <w:pPr>
        <w:pStyle w:val="Heading2"/>
      </w:pPr>
      <w:bookmarkStart w:id="176" w:name="_Toc272138385"/>
      <w:bookmarkStart w:id="177" w:name="_Toc273335531"/>
      <w:r>
        <w:t>Erstellen von Animationen</w:t>
      </w:r>
      <w:bookmarkEnd w:id="176"/>
      <w:bookmarkEnd w:id="177"/>
    </w:p>
    <w:p w14:paraId="136855D9" w14:textId="62293819" w:rsidR="00C92AD7" w:rsidRDefault="00AF7E1A" w:rsidP="00902DE6">
      <w:pPr>
        <w:jc w:val="both"/>
      </w:pPr>
      <w:r>
        <w:t>I</w:t>
      </w:r>
      <w:r w:rsidR="00C92AD7">
        <w:t xml:space="preserve">n </w:t>
      </w:r>
      <w:proofErr w:type="spellStart"/>
      <w:r w:rsidR="00C92AD7" w:rsidRPr="0085729D">
        <w:rPr>
          <w:rFonts w:ascii="Courier New" w:hAnsi="Courier New" w:cs="Courier New"/>
        </w:rPr>
        <w:t>OpenSCAD</w:t>
      </w:r>
      <w:proofErr w:type="spellEnd"/>
      <w:r w:rsidR="00C92AD7">
        <w:t xml:space="preserve"> </w:t>
      </w:r>
      <w:r>
        <w:t xml:space="preserve">können </w:t>
      </w:r>
      <w:r w:rsidR="00C92AD7">
        <w:t xml:space="preserve">Animationen </w:t>
      </w:r>
      <w:r>
        <w:t>erstellt werden</w:t>
      </w:r>
      <w:r w:rsidR="00C92AD7">
        <w:t xml:space="preserve">. </w:t>
      </w:r>
      <w:r>
        <w:t>Hierfür</w:t>
      </w:r>
      <w:r w:rsidR="00C92AD7">
        <w:t xml:space="preserve"> gibt es eine spezielle Variable, das </w:t>
      </w:r>
      <w:r>
        <w:t>bereits</w:t>
      </w:r>
      <w:r w:rsidR="00C92AD7">
        <w:t xml:space="preserve"> angesprochene </w:t>
      </w:r>
      <w:r w:rsidR="00C92AD7" w:rsidRPr="00AF7E1A">
        <w:rPr>
          <w:rFonts w:ascii="Courier New" w:hAnsi="Courier New" w:cs="Courier New"/>
        </w:rPr>
        <w:t>$t</w:t>
      </w:r>
      <w:r>
        <w:t>.</w:t>
      </w:r>
      <w:r w:rsidR="00C92AD7">
        <w:t xml:space="preserve"> Will man diese Variable verwenden, so muss man zunächst</w:t>
      </w:r>
      <w:r>
        <w:t xml:space="preserve"> in der Menüzeile</w:t>
      </w:r>
      <w:r w:rsidR="00C92AD7">
        <w:t xml:space="preserve"> </w:t>
      </w:r>
      <w:proofErr w:type="spellStart"/>
      <w:r w:rsidR="00C92AD7" w:rsidRPr="00AF7E1A">
        <w:rPr>
          <w:rFonts w:ascii="Courier New" w:hAnsi="Courier New" w:cs="Courier New"/>
        </w:rPr>
        <w:t>View|Animate</w:t>
      </w:r>
      <w:proofErr w:type="spellEnd"/>
      <w:r w:rsidR="00C92AD7">
        <w:t xml:space="preserve"> auswählen. Man sieht dann drei ne</w:t>
      </w:r>
      <w:r w:rsidR="0085729D">
        <w:t xml:space="preserve">ue Felder unterhalb der </w:t>
      </w:r>
      <w:proofErr w:type="spellStart"/>
      <w:r w:rsidR="0085729D" w:rsidRPr="0085729D">
        <w:rPr>
          <w:rFonts w:ascii="Courier New" w:hAnsi="Courier New" w:cs="Courier New"/>
        </w:rPr>
        <w:t>Console</w:t>
      </w:r>
      <w:proofErr w:type="spellEnd"/>
      <w:r w:rsidR="0085729D">
        <w:t xml:space="preserve">, die als  </w:t>
      </w:r>
      <w:r w:rsidR="0085729D" w:rsidRPr="0085729D">
        <w:rPr>
          <w:rFonts w:ascii="Courier New" w:hAnsi="Courier New" w:cs="Courier New"/>
        </w:rPr>
        <w:t>Time</w:t>
      </w:r>
      <w:r w:rsidR="0085729D">
        <w:t xml:space="preserve">, </w:t>
      </w:r>
      <w:r w:rsidR="0085729D" w:rsidRPr="0085729D">
        <w:rPr>
          <w:rFonts w:ascii="Courier New" w:hAnsi="Courier New" w:cs="Courier New"/>
        </w:rPr>
        <w:t>FPS</w:t>
      </w:r>
      <w:r w:rsidR="0085729D">
        <w:t xml:space="preserve"> und </w:t>
      </w:r>
      <w:proofErr w:type="spellStart"/>
      <w:r w:rsidR="0085729D" w:rsidRPr="0085729D">
        <w:rPr>
          <w:rFonts w:ascii="Courier New" w:hAnsi="Courier New" w:cs="Courier New"/>
        </w:rPr>
        <w:t>Steps</w:t>
      </w:r>
      <w:proofErr w:type="spellEnd"/>
      <w:r w:rsidR="0085729D">
        <w:t xml:space="preserve"> gekennzeichnet sind.</w:t>
      </w:r>
    </w:p>
    <w:p w14:paraId="0E901AF9" w14:textId="2A95AA42" w:rsidR="00C92AD7" w:rsidRDefault="0085729D" w:rsidP="00C95DDE">
      <w:pPr>
        <w:pStyle w:val="ListParagraph"/>
        <w:numPr>
          <w:ilvl w:val="0"/>
          <w:numId w:val="19"/>
        </w:numPr>
        <w:jc w:val="both"/>
      </w:pPr>
      <w:r w:rsidRPr="0085729D">
        <w:rPr>
          <w:rFonts w:ascii="Courier New" w:hAnsi="Courier New" w:cs="Courier New"/>
        </w:rPr>
        <w:t>Time</w:t>
      </w:r>
      <w:r>
        <w:t xml:space="preserve"> beschreibt einen</w:t>
      </w:r>
      <w:r w:rsidR="00C92AD7">
        <w:t xml:space="preserve"> Wert z</w:t>
      </w:r>
      <w:r>
        <w:t xml:space="preserve">wischen </w:t>
      </w:r>
      <w:r w:rsidRPr="0085729D">
        <w:rPr>
          <w:rFonts w:ascii="Courier New" w:hAnsi="Courier New" w:cs="Courier New"/>
        </w:rPr>
        <w:t>0</w:t>
      </w:r>
      <w:r>
        <w:t xml:space="preserve"> (inklusive) und </w:t>
      </w:r>
      <w:r w:rsidRPr="0085729D">
        <w:rPr>
          <w:rFonts w:ascii="Courier New" w:hAnsi="Courier New" w:cs="Courier New"/>
        </w:rPr>
        <w:t>1</w:t>
      </w:r>
      <w:r>
        <w:t xml:space="preserve"> (exkl</w:t>
      </w:r>
      <w:r w:rsidR="00C92AD7">
        <w:t>usive)</w:t>
      </w:r>
      <w:r>
        <w:t>, der a</w:t>
      </w:r>
      <w:r w:rsidR="00C92AD7">
        <w:t xml:space="preserve">utomatisch berechnet und verändert wird und mit </w:t>
      </w:r>
      <w:r w:rsidR="00C92AD7" w:rsidRPr="0085729D">
        <w:rPr>
          <w:rFonts w:ascii="Courier New" w:hAnsi="Courier New" w:cs="Courier New"/>
        </w:rPr>
        <w:t>$t</w:t>
      </w:r>
      <w:r w:rsidR="00C92AD7">
        <w:t xml:space="preserve"> im Quellcode verwende</w:t>
      </w:r>
      <w:r>
        <w:t>t werden kann</w:t>
      </w:r>
      <w:r w:rsidR="00C92AD7">
        <w:t>.</w:t>
      </w:r>
    </w:p>
    <w:p w14:paraId="20C267E5" w14:textId="08855E08" w:rsidR="00C92AD7" w:rsidRDefault="00C92AD7" w:rsidP="00C95DDE">
      <w:pPr>
        <w:pStyle w:val="ListParagraph"/>
        <w:numPr>
          <w:ilvl w:val="0"/>
          <w:numId w:val="19"/>
        </w:numPr>
        <w:jc w:val="both"/>
      </w:pPr>
      <w:r w:rsidRPr="0085729D">
        <w:rPr>
          <w:rFonts w:ascii="Courier New" w:hAnsi="Courier New" w:cs="Courier New"/>
        </w:rPr>
        <w:t>FPS</w:t>
      </w:r>
      <w:r>
        <w:t xml:space="preserve"> steht für </w:t>
      </w:r>
      <w:r w:rsidRPr="0085729D">
        <w:rPr>
          <w:rFonts w:ascii="Courier New" w:hAnsi="Courier New" w:cs="Courier New"/>
        </w:rPr>
        <w:t>Frames Per Second</w:t>
      </w:r>
      <w:r w:rsidR="0085729D">
        <w:t xml:space="preserve">. </w:t>
      </w:r>
      <w:r>
        <w:t>Diese</w:t>
      </w:r>
      <w:r w:rsidR="0085729D">
        <w:t>r</w:t>
      </w:r>
      <w:r>
        <w:t xml:space="preserve"> </w:t>
      </w:r>
      <w:r w:rsidR="0085729D">
        <w:t>Wert</w:t>
      </w:r>
      <w:r>
        <w:t xml:space="preserve"> gibt an, wie oft</w:t>
      </w:r>
      <w:r w:rsidR="0085729D">
        <w:t xml:space="preserve"> die Variable</w:t>
      </w:r>
      <w:r>
        <w:t xml:space="preserve"> </w:t>
      </w:r>
      <w:r w:rsidRPr="0085729D">
        <w:rPr>
          <w:rFonts w:ascii="Courier New" w:hAnsi="Courier New" w:cs="Courier New"/>
        </w:rPr>
        <w:t>$t</w:t>
      </w:r>
      <w:r>
        <w:t xml:space="preserve"> pro Sekunde verändert wird.</w:t>
      </w:r>
    </w:p>
    <w:p w14:paraId="67C4457F" w14:textId="190F03D5" w:rsidR="0085729D" w:rsidRDefault="00C92AD7" w:rsidP="0085729D">
      <w:pPr>
        <w:pStyle w:val="ListParagraph"/>
        <w:numPr>
          <w:ilvl w:val="0"/>
          <w:numId w:val="19"/>
        </w:numPr>
        <w:jc w:val="both"/>
      </w:pPr>
      <w:proofErr w:type="spellStart"/>
      <w:r w:rsidRPr="0085729D">
        <w:rPr>
          <w:rFonts w:ascii="Courier New" w:hAnsi="Courier New" w:cs="Courier New"/>
        </w:rPr>
        <w:t>Steps</w:t>
      </w:r>
      <w:proofErr w:type="spellEnd"/>
      <w:r w:rsidR="0085729D">
        <w:t xml:space="preserve"> gibt an, in </w:t>
      </w:r>
      <w:proofErr w:type="spellStart"/>
      <w:r w:rsidR="0085729D">
        <w:t>wie</w:t>
      </w:r>
      <w:r>
        <w:t>viele</w:t>
      </w:r>
      <w:proofErr w:type="spellEnd"/>
      <w:r>
        <w:t xml:space="preserve"> Zeitschritte </w:t>
      </w:r>
      <w:r w:rsidRPr="0085729D">
        <w:rPr>
          <w:rFonts w:ascii="Courier New" w:hAnsi="Courier New" w:cs="Courier New"/>
        </w:rPr>
        <w:t>$t</w:t>
      </w:r>
      <w:r>
        <w:t xml:space="preserve"> zerlegt werden soll. </w:t>
      </w:r>
    </w:p>
    <w:p w14:paraId="137A4DE5" w14:textId="17C21E4A" w:rsidR="00C92AD7" w:rsidRDefault="00C92AD7" w:rsidP="00902DE6">
      <w:pPr>
        <w:jc w:val="both"/>
      </w:pPr>
      <w:r>
        <w:t xml:space="preserve">Wählt man zum Beispiel </w:t>
      </w:r>
      <w:r w:rsidRPr="0085729D">
        <w:rPr>
          <w:rFonts w:ascii="Courier New" w:hAnsi="Courier New" w:cs="Courier New"/>
        </w:rPr>
        <w:t>FPS</w:t>
      </w:r>
      <w:r>
        <w:t xml:space="preserve"> </w:t>
      </w:r>
      <w:r w:rsidRPr="0085729D">
        <w:rPr>
          <w:rFonts w:ascii="Courier New" w:hAnsi="Courier New" w:cs="Courier New"/>
        </w:rPr>
        <w:t>1</w:t>
      </w:r>
      <w:r>
        <w:t xml:space="preserve"> und </w:t>
      </w:r>
      <w:proofErr w:type="spellStart"/>
      <w:r w:rsidRPr="0085729D">
        <w:rPr>
          <w:rFonts w:ascii="Courier New" w:hAnsi="Courier New" w:cs="Courier New"/>
        </w:rPr>
        <w:t>Steps</w:t>
      </w:r>
      <w:proofErr w:type="spellEnd"/>
      <w:r>
        <w:t xml:space="preserve"> </w:t>
      </w:r>
      <w:r w:rsidRPr="0085729D">
        <w:rPr>
          <w:rFonts w:ascii="Courier New" w:hAnsi="Courier New" w:cs="Courier New"/>
        </w:rPr>
        <w:t>4</w:t>
      </w:r>
      <w:r>
        <w:t xml:space="preserve">, so nimmt </w:t>
      </w:r>
      <w:r w:rsidRPr="0085729D">
        <w:rPr>
          <w:rFonts w:ascii="Courier New" w:hAnsi="Courier New" w:cs="Courier New"/>
        </w:rPr>
        <w:t>$t</w:t>
      </w:r>
      <w:r>
        <w:t xml:space="preserve"> der Reihe nach die Werte </w:t>
      </w:r>
      <w:r w:rsidRPr="0085729D">
        <w:rPr>
          <w:rFonts w:ascii="Courier New" w:hAnsi="Courier New" w:cs="Courier New"/>
        </w:rPr>
        <w:t>0,</w:t>
      </w:r>
      <w:r w:rsidR="0085729D" w:rsidRPr="0085729D">
        <w:rPr>
          <w:rFonts w:ascii="Courier New" w:hAnsi="Courier New" w:cs="Courier New"/>
        </w:rPr>
        <w:t xml:space="preserve"> </w:t>
      </w:r>
      <w:r w:rsidRPr="0085729D">
        <w:rPr>
          <w:rFonts w:ascii="Courier New" w:hAnsi="Courier New" w:cs="Courier New"/>
        </w:rPr>
        <w:t>0.25</w:t>
      </w:r>
      <w:r w:rsidR="0085729D" w:rsidRPr="0085729D">
        <w:rPr>
          <w:rFonts w:ascii="Courier New" w:hAnsi="Courier New" w:cs="Courier New"/>
        </w:rPr>
        <w:t xml:space="preserve"> </w:t>
      </w:r>
      <w:r w:rsidRPr="0085729D">
        <w:rPr>
          <w:rFonts w:ascii="Courier New" w:hAnsi="Courier New" w:cs="Courier New"/>
        </w:rPr>
        <w:t>,</w:t>
      </w:r>
      <w:r w:rsidR="0085729D" w:rsidRPr="0085729D">
        <w:rPr>
          <w:rFonts w:ascii="Courier New" w:hAnsi="Courier New" w:cs="Courier New"/>
        </w:rPr>
        <w:t xml:space="preserve"> </w:t>
      </w:r>
      <w:r w:rsidRPr="0085729D">
        <w:rPr>
          <w:rFonts w:ascii="Courier New" w:hAnsi="Courier New" w:cs="Courier New"/>
        </w:rPr>
        <w:t>0.5,</w:t>
      </w:r>
      <w:r w:rsidR="0085729D" w:rsidRPr="0085729D">
        <w:rPr>
          <w:rFonts w:ascii="Courier New" w:hAnsi="Courier New" w:cs="Courier New"/>
        </w:rPr>
        <w:t xml:space="preserve"> </w:t>
      </w:r>
      <w:r w:rsidRPr="0085729D">
        <w:rPr>
          <w:rFonts w:ascii="Courier New" w:hAnsi="Courier New" w:cs="Courier New"/>
        </w:rPr>
        <w:t>0.75</w:t>
      </w:r>
      <w:r>
        <w:t xml:space="preserve"> an. Ein Wertwechsel dauert eine Sekunde.</w:t>
      </w:r>
      <w:r w:rsidR="00BE4C7B">
        <w:t xml:space="preserve"> Modifizieren wir nun das Beispiel, we</w:t>
      </w:r>
      <w:r w:rsidR="0085729D">
        <w:t xml:space="preserve">lches den Unterschied zwischen </w:t>
      </w:r>
      <w:proofErr w:type="spellStart"/>
      <w:r w:rsidR="0085729D" w:rsidRPr="0085729D">
        <w:rPr>
          <w:rFonts w:ascii="Courier New" w:hAnsi="Courier New" w:cs="Courier New"/>
        </w:rPr>
        <w:t>translate</w:t>
      </w:r>
      <w:proofErr w:type="spellEnd"/>
      <w:r w:rsidR="0085729D" w:rsidRPr="0085729D">
        <w:rPr>
          <w:rFonts w:ascii="Courier New" w:hAnsi="Courier New" w:cs="Courier New"/>
        </w:rPr>
        <w:t xml:space="preserve"> </w:t>
      </w:r>
      <w:proofErr w:type="spellStart"/>
      <w:r w:rsidR="0085729D" w:rsidRPr="0085729D">
        <w:rPr>
          <w:rFonts w:ascii="Courier New" w:hAnsi="Courier New" w:cs="Courier New"/>
        </w:rPr>
        <w:t>rotate</w:t>
      </w:r>
      <w:proofErr w:type="spellEnd"/>
      <w:r w:rsidR="0085729D">
        <w:t xml:space="preserve"> und </w:t>
      </w:r>
      <w:proofErr w:type="spellStart"/>
      <w:r w:rsidR="00BE4C7B" w:rsidRPr="0085729D">
        <w:rPr>
          <w:rFonts w:ascii="Courier New" w:hAnsi="Courier New" w:cs="Courier New"/>
        </w:rPr>
        <w:t>rotate</w:t>
      </w:r>
      <w:proofErr w:type="spellEnd"/>
      <w:r w:rsidR="00BE4C7B" w:rsidRPr="0085729D">
        <w:rPr>
          <w:rFonts w:ascii="Courier New" w:hAnsi="Courier New" w:cs="Courier New"/>
        </w:rPr>
        <w:t xml:space="preserve"> </w:t>
      </w:r>
      <w:proofErr w:type="spellStart"/>
      <w:r w:rsidR="00BE4C7B" w:rsidRPr="0085729D">
        <w:rPr>
          <w:rFonts w:ascii="Courier New" w:hAnsi="Courier New" w:cs="Courier New"/>
        </w:rPr>
        <w:t>translate</w:t>
      </w:r>
      <w:proofErr w:type="spellEnd"/>
      <w:r w:rsidR="00BE4C7B">
        <w:t xml:space="preserve"> veranschaulicht hat</w:t>
      </w:r>
      <w:r w:rsidR="0085729D">
        <w:t xml:space="preserve"> und in </w:t>
      </w:r>
      <w:r w:rsidR="0085729D">
        <w:fldChar w:fldCharType="begin"/>
      </w:r>
      <w:r w:rsidR="0085729D">
        <w:instrText xml:space="preserve"> REF _Ref272404164 \h </w:instrText>
      </w:r>
      <w:r w:rsidR="0085729D">
        <w:fldChar w:fldCharType="separate"/>
      </w:r>
      <w:r w:rsidR="007763DE">
        <w:t xml:space="preserve">Abbildung </w:t>
      </w:r>
      <w:r w:rsidR="007763DE">
        <w:rPr>
          <w:noProof/>
        </w:rPr>
        <w:t>4</w:t>
      </w:r>
      <w:r w:rsidR="007763DE">
        <w:t>.</w:t>
      </w:r>
      <w:r w:rsidR="007763DE">
        <w:rPr>
          <w:noProof/>
        </w:rPr>
        <w:t>17</w:t>
      </w:r>
      <w:r w:rsidR="0085729D">
        <w:fldChar w:fldCharType="end"/>
      </w:r>
      <w:r w:rsidR="0085729D">
        <w:t xml:space="preserve">  gezeigt wurde. Anstatt einer </w:t>
      </w:r>
      <w:proofErr w:type="spellStart"/>
      <w:r w:rsidR="0085729D">
        <w:t>for</w:t>
      </w:r>
      <w:proofErr w:type="spellEnd"/>
      <w:r w:rsidR="0085729D">
        <w:t>-</w:t>
      </w:r>
      <w:r w:rsidR="00BE4C7B">
        <w:t xml:space="preserve">Schleife, verwenden wir nun  </w:t>
      </w:r>
      <w:r w:rsidR="00BE4C7B" w:rsidRPr="0085729D">
        <w:rPr>
          <w:rFonts w:ascii="Courier New" w:hAnsi="Courier New" w:cs="Courier New"/>
        </w:rPr>
        <w:t>$t</w:t>
      </w:r>
      <w:r w:rsidR="00BE4C7B">
        <w:t xml:space="preserve"> </w:t>
      </w:r>
      <w:r w:rsidR="0085729D">
        <w:t xml:space="preserve">einsetzen </w:t>
      </w:r>
      <w:r w:rsidR="00BE4C7B">
        <w:t>um eine runde Bewegung zu erhalten.</w:t>
      </w:r>
      <w:r w:rsidR="0085729D">
        <w:t xml:space="preserve"> Für den Drehwinkel nehmen wir </w:t>
      </w:r>
      <w:r w:rsidR="0085729D" w:rsidRPr="0085729D">
        <w:rPr>
          <w:rFonts w:ascii="Courier New" w:hAnsi="Courier New" w:cs="Courier New"/>
        </w:rPr>
        <w:t>360*$t</w:t>
      </w:r>
      <w:r w:rsidR="00BE4C7B">
        <w:t>, um so eine ganze Umdrehung zu erzeugen.</w:t>
      </w:r>
      <w:r w:rsidR="0085729D">
        <w:t xml:space="preserve"> </w:t>
      </w:r>
      <w:r w:rsidR="0085729D">
        <w:fldChar w:fldCharType="begin"/>
      </w:r>
      <w:r w:rsidR="0085729D">
        <w:instrText xml:space="preserve"> REF _Ref272480130 \h </w:instrText>
      </w:r>
      <w:r w:rsidR="0085729D">
        <w:fldChar w:fldCharType="separate"/>
      </w:r>
      <w:r w:rsidR="007763DE">
        <w:t xml:space="preserve">Abbildung </w:t>
      </w:r>
      <w:r w:rsidR="007763DE">
        <w:rPr>
          <w:noProof/>
        </w:rPr>
        <w:t>4</w:t>
      </w:r>
      <w:r w:rsidR="007763DE">
        <w:t>.</w:t>
      </w:r>
      <w:r w:rsidR="007763DE">
        <w:rPr>
          <w:noProof/>
        </w:rPr>
        <w:t>25</w:t>
      </w:r>
      <w:r w:rsidR="0085729D">
        <w:fldChar w:fldCharType="end"/>
      </w:r>
      <w:r w:rsidR="0085729D">
        <w:t xml:space="preserve"> zeigt den angepassten Code.</w:t>
      </w:r>
    </w:p>
    <w:p w14:paraId="5B41E49C" w14:textId="77777777" w:rsidR="00BE4C7B" w:rsidRDefault="00BE4C7B" w:rsidP="00902DE6">
      <w:pPr>
        <w:jc w:val="both"/>
      </w:pPr>
    </w:p>
    <w:p w14:paraId="03DE4252" w14:textId="77777777" w:rsidR="0085729D" w:rsidRDefault="00994C35" w:rsidP="0085729D">
      <w:pPr>
        <w:keepNext/>
        <w:jc w:val="both"/>
      </w:pPr>
      <w:r>
        <w:rPr>
          <w:noProof/>
          <w:lang w:val="en-US"/>
        </w:rPr>
        <w:drawing>
          <wp:inline distT="0" distB="0" distL="0" distR="0" wp14:anchorId="6DFB1856" wp14:editId="6556328E">
            <wp:extent cx="6887248" cy="525935"/>
            <wp:effectExtent l="0" t="0" r="0" b="7620"/>
            <wp:docPr id="28" name="Bild 28" descr="UUI:tool:bilder:23_ani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UI:tool:bilder:23_animati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91916" cy="526291"/>
                    </a:xfrm>
                    <a:prstGeom prst="rect">
                      <a:avLst/>
                    </a:prstGeom>
                    <a:noFill/>
                    <a:ln>
                      <a:noFill/>
                    </a:ln>
                  </pic:spPr>
                </pic:pic>
              </a:graphicData>
            </a:graphic>
          </wp:inline>
        </w:drawing>
      </w:r>
    </w:p>
    <w:p w14:paraId="389BD64E" w14:textId="7C7D9A13" w:rsidR="00BE4C7B" w:rsidRDefault="0085729D" w:rsidP="0085729D">
      <w:pPr>
        <w:pStyle w:val="Caption"/>
        <w:jc w:val="right"/>
      </w:pPr>
      <w:bookmarkStart w:id="178" w:name="_Ref272480130"/>
      <w:r>
        <w:t xml:space="preserve">Abbildung </w:t>
      </w:r>
      <w:r w:rsidR="00A801BC">
        <w:fldChar w:fldCharType="begin"/>
      </w:r>
      <w:r w:rsidR="00A801BC">
        <w:instrText xml:space="preserve"> STYLEREF 1 \s </w:instrText>
      </w:r>
      <w:r w:rsidR="00A801BC">
        <w:fldChar w:fldCharType="separate"/>
      </w:r>
      <w:r w:rsidR="00A801BC">
        <w:rPr>
          <w:noProof/>
        </w:rPr>
        <w:t>4</w:t>
      </w:r>
      <w:r w:rsidR="00A801BC">
        <w:fldChar w:fldCharType="end"/>
      </w:r>
      <w:r w:rsidR="00A801BC">
        <w:t>.</w:t>
      </w:r>
      <w:r w:rsidR="00A801BC">
        <w:fldChar w:fldCharType="begin"/>
      </w:r>
      <w:r w:rsidR="00A801BC">
        <w:instrText xml:space="preserve"> SEQ Abbildung \* ARABIC \s 1 </w:instrText>
      </w:r>
      <w:r w:rsidR="00A801BC">
        <w:fldChar w:fldCharType="separate"/>
      </w:r>
      <w:r w:rsidR="00A801BC">
        <w:rPr>
          <w:noProof/>
        </w:rPr>
        <w:t>25</w:t>
      </w:r>
      <w:r w:rsidR="00A801BC">
        <w:fldChar w:fldCharType="end"/>
      </w:r>
      <w:bookmarkEnd w:id="178"/>
      <w:r>
        <w:t xml:space="preserve"> Animation</w:t>
      </w:r>
    </w:p>
    <w:p w14:paraId="7B0AE3B5" w14:textId="77777777" w:rsidR="00994C35" w:rsidRDefault="00994C35" w:rsidP="00902DE6">
      <w:pPr>
        <w:jc w:val="both"/>
      </w:pPr>
    </w:p>
    <w:p w14:paraId="4D794600" w14:textId="3C1111DB" w:rsidR="00BE4C7B" w:rsidRDefault="00BE4C7B" w:rsidP="00902DE6">
      <w:pPr>
        <w:jc w:val="both"/>
      </w:pPr>
      <w:r w:rsidRPr="0085729D">
        <w:rPr>
          <w:rFonts w:ascii="Courier New" w:hAnsi="Courier New" w:cs="Courier New"/>
        </w:rPr>
        <w:t xml:space="preserve">40 </w:t>
      </w:r>
      <w:r w:rsidR="0085729D" w:rsidRPr="0085729D">
        <w:rPr>
          <w:rFonts w:ascii="Courier New" w:hAnsi="Courier New" w:cs="Courier New"/>
        </w:rPr>
        <w:t>FPS</w:t>
      </w:r>
      <w:r>
        <w:t xml:space="preserve"> und </w:t>
      </w:r>
      <w:r w:rsidRPr="0085729D">
        <w:rPr>
          <w:rFonts w:ascii="Courier New" w:hAnsi="Courier New" w:cs="Courier New"/>
        </w:rPr>
        <w:t xml:space="preserve">80 </w:t>
      </w:r>
      <w:proofErr w:type="spellStart"/>
      <w:r w:rsidRPr="0085729D">
        <w:rPr>
          <w:rFonts w:ascii="Courier New" w:hAnsi="Courier New" w:cs="Courier New"/>
        </w:rPr>
        <w:t>Steps</w:t>
      </w:r>
      <w:proofErr w:type="spellEnd"/>
      <w:r>
        <w:t xml:space="preserve"> ergeben </w:t>
      </w:r>
      <w:r w:rsidR="00606EA5">
        <w:t xml:space="preserve">eine </w:t>
      </w:r>
      <w:r>
        <w:t>ganz gute Animation. Eine Umdrehun</w:t>
      </w:r>
      <w:r w:rsidR="00606EA5">
        <w:t>g dauert nun genau 2 Sekunden, da e</w:t>
      </w:r>
      <w:r>
        <w:t xml:space="preserve">ine Umdrehung </w:t>
      </w:r>
      <w:r w:rsidRPr="000F3E8A">
        <w:rPr>
          <w:rFonts w:ascii="Courier New" w:hAnsi="Courier New" w:cs="Courier New"/>
        </w:rPr>
        <w:t xml:space="preserve">80 </w:t>
      </w:r>
      <w:proofErr w:type="spellStart"/>
      <w:r w:rsidRPr="000F3E8A">
        <w:rPr>
          <w:rFonts w:ascii="Courier New" w:hAnsi="Courier New" w:cs="Courier New"/>
        </w:rPr>
        <w:t>Steps</w:t>
      </w:r>
      <w:proofErr w:type="spellEnd"/>
      <w:r>
        <w:t xml:space="preserve"> </w:t>
      </w:r>
      <w:r w:rsidR="00606EA5">
        <w:t xml:space="preserve">sind </w:t>
      </w:r>
      <w:r>
        <w:t xml:space="preserve">und </w:t>
      </w:r>
      <w:r w:rsidRPr="000F3E8A">
        <w:rPr>
          <w:rFonts w:ascii="Courier New" w:hAnsi="Courier New" w:cs="Courier New"/>
        </w:rPr>
        <w:t xml:space="preserve">40 </w:t>
      </w:r>
      <w:proofErr w:type="spellStart"/>
      <w:r w:rsidRPr="000F3E8A">
        <w:rPr>
          <w:rFonts w:ascii="Courier New" w:hAnsi="Courier New" w:cs="Courier New"/>
        </w:rPr>
        <w:t>Steps</w:t>
      </w:r>
      <w:proofErr w:type="spellEnd"/>
      <w:r>
        <w:t xml:space="preserve"> </w:t>
      </w:r>
      <w:r w:rsidR="00606EA5">
        <w:t>benötigen eine Sekunde</w:t>
      </w:r>
      <w:r>
        <w:t xml:space="preserve">. Wählt man nun die Option </w:t>
      </w:r>
      <w:proofErr w:type="spellStart"/>
      <w:r w:rsidRPr="000F3E8A">
        <w:rPr>
          <w:rFonts w:ascii="Courier New" w:hAnsi="Courier New" w:cs="Courier New"/>
        </w:rPr>
        <w:t>Dump</w:t>
      </w:r>
      <w:proofErr w:type="spellEnd"/>
      <w:r w:rsidRPr="000F3E8A">
        <w:rPr>
          <w:rFonts w:ascii="Courier New" w:hAnsi="Courier New" w:cs="Courier New"/>
        </w:rPr>
        <w:t xml:space="preserve"> Pictures</w:t>
      </w:r>
      <w:r w:rsidR="000F3E8A">
        <w:t xml:space="preserve">, welche </w:t>
      </w:r>
      <w:r>
        <w:t>neben den drei Textfeldern</w:t>
      </w:r>
      <w:r w:rsidR="000F3E8A">
        <w:t xml:space="preserve"> Verfügbar ist</w:t>
      </w:r>
      <w:r>
        <w:t>, werden automati</w:t>
      </w:r>
      <w:r w:rsidR="00C63D0D">
        <w:t>sch Bilder gespeichert, welche s</w:t>
      </w:r>
      <w:r>
        <w:t xml:space="preserve">päter zu einem </w:t>
      </w:r>
      <w:r w:rsidRPr="00C63D0D">
        <w:rPr>
          <w:rFonts w:ascii="Courier New" w:hAnsi="Courier New" w:cs="Courier New"/>
        </w:rPr>
        <w:t>GIF</w:t>
      </w:r>
      <w:r>
        <w:t xml:space="preserve"> zusammengefügt werden können.</w:t>
      </w:r>
      <w:r w:rsidR="00C41953">
        <w:t xml:space="preserve"> </w:t>
      </w:r>
    </w:p>
    <w:p w14:paraId="36CCB713" w14:textId="1F0AD77F" w:rsidR="00C41953" w:rsidRDefault="00C41953" w:rsidP="00902DE6">
      <w:pPr>
        <w:jc w:val="both"/>
      </w:pPr>
    </w:p>
    <w:p w14:paraId="73FAC7E7" w14:textId="48AF7055" w:rsidR="00C41953" w:rsidRPr="00C92AD7" w:rsidRDefault="00C41953" w:rsidP="00C41953">
      <w:pPr>
        <w:ind w:left="1134"/>
        <w:jc w:val="both"/>
      </w:pPr>
      <w:r>
        <w:rPr>
          <w:noProof/>
          <w:lang w:val="en-US"/>
        </w:rPr>
        <w:drawing>
          <wp:anchor distT="0" distB="0" distL="114300" distR="114300" simplePos="0" relativeHeight="251739136" behindDoc="0" locked="0" layoutInCell="1" allowOverlap="1" wp14:anchorId="0E1F6433" wp14:editId="1E5D7D26">
            <wp:simplePos x="0" y="0"/>
            <wp:positionH relativeFrom="column">
              <wp:posOffset>0</wp:posOffset>
            </wp:positionH>
            <wp:positionV relativeFrom="paragraph">
              <wp:posOffset>13335</wp:posOffset>
            </wp:positionV>
            <wp:extent cx="461010" cy="457200"/>
            <wp:effectExtent l="0" t="0" r="0" b="0"/>
            <wp:wrapTight wrapText="bothSides">
              <wp:wrapPolygon edited="0">
                <wp:start x="5950" y="1200"/>
                <wp:lineTo x="2380" y="7200"/>
                <wp:lineTo x="2380" y="12000"/>
                <wp:lineTo x="4760" y="19200"/>
                <wp:lineTo x="15471" y="19200"/>
                <wp:lineTo x="19041" y="12000"/>
                <wp:lineTo x="17851" y="7200"/>
                <wp:lineTo x="14281" y="1200"/>
                <wp:lineTo x="5950" y="1200"/>
              </wp:wrapPolygon>
            </wp:wrapTight>
            <wp:docPr id="60" name="Bild 60" descr="Macintosh HD:Users:sreiboeck:Downloads:vide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reiboeck:Downloads:video-ic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Zur Veranschaulichung einer Erstellung einer Animation in </w:t>
      </w:r>
      <w:proofErr w:type="spellStart"/>
      <w:r w:rsidRPr="00C41953">
        <w:rPr>
          <w:rFonts w:ascii="Courier New" w:hAnsi="Courier New" w:cs="Courier New"/>
        </w:rPr>
        <w:t>OpenSCAD</w:t>
      </w:r>
      <w:proofErr w:type="spellEnd"/>
      <w:r>
        <w:t xml:space="preserve"> wurde das Video </w:t>
      </w:r>
      <w:r w:rsidR="00353E87">
        <w:rPr>
          <w:rStyle w:val="IntenseQuoteChar"/>
        </w:rPr>
        <w:t>Kapitel_4</w:t>
      </w:r>
      <w:r w:rsidRPr="00C41953">
        <w:rPr>
          <w:rStyle w:val="IntenseQuoteChar"/>
        </w:rPr>
        <w:t>.mp4</w:t>
      </w:r>
      <w:r>
        <w:t xml:space="preserve"> erstellt. Es zeigt die Auswirkungen der Parameter </w:t>
      </w:r>
      <w:r w:rsidRPr="00C41953">
        <w:rPr>
          <w:rFonts w:ascii="Courier New" w:hAnsi="Courier New" w:cs="Courier New"/>
        </w:rPr>
        <w:t>FPS</w:t>
      </w:r>
      <w:r>
        <w:t xml:space="preserve"> und </w:t>
      </w:r>
      <w:proofErr w:type="spellStart"/>
      <w:r w:rsidRPr="00C41953">
        <w:rPr>
          <w:rFonts w:ascii="Courier New" w:hAnsi="Courier New" w:cs="Courier New"/>
        </w:rPr>
        <w:t>Steps</w:t>
      </w:r>
      <w:proofErr w:type="spellEnd"/>
      <w:r>
        <w:t>.</w:t>
      </w:r>
    </w:p>
    <w:p w14:paraId="488F2C8B" w14:textId="2D81ABB6" w:rsidR="004A4DB7" w:rsidRDefault="004A4DB7" w:rsidP="00902DE6">
      <w:pPr>
        <w:jc w:val="both"/>
      </w:pPr>
      <w:r>
        <w:br w:type="page"/>
      </w:r>
    </w:p>
    <w:p w14:paraId="62A51F56" w14:textId="77777777" w:rsidR="00B61EE5" w:rsidRDefault="00B61EE5" w:rsidP="00902DE6">
      <w:pPr>
        <w:jc w:val="both"/>
      </w:pPr>
    </w:p>
    <w:p w14:paraId="1668FB39" w14:textId="79296F43" w:rsidR="00C46000" w:rsidRDefault="00C46000" w:rsidP="00902DE6">
      <w:pPr>
        <w:pStyle w:val="Heading1"/>
      </w:pPr>
      <w:bookmarkStart w:id="179" w:name="_Toc272138412"/>
      <w:bookmarkStart w:id="180" w:name="_Ref272597801"/>
      <w:bookmarkStart w:id="181" w:name="_Toc273335532"/>
      <w:r>
        <w:t>Repetier-Host</w:t>
      </w:r>
      <w:bookmarkEnd w:id="179"/>
      <w:bookmarkEnd w:id="180"/>
      <w:bookmarkEnd w:id="181"/>
    </w:p>
    <w:p w14:paraId="74627465" w14:textId="4546B05B" w:rsidR="00B90921" w:rsidRPr="00B90921" w:rsidRDefault="00B90921" w:rsidP="00B90921">
      <w:r w:rsidRPr="00915BBE">
        <w:rPr>
          <w:rFonts w:ascii="Courier New" w:hAnsi="Courier New"/>
        </w:rPr>
        <w:t>Repetier-Host</w:t>
      </w:r>
      <w:r>
        <w:t xml:space="preserve"> ist eine Software, welche alle weiteren Schritte der Prozessk</w:t>
      </w:r>
      <w:r w:rsidR="00167EE6">
        <w:t xml:space="preserve">ette aus Kapitel </w:t>
      </w:r>
      <w:r w:rsidR="00167EE6">
        <w:fldChar w:fldCharType="begin"/>
      </w:r>
      <w:r w:rsidR="00167EE6">
        <w:instrText xml:space="preserve"> REF _Ref272573790 \r \h </w:instrText>
      </w:r>
      <w:r w:rsidR="00167EE6">
        <w:fldChar w:fldCharType="separate"/>
      </w:r>
      <w:r w:rsidR="007763DE">
        <w:t>1.2</w:t>
      </w:r>
      <w:r w:rsidR="00167EE6">
        <w:fldChar w:fldCharType="end"/>
      </w:r>
      <w:r>
        <w:t xml:space="preserve"> bis zum fertig gedruckten Objekt unterstützt.</w:t>
      </w:r>
      <w:r w:rsidR="001F5713">
        <w:t xml:space="preserve"> </w:t>
      </w:r>
      <w:r w:rsidR="00167EE6">
        <w:t>Bei unserem 3D-</w:t>
      </w:r>
      <w:r>
        <w:t xml:space="preserve">Drucker Hersteller </w:t>
      </w:r>
      <w:proofErr w:type="spellStart"/>
      <w:r>
        <w:t>Leapfrog</w:t>
      </w:r>
      <w:proofErr w:type="spellEnd"/>
      <w:r w:rsidR="00167EE6">
        <w:rPr>
          <w:rStyle w:val="FootnoteReference"/>
        </w:rPr>
        <w:footnoteReference w:id="28"/>
      </w:r>
      <w:r>
        <w:t xml:space="preserve"> kann man eine vorkonfigurierte Version dieses Programms kostenlos erhalten.</w:t>
      </w:r>
      <w:r w:rsidR="001F5713">
        <w:t xml:space="preserve"> </w:t>
      </w:r>
      <w:r>
        <w:t xml:space="preserve">Wir werden nun die wichtigsten Punkte der </w:t>
      </w:r>
      <w:r w:rsidRPr="00167EE6">
        <w:rPr>
          <w:rFonts w:ascii="Courier New" w:hAnsi="Courier New" w:cs="Courier New"/>
        </w:rPr>
        <w:t>Repetier-Host</w:t>
      </w:r>
      <w:r>
        <w:t xml:space="preserve"> Dokumentation</w:t>
      </w:r>
      <w:r w:rsidR="00167EE6">
        <w:rPr>
          <w:rStyle w:val="FootnoteReference"/>
        </w:rPr>
        <w:footnoteReference w:id="29"/>
      </w:r>
      <w:r>
        <w:t xml:space="preserve"> zusammenfassen und an die</w:t>
      </w:r>
      <w:r w:rsidR="00167EE6">
        <w:t xml:space="preserve"> verwendete</w:t>
      </w:r>
      <w:r>
        <w:t xml:space="preserve"> </w:t>
      </w:r>
      <w:proofErr w:type="spellStart"/>
      <w:r>
        <w:t>Leapfrog</w:t>
      </w:r>
      <w:proofErr w:type="spellEnd"/>
      <w:r w:rsidR="00167EE6">
        <w:t xml:space="preserve"> V</w:t>
      </w:r>
      <w:r>
        <w:t>ersion anpassen.</w:t>
      </w:r>
      <w:r w:rsidR="001F5713">
        <w:t xml:space="preserve"> </w:t>
      </w:r>
      <w:r>
        <w:t xml:space="preserve">Auch wenn unser Drucker mit zwei Extrudern ausgestattet ist, befassen wir uns </w:t>
      </w:r>
      <w:r w:rsidR="00E531FA">
        <w:t>hier</w:t>
      </w:r>
      <w:r>
        <w:t xml:space="preserve"> nur mit dem </w:t>
      </w:r>
      <w:r w:rsidR="00167EE6">
        <w:t>einfarbigen</w:t>
      </w:r>
      <w:r>
        <w:t xml:space="preserve"> Druck</w:t>
      </w:r>
      <w:r w:rsidR="00167EE6">
        <w:t xml:space="preserve"> und setzen somit nur einen der verfügbaren zwei Extruder ein</w:t>
      </w:r>
      <w:r>
        <w:t>.</w:t>
      </w:r>
    </w:p>
    <w:p w14:paraId="05378F47" w14:textId="643A13B1" w:rsidR="005B2B0D" w:rsidRDefault="00C46000" w:rsidP="00E77248">
      <w:pPr>
        <w:pStyle w:val="Heading2"/>
      </w:pPr>
      <w:bookmarkStart w:id="182" w:name="_Toc272138413"/>
      <w:bookmarkStart w:id="183" w:name="_Toc273335533"/>
      <w:r>
        <w:t>Einleitung</w:t>
      </w:r>
      <w:bookmarkEnd w:id="182"/>
      <w:bookmarkEnd w:id="183"/>
    </w:p>
    <w:p w14:paraId="617879D2" w14:textId="75CE20EF" w:rsidR="001F5713" w:rsidRDefault="00B90921" w:rsidP="00B90921">
      <w:r>
        <w:t xml:space="preserve">Wir haben </w:t>
      </w:r>
      <w:r w:rsidR="00167EE6">
        <w:t>bereits fertige 3D-</w:t>
      </w:r>
      <w:r>
        <w:t xml:space="preserve">Modelle und wollen diese </w:t>
      </w:r>
      <w:r w:rsidR="00167EE6">
        <w:t>3-dimensional</w:t>
      </w:r>
      <w:r>
        <w:t xml:space="preserve"> drucken. Die üblichen konkreten Arbeitsschritte sind: </w:t>
      </w:r>
    </w:p>
    <w:p w14:paraId="7CA92C9B" w14:textId="6FBAB797" w:rsidR="00B90921" w:rsidRDefault="00167EE6" w:rsidP="00C95DDE">
      <w:pPr>
        <w:pStyle w:val="ListParagraph"/>
        <w:numPr>
          <w:ilvl w:val="0"/>
          <w:numId w:val="23"/>
        </w:numPr>
      </w:pPr>
      <w:r>
        <w:t>Verbindung zum Drucker aufbauen</w:t>
      </w:r>
      <w:r w:rsidR="00B90921">
        <w:t xml:space="preserve"> und </w:t>
      </w:r>
      <w:r>
        <w:t>Vorbereitungen treffen</w:t>
      </w:r>
    </w:p>
    <w:p w14:paraId="708024FE" w14:textId="34E023D7" w:rsidR="00B90921" w:rsidRDefault="00167EE6" w:rsidP="00C95DDE">
      <w:pPr>
        <w:pStyle w:val="ListParagraph"/>
        <w:numPr>
          <w:ilvl w:val="0"/>
          <w:numId w:val="23"/>
        </w:numPr>
      </w:pPr>
      <w:r>
        <w:t>Platzierung des zu</w:t>
      </w:r>
      <w:r w:rsidR="00B90921">
        <w:t xml:space="preserve"> druckenden Objekte</w:t>
      </w:r>
      <w:r>
        <w:t>s</w:t>
      </w:r>
      <w:r w:rsidR="00B90921">
        <w:t xml:space="preserve"> auf einem virtuellen Druckbett</w:t>
      </w:r>
    </w:p>
    <w:p w14:paraId="74196C93" w14:textId="17B029E5" w:rsidR="001F5713" w:rsidRDefault="00167EE6" w:rsidP="00C95DDE">
      <w:pPr>
        <w:pStyle w:val="ListParagraph"/>
        <w:numPr>
          <w:ilvl w:val="0"/>
          <w:numId w:val="23"/>
        </w:numPr>
      </w:pPr>
      <w:r>
        <w:t>S</w:t>
      </w:r>
      <w:r w:rsidR="00B90921">
        <w:t>chneide</w:t>
      </w:r>
      <w:r>
        <w:t>n des</w:t>
      </w:r>
      <w:r w:rsidR="00B90921">
        <w:t xml:space="preserve"> </w:t>
      </w:r>
      <w:r>
        <w:t>Modells</w:t>
      </w:r>
      <w:r w:rsidR="00B90921">
        <w:t xml:space="preserve"> in einzelne Layer/Schichten und </w:t>
      </w:r>
      <w:r>
        <w:t>Berechnung</w:t>
      </w:r>
      <w:r w:rsidR="00B90921">
        <w:t xml:space="preserve">, wie der Druckkopf die einzelnen Schichten abfahren wird. Die Generierung dieser Schichten ist die Aufgabe einer sogenannten </w:t>
      </w:r>
      <w:proofErr w:type="spellStart"/>
      <w:r>
        <w:rPr>
          <w:rFonts w:ascii="Courier New" w:hAnsi="Courier New" w:cs="Courier New"/>
        </w:rPr>
        <w:t>S</w:t>
      </w:r>
      <w:r w:rsidR="00B90921" w:rsidRPr="00167EE6">
        <w:rPr>
          <w:rFonts w:ascii="Courier New" w:hAnsi="Courier New" w:cs="Courier New"/>
        </w:rPr>
        <w:t>licing</w:t>
      </w:r>
      <w:proofErr w:type="spellEnd"/>
      <w:r w:rsidR="00B90921">
        <w:t xml:space="preserve"> Software. Die daraus resultierenden Steuerbefehle für den Drucker sind der </w:t>
      </w:r>
      <w:r>
        <w:t xml:space="preserve">sogenannte </w:t>
      </w:r>
      <w:r w:rsidR="00B90921" w:rsidRPr="00167EE6">
        <w:rPr>
          <w:rFonts w:ascii="Courier New" w:hAnsi="Courier New" w:cs="Courier New"/>
        </w:rPr>
        <w:t>G-Code</w:t>
      </w:r>
      <w:r>
        <w:rPr>
          <w:rFonts w:ascii="Courier New" w:hAnsi="Courier New" w:cs="Courier New"/>
        </w:rPr>
        <w:t>.</w:t>
      </w:r>
    </w:p>
    <w:p w14:paraId="2049EFA1" w14:textId="231F514E" w:rsidR="001F5713" w:rsidRDefault="00167EE6" w:rsidP="00C95DDE">
      <w:pPr>
        <w:pStyle w:val="ListParagraph"/>
        <w:numPr>
          <w:ilvl w:val="0"/>
          <w:numId w:val="23"/>
        </w:numPr>
      </w:pPr>
      <w:r>
        <w:t>Überprüfung des</w:t>
      </w:r>
      <w:r w:rsidR="00B90921">
        <w:t xml:space="preserve"> </w:t>
      </w:r>
      <w:r w:rsidR="00B90921" w:rsidRPr="00167EE6">
        <w:rPr>
          <w:rFonts w:ascii="Courier New" w:hAnsi="Courier New" w:cs="Courier New"/>
        </w:rPr>
        <w:t>G-Code</w:t>
      </w:r>
      <w:r w:rsidR="00B90921">
        <w:t xml:space="preserve"> auf Fehler und gute Druckeigenschaften</w:t>
      </w:r>
    </w:p>
    <w:p w14:paraId="681AD30D" w14:textId="020A9CCA" w:rsidR="001F5713" w:rsidRDefault="00B90921" w:rsidP="00C95DDE">
      <w:pPr>
        <w:pStyle w:val="ListParagraph"/>
        <w:numPr>
          <w:ilvl w:val="0"/>
          <w:numId w:val="23"/>
        </w:numPr>
      </w:pPr>
      <w:r>
        <w:t>Sende</w:t>
      </w:r>
      <w:r w:rsidR="00167EE6">
        <w:t>n des</w:t>
      </w:r>
      <w:r>
        <w:t xml:space="preserve"> </w:t>
      </w:r>
      <w:r w:rsidRPr="00167EE6">
        <w:rPr>
          <w:rFonts w:ascii="Courier New" w:hAnsi="Courier New" w:cs="Courier New"/>
        </w:rPr>
        <w:t>G-Code</w:t>
      </w:r>
      <w:r w:rsidR="00167EE6">
        <w:t xml:space="preserve"> zum </w:t>
      </w:r>
      <w:r>
        <w:t xml:space="preserve">Drucker oder </w:t>
      </w:r>
      <w:r w:rsidR="00167EE6">
        <w:t xml:space="preserve">speichern der </w:t>
      </w:r>
      <w:r w:rsidR="00167EE6" w:rsidRPr="00167EE6">
        <w:rPr>
          <w:rFonts w:ascii="Courier New" w:hAnsi="Courier New" w:cs="Courier New"/>
        </w:rPr>
        <w:t>G-Code</w:t>
      </w:r>
      <w:r w:rsidR="00167EE6">
        <w:t xml:space="preserve"> Daten</w:t>
      </w:r>
      <w:r>
        <w:t xml:space="preserve"> auf einer </w:t>
      </w:r>
      <w:r w:rsidRPr="00167EE6">
        <w:rPr>
          <w:rFonts w:ascii="Courier New" w:hAnsi="Courier New" w:cs="Courier New"/>
        </w:rPr>
        <w:t>SD</w:t>
      </w:r>
      <w:r w:rsidR="00167EE6">
        <w:t>-Karte</w:t>
      </w:r>
      <w:r w:rsidR="00483CD0">
        <w:rPr>
          <w:rStyle w:val="FootnoteReference"/>
        </w:rPr>
        <w:footnoteReference w:id="30"/>
      </w:r>
      <w:r w:rsidR="00167EE6">
        <w:t>.</w:t>
      </w:r>
    </w:p>
    <w:p w14:paraId="67987CC2" w14:textId="420CC511" w:rsidR="00B90921" w:rsidRDefault="00483CD0" w:rsidP="00C95DDE">
      <w:pPr>
        <w:pStyle w:val="ListParagraph"/>
        <w:numPr>
          <w:ilvl w:val="0"/>
          <w:numId w:val="23"/>
        </w:numPr>
      </w:pPr>
      <w:r>
        <w:t>Überwachung des 3D-</w:t>
      </w:r>
      <w:r w:rsidR="00B90921">
        <w:t>Drucker</w:t>
      </w:r>
      <w:r>
        <w:t>s während des Drucks</w:t>
      </w:r>
    </w:p>
    <w:p w14:paraId="2F1538F6" w14:textId="716D78B4" w:rsidR="00B90921" w:rsidRPr="00B90921" w:rsidRDefault="00B90921" w:rsidP="00B90921">
      <w:r>
        <w:t xml:space="preserve">All diese Schritte können mit </w:t>
      </w:r>
      <w:r w:rsidRPr="00483CD0">
        <w:rPr>
          <w:rFonts w:ascii="Courier New" w:hAnsi="Courier New" w:cs="Courier New"/>
        </w:rPr>
        <w:t xml:space="preserve">Repetier-Host </w:t>
      </w:r>
      <w:r>
        <w:t>abgearbeitet werden.</w:t>
      </w:r>
      <w:r w:rsidR="001F5713">
        <w:t xml:space="preserve"> </w:t>
      </w:r>
      <w:r>
        <w:t xml:space="preserve">Intern verwendet </w:t>
      </w:r>
      <w:r w:rsidRPr="00483CD0">
        <w:rPr>
          <w:rFonts w:ascii="Courier New" w:hAnsi="Courier New" w:cs="Courier New"/>
        </w:rPr>
        <w:t>Repetier-Host</w:t>
      </w:r>
      <w:r w:rsidR="00483CD0">
        <w:t xml:space="preserve"> die </w:t>
      </w:r>
      <w:proofErr w:type="spellStart"/>
      <w:r w:rsidR="00483CD0" w:rsidRPr="00483CD0">
        <w:rPr>
          <w:rFonts w:ascii="Courier New" w:hAnsi="Courier New" w:cs="Courier New"/>
        </w:rPr>
        <w:t>S</w:t>
      </w:r>
      <w:r w:rsidRPr="00483CD0">
        <w:rPr>
          <w:rFonts w:ascii="Courier New" w:hAnsi="Courier New" w:cs="Courier New"/>
        </w:rPr>
        <w:t>licing</w:t>
      </w:r>
      <w:proofErr w:type="spellEnd"/>
      <w:r>
        <w:t xml:space="preserve"> Software </w:t>
      </w:r>
      <w:r w:rsidRPr="00483CD0">
        <w:rPr>
          <w:rFonts w:ascii="Courier New" w:hAnsi="Courier New" w:cs="Courier New"/>
        </w:rPr>
        <w:t>Slic3r</w:t>
      </w:r>
      <w:r>
        <w:t xml:space="preserve">, </w:t>
      </w:r>
      <w:r w:rsidR="00483CD0">
        <w:t>auf die wir in ein einem späteren Kapitel genauer eingehen werden.</w:t>
      </w:r>
    </w:p>
    <w:p w14:paraId="5FEF4C77" w14:textId="77777777" w:rsidR="00C46000" w:rsidRDefault="00C46000" w:rsidP="00E77248">
      <w:pPr>
        <w:pStyle w:val="Heading2"/>
      </w:pPr>
      <w:bookmarkStart w:id="184" w:name="_Toc272138414"/>
      <w:bookmarkStart w:id="185" w:name="_Toc273335534"/>
      <w:r>
        <w:t>Arbeitsoberfläche</w:t>
      </w:r>
      <w:bookmarkEnd w:id="184"/>
      <w:bookmarkEnd w:id="185"/>
    </w:p>
    <w:p w14:paraId="1AA42612" w14:textId="4835B24C" w:rsidR="00B90921" w:rsidRDefault="00B90921" w:rsidP="00B90921">
      <w:r>
        <w:t>Die Arbeitsoberfläche gliedert sich in fünf wesentliche Bereiche:</w:t>
      </w:r>
    </w:p>
    <w:p w14:paraId="2DE18D51" w14:textId="79410B5C" w:rsidR="00B90921" w:rsidRDefault="00483CD0" w:rsidP="00C95DDE">
      <w:pPr>
        <w:pStyle w:val="ListParagraph"/>
        <w:numPr>
          <w:ilvl w:val="0"/>
          <w:numId w:val="20"/>
        </w:numPr>
      </w:pPr>
      <w:r>
        <w:t>Menüleiste, welche</w:t>
      </w:r>
      <w:r w:rsidR="00B90921">
        <w:t xml:space="preserve"> </w:t>
      </w:r>
      <w:r>
        <w:t xml:space="preserve">in unserem Beispiel </w:t>
      </w:r>
      <w:r w:rsidR="00B90921">
        <w:t xml:space="preserve">nicht </w:t>
      </w:r>
      <w:r>
        <w:t>zur Verwendung kommt</w:t>
      </w:r>
    </w:p>
    <w:p w14:paraId="63F2C284" w14:textId="6CE83C12" w:rsidR="00B90921" w:rsidRDefault="00B90921" w:rsidP="00C95DDE">
      <w:pPr>
        <w:pStyle w:val="ListParagraph"/>
        <w:numPr>
          <w:ilvl w:val="0"/>
          <w:numId w:val="20"/>
        </w:numPr>
      </w:pPr>
      <w:proofErr w:type="spellStart"/>
      <w:r>
        <w:t>Iconleiste</w:t>
      </w:r>
      <w:proofErr w:type="spellEnd"/>
      <w:r w:rsidR="00483CD0">
        <w:t>, welche sich</w:t>
      </w:r>
      <w:r>
        <w:t xml:space="preserve"> unterhalb der Menüleiste</w:t>
      </w:r>
      <w:r w:rsidR="00483CD0">
        <w:t xml:space="preserve"> befindet. </w:t>
      </w:r>
      <w:r>
        <w:t>Hier gibt es wichtige Buttons zum Verbinden mit dem Drucker, Laden von Files und Starten des Druckjobs.</w:t>
      </w:r>
    </w:p>
    <w:p w14:paraId="40BFB566" w14:textId="0EAED39A" w:rsidR="00B90921" w:rsidRDefault="00B90921" w:rsidP="00C95DDE">
      <w:pPr>
        <w:pStyle w:val="ListParagraph"/>
        <w:numPr>
          <w:ilvl w:val="0"/>
          <w:numId w:val="20"/>
        </w:numPr>
      </w:pPr>
      <w:r>
        <w:t xml:space="preserve">3D Ansicht </w:t>
      </w:r>
      <w:r w:rsidR="00483CD0">
        <w:t>mit Icons (links)</w:t>
      </w:r>
    </w:p>
    <w:p w14:paraId="0AD622A9" w14:textId="1A181593" w:rsidR="00B90921" w:rsidRDefault="00483CD0" w:rsidP="00C95DDE">
      <w:pPr>
        <w:pStyle w:val="ListParagraph"/>
        <w:numPr>
          <w:ilvl w:val="0"/>
          <w:numId w:val="20"/>
        </w:numPr>
      </w:pPr>
      <w:r>
        <w:t>Workflow-Ansicht (rechts)</w:t>
      </w:r>
    </w:p>
    <w:p w14:paraId="79B62E0B" w14:textId="2900677E" w:rsidR="00B90921" w:rsidRDefault="00B90921" w:rsidP="00C95DDE">
      <w:pPr>
        <w:pStyle w:val="ListParagraph"/>
        <w:numPr>
          <w:ilvl w:val="0"/>
          <w:numId w:val="20"/>
        </w:numPr>
      </w:pPr>
      <w:r>
        <w:t>Log mit diversen Informationen am unteren Fensterrand.</w:t>
      </w:r>
    </w:p>
    <w:p w14:paraId="47BBC08E" w14:textId="7055AFEF" w:rsidR="001F5713" w:rsidRDefault="00483CD0" w:rsidP="001F5713">
      <w:r>
        <w:t xml:space="preserve">Die in </w:t>
      </w:r>
      <w:r>
        <w:fldChar w:fldCharType="begin"/>
      </w:r>
      <w:r>
        <w:instrText xml:space="preserve"> REF _Ref272574756 \h </w:instrText>
      </w:r>
      <w:r>
        <w:fldChar w:fldCharType="separate"/>
      </w:r>
      <w:r w:rsidR="007763DE">
        <w:t xml:space="preserve">Abbildung </w:t>
      </w:r>
      <w:r w:rsidR="007763DE">
        <w:rPr>
          <w:noProof/>
        </w:rPr>
        <w:t>5</w:t>
      </w:r>
      <w:r w:rsidR="007763DE">
        <w:t>.</w:t>
      </w:r>
      <w:r w:rsidR="007763DE">
        <w:rPr>
          <w:noProof/>
        </w:rPr>
        <w:t>1</w:t>
      </w:r>
      <w:r>
        <w:fldChar w:fldCharType="end"/>
      </w:r>
      <w:r>
        <w:t xml:space="preserve"> dargestellte Arbeitsoberfläche des Repetier-Host </w:t>
      </w:r>
      <w:r w:rsidR="004178BB">
        <w:t xml:space="preserve">zeigt das Programm direkt nach dem Start. </w:t>
      </w:r>
      <w:r w:rsidR="004178BB">
        <w:fldChar w:fldCharType="begin"/>
      </w:r>
      <w:r w:rsidR="004178BB">
        <w:instrText xml:space="preserve"> REF _Ref272575899 \h </w:instrText>
      </w:r>
      <w:r w:rsidR="004178BB">
        <w:fldChar w:fldCharType="separate"/>
      </w:r>
      <w:r w:rsidR="007763DE">
        <w:t xml:space="preserve">Abbildung </w:t>
      </w:r>
      <w:r w:rsidR="007763DE">
        <w:rPr>
          <w:noProof/>
        </w:rPr>
        <w:t>5</w:t>
      </w:r>
      <w:r w:rsidR="007763DE">
        <w:t>.</w:t>
      </w:r>
      <w:r w:rsidR="007763DE">
        <w:rPr>
          <w:noProof/>
        </w:rPr>
        <w:t>2</w:t>
      </w:r>
      <w:r w:rsidR="004178BB">
        <w:fldChar w:fldCharType="end"/>
      </w:r>
      <w:r w:rsidR="004178BB">
        <w:t xml:space="preserve"> zeigt gelb hervorgehobene wichtige Funktionen des Repetier-Hosts und </w:t>
      </w:r>
      <w:r>
        <w:t>soll zur</w:t>
      </w:r>
      <w:r w:rsidR="004178BB">
        <w:t xml:space="preserve"> ersten</w:t>
      </w:r>
      <w:r>
        <w:t xml:space="preserve"> Orientierung dienen.</w:t>
      </w:r>
    </w:p>
    <w:p w14:paraId="43E8797C" w14:textId="77777777" w:rsidR="00E531FA" w:rsidRDefault="00E531FA" w:rsidP="001F5713"/>
    <w:p w14:paraId="62A0BD76" w14:textId="77777777" w:rsidR="001F5713" w:rsidRDefault="001F5713" w:rsidP="001F5713"/>
    <w:p w14:paraId="0F8F245E" w14:textId="0EDCA46A" w:rsidR="00483CD0" w:rsidRDefault="004178BB" w:rsidP="001F5713">
      <w:r>
        <w:rPr>
          <w:noProof/>
          <w:lang w:val="en-US"/>
        </w:rPr>
        <w:drawing>
          <wp:anchor distT="0" distB="0" distL="114300" distR="114300" simplePos="0" relativeHeight="251692032" behindDoc="0" locked="0" layoutInCell="1" allowOverlap="1" wp14:anchorId="1DD7DC6F" wp14:editId="7AAF93CA">
            <wp:simplePos x="0" y="0"/>
            <wp:positionH relativeFrom="column">
              <wp:align>center</wp:align>
            </wp:positionH>
            <wp:positionV relativeFrom="paragraph">
              <wp:posOffset>15240</wp:posOffset>
            </wp:positionV>
            <wp:extent cx="5029200" cy="4025159"/>
            <wp:effectExtent l="0" t="0" r="0" b="0"/>
            <wp:wrapNone/>
            <wp:docPr id="45" name="Bild 45" descr="Macintosh HD:Users:sreiboeck:Desktop:Bildschirmfoto 2014-09-17 um 12.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reiboeck:Desktop:Bildschirmfoto 2014-09-17 um 12.01.3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402515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72EA97" w14:textId="77777777" w:rsidR="00483CD0" w:rsidRDefault="00483CD0" w:rsidP="001F5713"/>
    <w:p w14:paraId="247CDBF8" w14:textId="77777777" w:rsidR="004178BB" w:rsidRDefault="004178BB" w:rsidP="001F5713"/>
    <w:p w14:paraId="650F703D" w14:textId="77777777" w:rsidR="004178BB" w:rsidRDefault="004178BB" w:rsidP="001F5713"/>
    <w:p w14:paraId="1C51C860" w14:textId="77777777" w:rsidR="004178BB" w:rsidRDefault="004178BB" w:rsidP="001F5713"/>
    <w:p w14:paraId="0880DA27" w14:textId="77777777" w:rsidR="004178BB" w:rsidRDefault="004178BB" w:rsidP="001F5713"/>
    <w:p w14:paraId="523DC463" w14:textId="77777777" w:rsidR="004178BB" w:rsidRDefault="004178BB" w:rsidP="001F5713"/>
    <w:p w14:paraId="26A3E8FA" w14:textId="77777777" w:rsidR="004178BB" w:rsidRDefault="004178BB" w:rsidP="001F5713"/>
    <w:p w14:paraId="792D7E95" w14:textId="77777777" w:rsidR="004178BB" w:rsidRDefault="004178BB" w:rsidP="001F5713"/>
    <w:p w14:paraId="5F43DFAC" w14:textId="7E558C88" w:rsidR="00483CD0" w:rsidRDefault="00483CD0" w:rsidP="001F5713"/>
    <w:p w14:paraId="49E8B229" w14:textId="77777777" w:rsidR="00483CD0" w:rsidRDefault="00483CD0" w:rsidP="001F5713"/>
    <w:p w14:paraId="7F079F37" w14:textId="77777777" w:rsidR="00483CD0" w:rsidRDefault="00483CD0" w:rsidP="001F5713"/>
    <w:p w14:paraId="6273F664" w14:textId="77777777" w:rsidR="00483CD0" w:rsidRDefault="00483CD0" w:rsidP="001F5713"/>
    <w:p w14:paraId="15C04C72" w14:textId="77777777" w:rsidR="00483CD0" w:rsidRDefault="00483CD0" w:rsidP="001F5713"/>
    <w:p w14:paraId="0D417D65" w14:textId="77777777" w:rsidR="00483CD0" w:rsidRDefault="00483CD0" w:rsidP="001F5713"/>
    <w:p w14:paraId="24744636" w14:textId="77777777" w:rsidR="00483CD0" w:rsidRDefault="00483CD0" w:rsidP="001F5713"/>
    <w:p w14:paraId="1BB65A24" w14:textId="77777777" w:rsidR="00483CD0" w:rsidRDefault="00483CD0" w:rsidP="001F5713"/>
    <w:p w14:paraId="3DACC65C" w14:textId="77777777" w:rsidR="00483CD0" w:rsidRDefault="00483CD0" w:rsidP="001F5713"/>
    <w:p w14:paraId="28428280" w14:textId="77777777" w:rsidR="00483CD0" w:rsidRDefault="00483CD0" w:rsidP="001F5713"/>
    <w:p w14:paraId="1A95427E" w14:textId="77777777" w:rsidR="00483CD0" w:rsidRDefault="00483CD0" w:rsidP="001F5713"/>
    <w:p w14:paraId="6B249504" w14:textId="77777777" w:rsidR="00483CD0" w:rsidRDefault="00483CD0" w:rsidP="001F5713"/>
    <w:p w14:paraId="7575B1F6" w14:textId="77777777" w:rsidR="00483CD0" w:rsidRDefault="00483CD0" w:rsidP="001F5713"/>
    <w:p w14:paraId="3F391FC8" w14:textId="1FE2C3BA" w:rsidR="00483CD0" w:rsidRDefault="00483CD0" w:rsidP="001F5713"/>
    <w:p w14:paraId="0D85076A" w14:textId="597B6879" w:rsidR="00483CD0" w:rsidRDefault="004178BB" w:rsidP="001F5713">
      <w:r>
        <w:rPr>
          <w:noProof/>
          <w:lang w:val="en-US"/>
        </w:rPr>
        <mc:AlternateContent>
          <mc:Choice Requires="wps">
            <w:drawing>
              <wp:anchor distT="0" distB="0" distL="114300" distR="114300" simplePos="0" relativeHeight="251694080" behindDoc="0" locked="0" layoutInCell="1" allowOverlap="1" wp14:anchorId="6CD1AF06" wp14:editId="1F38A69B">
                <wp:simplePos x="0" y="0"/>
                <wp:positionH relativeFrom="column">
                  <wp:posOffset>914400</wp:posOffset>
                </wp:positionH>
                <wp:positionV relativeFrom="paragraph">
                  <wp:posOffset>33020</wp:posOffset>
                </wp:positionV>
                <wp:extent cx="4800600" cy="228600"/>
                <wp:effectExtent l="0" t="0" r="0" b="0"/>
                <wp:wrapThrough wrapText="bothSides">
                  <wp:wrapPolygon edited="0">
                    <wp:start x="0" y="0"/>
                    <wp:lineTo x="0" y="19200"/>
                    <wp:lineTo x="21486" y="19200"/>
                    <wp:lineTo x="21486" y="0"/>
                    <wp:lineTo x="0" y="0"/>
                  </wp:wrapPolygon>
                </wp:wrapThrough>
                <wp:docPr id="46" name="Textfeld 46"/>
                <wp:cNvGraphicFramePr/>
                <a:graphic xmlns:a="http://schemas.openxmlformats.org/drawingml/2006/main">
                  <a:graphicData uri="http://schemas.microsoft.com/office/word/2010/wordprocessingShape">
                    <wps:wsp>
                      <wps:cNvSpPr txBox="1"/>
                      <wps:spPr>
                        <a:xfrm>
                          <a:off x="0" y="0"/>
                          <a:ext cx="48006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71075C" w14:textId="28A6FE42" w:rsidR="00443862" w:rsidRPr="00113E45" w:rsidRDefault="00443862" w:rsidP="00483CD0">
                            <w:pPr>
                              <w:pStyle w:val="Caption"/>
                              <w:jc w:val="right"/>
                              <w:rPr>
                                <w:noProof/>
                                <w:lang w:eastAsia="de-DE"/>
                              </w:rPr>
                            </w:pPr>
                            <w:bookmarkStart w:id="186" w:name="_Ref272574756"/>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1</w:t>
                            </w:r>
                            <w:r>
                              <w:fldChar w:fldCharType="end"/>
                            </w:r>
                            <w:bookmarkEnd w:id="186"/>
                            <w:r>
                              <w:t xml:space="preserve"> Repetier-Host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46" style="position:absolute;margin-left:1in;margin-top:2.6pt;width:37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">
                <v:textbox inset="0,0,0,0">
                  <w:txbxContent>
                    <w:p w:rsidRPr="00113E45" w:rsidR="00443862" w:rsidP="00483CD0" w:rsidRDefault="00443862" w14:paraId="2471075C" w14:textId="28A6FE42">
                      <w:pPr>
                        <w:pStyle w:val="Beschriftung"/>
                        <w:jc w:val="right"/>
                        <w:rPr>
                          <w:noProof/>
                          <w:lang w:eastAsia="de-DE"/>
                        </w:rPr>
                      </w:pPr>
                      <w:bookmarkStart w:name="_Ref272574756" w:id="443"/>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1</w:t>
                      </w:r>
                      <w:r>
                        <w:fldChar w:fldCharType="end"/>
                      </w:r>
                      <w:bookmarkEnd w:id="443"/>
                      <w:r>
                        <w:t xml:space="preserve"> Repetier-Host</w:t>
                      </w:r>
                    </w:p>
                  </w:txbxContent>
                </v:textbox>
                <w10:wrap type="through"/>
              </v:shape>
            </w:pict>
          </mc:Fallback>
        </mc:AlternateContent>
      </w:r>
    </w:p>
    <w:p w14:paraId="309E5E6D" w14:textId="31D6E5DD" w:rsidR="00483CD0" w:rsidRDefault="00483CD0" w:rsidP="001F5713"/>
    <w:p w14:paraId="49F5258D" w14:textId="678B9021" w:rsidR="00483CD0" w:rsidRDefault="004178BB" w:rsidP="001F5713">
      <w:r>
        <w:rPr>
          <w:noProof/>
          <w:lang w:val="en-US"/>
        </w:rPr>
        <mc:AlternateContent>
          <mc:Choice Requires="wps">
            <w:drawing>
              <wp:anchor distT="0" distB="0" distL="114300" distR="114300" simplePos="0" relativeHeight="251697152" behindDoc="0" locked="0" layoutInCell="1" allowOverlap="1" wp14:anchorId="70253A9F" wp14:editId="5F46D088">
                <wp:simplePos x="0" y="0"/>
                <wp:positionH relativeFrom="column">
                  <wp:posOffset>693420</wp:posOffset>
                </wp:positionH>
                <wp:positionV relativeFrom="paragraph">
                  <wp:posOffset>3903980</wp:posOffset>
                </wp:positionV>
                <wp:extent cx="4996180" cy="257175"/>
                <wp:effectExtent l="0" t="0" r="0" b="0"/>
                <wp:wrapThrough wrapText="bothSides">
                  <wp:wrapPolygon edited="0">
                    <wp:start x="0" y="0"/>
                    <wp:lineTo x="0" y="0"/>
                    <wp:lineTo x="0" y="0"/>
                  </wp:wrapPolygon>
                </wp:wrapThrough>
                <wp:docPr id="48" name="Textfeld 48"/>
                <wp:cNvGraphicFramePr/>
                <a:graphic xmlns:a="http://schemas.openxmlformats.org/drawingml/2006/main">
                  <a:graphicData uri="http://schemas.microsoft.com/office/word/2010/wordprocessingShape">
                    <wps:wsp>
                      <wps:cNvSpPr txBox="1"/>
                      <wps:spPr>
                        <a:xfrm>
                          <a:off x="0" y="0"/>
                          <a:ext cx="499618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A66FFDE" w14:textId="20E25206" w:rsidR="00443862" w:rsidRPr="00EC05FE" w:rsidRDefault="00443862" w:rsidP="004178BB">
                            <w:pPr>
                              <w:pStyle w:val="Caption"/>
                              <w:jc w:val="right"/>
                              <w:rPr>
                                <w:noProof/>
                                <w:lang w:eastAsia="de-DE"/>
                              </w:rPr>
                            </w:pPr>
                            <w:bookmarkStart w:id="187" w:name="_Ref272575899"/>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2</w:t>
                            </w:r>
                            <w:r>
                              <w:fldChar w:fldCharType="end"/>
                            </w:r>
                            <w:bookmarkEnd w:id="187"/>
                            <w:r>
                              <w:t xml:space="preserve"> Repetier-Host. wichtige Funktionen (gelb)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48" style="position:absolute;margin-left:54.6pt;margin-top:307.4pt;width:393.4pt;height:20.25pt;z-index:251697152;visibility:visible;mso-wrap-style:square;mso-wrap-distance-left:9pt;mso-wrap-distance-top:0;mso-wrap-distance-right:9pt;mso-wrap-distance-bottom:0;mso-position-horizontal:absolute;mso-position-horizontal-relative:text;mso-position-vertical:absolute;mso-position-vertical-relative:text;v-text-anchor:top" o:spid="_x0000_s1037"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">
                <v:textbox style="mso-fit-shape-to-text:t" inset="0,0,0,0">
                  <w:txbxContent>
                    <w:p w:rsidRPr="00EC05FE" w:rsidR="00443862" w:rsidP="004178BB" w:rsidRDefault="00443862" w14:paraId="2A66FFDE" w14:textId="20E25206">
                      <w:pPr>
                        <w:pStyle w:val="Beschriftung"/>
                        <w:jc w:val="right"/>
                        <w:rPr>
                          <w:noProof/>
                          <w:lang w:eastAsia="de-DE"/>
                        </w:rPr>
                      </w:pPr>
                      <w:bookmarkStart w:name="_Ref272575899" w:id="445"/>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2</w:t>
                      </w:r>
                      <w:r>
                        <w:fldChar w:fldCharType="end"/>
                      </w:r>
                      <w:bookmarkEnd w:id="445"/>
                      <w:r>
                        <w:t xml:space="preserve"> Repetier-Host. wichtige Funktionen (gelb)</w:t>
                      </w:r>
                    </w:p>
                  </w:txbxContent>
                </v:textbox>
                <w10:wrap type="through"/>
              </v:shape>
            </w:pict>
          </mc:Fallback>
        </mc:AlternateContent>
      </w:r>
      <w:r>
        <w:rPr>
          <w:noProof/>
          <w:lang w:val="en-US"/>
        </w:rPr>
        <w:drawing>
          <wp:anchor distT="0" distB="0" distL="114300" distR="114300" simplePos="0" relativeHeight="251695104" behindDoc="0" locked="0" layoutInCell="1" allowOverlap="1" wp14:anchorId="5DFCA63B" wp14:editId="41C96A58">
            <wp:simplePos x="0" y="0"/>
            <wp:positionH relativeFrom="column">
              <wp:align>center</wp:align>
            </wp:positionH>
            <wp:positionV relativeFrom="paragraph">
              <wp:posOffset>0</wp:posOffset>
            </wp:positionV>
            <wp:extent cx="4996180" cy="3846964"/>
            <wp:effectExtent l="0" t="0" r="7620" b="0"/>
            <wp:wrapNone/>
            <wp:docPr id="47" name="Bild 47" descr="Macintosh HD:Users:sreiboeck:OneDrive:Dokumente:cslearn:toolbox informatik:weitere unterlagen:abbildungen reptier-host:00_repet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reiboeck:OneDrive:Dokumente:cslearn:toolbox informatik:weitere unterlagen:abbildungen reptier-host:00_repeti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981" cy="384835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AE7726" w14:textId="50F00BD6" w:rsidR="00483CD0" w:rsidRDefault="00483CD0" w:rsidP="001F5713"/>
    <w:p w14:paraId="2C1DE058" w14:textId="16A08E5C" w:rsidR="00483CD0" w:rsidRDefault="00483CD0" w:rsidP="001F5713"/>
    <w:p w14:paraId="11346D42" w14:textId="41FB742C" w:rsidR="00483CD0" w:rsidRDefault="00483CD0" w:rsidP="001F5713"/>
    <w:p w14:paraId="7E562BA4" w14:textId="13D8FAAF" w:rsidR="00483CD0" w:rsidRDefault="00483CD0" w:rsidP="001F5713"/>
    <w:p w14:paraId="5B5C5C9A" w14:textId="77777777" w:rsidR="004178BB" w:rsidRDefault="004178BB" w:rsidP="001F5713"/>
    <w:p w14:paraId="0159670D" w14:textId="77777777" w:rsidR="004178BB" w:rsidRDefault="004178BB" w:rsidP="001F5713"/>
    <w:p w14:paraId="5DD30ECD" w14:textId="77777777" w:rsidR="004178BB" w:rsidRDefault="004178BB" w:rsidP="001F5713"/>
    <w:p w14:paraId="04EBA758" w14:textId="0B89B09F" w:rsidR="004178BB" w:rsidRDefault="004178BB" w:rsidP="001F5713"/>
    <w:p w14:paraId="5F7F83E1" w14:textId="77777777" w:rsidR="004178BB" w:rsidRDefault="004178BB" w:rsidP="001F5713"/>
    <w:p w14:paraId="39F32F52" w14:textId="77777777" w:rsidR="004178BB" w:rsidRDefault="004178BB" w:rsidP="001F5713"/>
    <w:p w14:paraId="416B3BCC" w14:textId="77777777" w:rsidR="004178BB" w:rsidRDefault="004178BB" w:rsidP="001F5713"/>
    <w:p w14:paraId="49E1E73D" w14:textId="77777777" w:rsidR="004178BB" w:rsidRDefault="004178BB" w:rsidP="001F5713"/>
    <w:p w14:paraId="7A70D8BD" w14:textId="77777777" w:rsidR="004178BB" w:rsidRDefault="004178BB" w:rsidP="001F5713"/>
    <w:p w14:paraId="5637B2BC" w14:textId="77777777" w:rsidR="004178BB" w:rsidRDefault="004178BB" w:rsidP="001F5713"/>
    <w:p w14:paraId="31D0BBAD" w14:textId="77777777" w:rsidR="004178BB" w:rsidRDefault="004178BB" w:rsidP="001F5713"/>
    <w:p w14:paraId="2FBCAC79" w14:textId="77777777" w:rsidR="004178BB" w:rsidRDefault="004178BB" w:rsidP="001F5713"/>
    <w:p w14:paraId="74316283" w14:textId="77777777" w:rsidR="004178BB" w:rsidRDefault="004178BB" w:rsidP="001F5713"/>
    <w:p w14:paraId="259D4383" w14:textId="77777777" w:rsidR="004178BB" w:rsidRDefault="004178BB" w:rsidP="001F5713"/>
    <w:p w14:paraId="1D33BF40" w14:textId="77777777" w:rsidR="004178BB" w:rsidRDefault="004178BB" w:rsidP="001F5713"/>
    <w:p w14:paraId="653CB8BD" w14:textId="77777777" w:rsidR="004178BB" w:rsidRDefault="004178BB" w:rsidP="001F5713"/>
    <w:p w14:paraId="6588173B" w14:textId="77777777" w:rsidR="004178BB" w:rsidRDefault="004178BB" w:rsidP="001F5713"/>
    <w:p w14:paraId="30F013D7" w14:textId="77777777" w:rsidR="004178BB" w:rsidRDefault="004178BB" w:rsidP="001F5713"/>
    <w:p w14:paraId="419F6E69" w14:textId="77777777" w:rsidR="004178BB" w:rsidRPr="00B90921" w:rsidRDefault="004178BB" w:rsidP="001F5713"/>
    <w:p w14:paraId="7A554B4B" w14:textId="50C7AA7A" w:rsidR="00C46000" w:rsidRDefault="00B90921" w:rsidP="00E77248">
      <w:pPr>
        <w:pStyle w:val="Heading2"/>
      </w:pPr>
      <w:bookmarkStart w:id="188" w:name="_Toc273335535"/>
      <w:r>
        <w:t>Druckvorbereitungen</w:t>
      </w:r>
      <w:bookmarkEnd w:id="188"/>
    </w:p>
    <w:p w14:paraId="10D00518" w14:textId="36118119" w:rsidR="00AA4BC5" w:rsidRDefault="00C41953" w:rsidP="00C41953">
      <w:pPr>
        <w:ind w:left="1134"/>
      </w:pPr>
      <w:r>
        <w:rPr>
          <w:noProof/>
          <w:lang w:val="en-US"/>
        </w:rPr>
        <w:drawing>
          <wp:anchor distT="0" distB="0" distL="114300" distR="114300" simplePos="0" relativeHeight="251741184" behindDoc="0" locked="0" layoutInCell="1" allowOverlap="1" wp14:anchorId="235BA005" wp14:editId="6ECF4E38">
            <wp:simplePos x="0" y="0"/>
            <wp:positionH relativeFrom="column">
              <wp:posOffset>0</wp:posOffset>
            </wp:positionH>
            <wp:positionV relativeFrom="paragraph">
              <wp:posOffset>219075</wp:posOffset>
            </wp:positionV>
            <wp:extent cx="461010" cy="457200"/>
            <wp:effectExtent l="0" t="0" r="0" b="0"/>
            <wp:wrapTight wrapText="bothSides">
              <wp:wrapPolygon edited="0">
                <wp:start x="5950" y="1200"/>
                <wp:lineTo x="2380" y="7200"/>
                <wp:lineTo x="2380" y="12000"/>
                <wp:lineTo x="4760" y="19200"/>
                <wp:lineTo x="15471" y="19200"/>
                <wp:lineTo x="19041" y="12000"/>
                <wp:lineTo x="17851" y="7200"/>
                <wp:lineTo x="14281" y="1200"/>
                <wp:lineTo x="5950" y="1200"/>
              </wp:wrapPolygon>
            </wp:wrapTight>
            <wp:docPr id="74" name="Bild 74" descr="Macintosh HD:Users:sreiboeck:Downloads:vide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reiboeck:Downloads:video-ic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Das </w:t>
      </w:r>
      <w:r w:rsidR="00AA4BC5">
        <w:t xml:space="preserve">Video </w:t>
      </w:r>
      <w:r w:rsidR="00353E87">
        <w:rPr>
          <w:rStyle w:val="IntenseQuoteChar"/>
        </w:rPr>
        <w:t>Kapitel_5.1</w:t>
      </w:r>
      <w:r w:rsidRPr="00C41953">
        <w:rPr>
          <w:rStyle w:val="IntenseQuoteChar"/>
        </w:rPr>
        <w:t>.mp4</w:t>
      </w:r>
      <w:r>
        <w:t xml:space="preserve"> </w:t>
      </w:r>
      <w:r w:rsidR="00AA4BC5">
        <w:t>zeigt, wie man eine Verbindung mit dem Drucker herstellen kann.</w:t>
      </w:r>
      <w:r w:rsidR="004178BB">
        <w:t xml:space="preserve"> Vor dem ersten Verbindungsaufbau muss </w:t>
      </w:r>
      <w:r w:rsidR="00AA4BC5">
        <w:t>die</w:t>
      </w:r>
      <w:r w:rsidR="004178BB">
        <w:t xml:space="preserve"> Option</w:t>
      </w:r>
      <w:r w:rsidR="00AA4BC5">
        <w:t xml:space="preserve"> </w:t>
      </w:r>
      <w:r w:rsidR="00AA4BC5" w:rsidRPr="004178BB">
        <w:rPr>
          <w:rFonts w:ascii="Courier New" w:hAnsi="Courier New" w:cs="Courier New"/>
        </w:rPr>
        <w:t>Druckeinstellungen</w:t>
      </w:r>
      <w:r w:rsidR="00AA4BC5">
        <w:t xml:space="preserve"> in der </w:t>
      </w:r>
      <w:proofErr w:type="spellStart"/>
      <w:r w:rsidR="00AA4BC5">
        <w:t>Iconleiste</w:t>
      </w:r>
      <w:proofErr w:type="spellEnd"/>
      <w:r w:rsidR="00AA4BC5">
        <w:t xml:space="preserve"> </w:t>
      </w:r>
      <w:r w:rsidR="004178BB">
        <w:t xml:space="preserve">gewählt werden (siehe dazu </w:t>
      </w:r>
      <w:r w:rsidR="004178BB">
        <w:fldChar w:fldCharType="begin"/>
      </w:r>
      <w:r w:rsidR="004178BB">
        <w:instrText xml:space="preserve"> REF _Ref272575899 \h </w:instrText>
      </w:r>
      <w:r w:rsidR="004178BB">
        <w:fldChar w:fldCharType="separate"/>
      </w:r>
      <w:r w:rsidR="007763DE">
        <w:t xml:space="preserve">Abbildung </w:t>
      </w:r>
      <w:r w:rsidR="007763DE">
        <w:rPr>
          <w:noProof/>
        </w:rPr>
        <w:t>5</w:t>
      </w:r>
      <w:r w:rsidR="007763DE">
        <w:t>.</w:t>
      </w:r>
      <w:r w:rsidR="007763DE">
        <w:rPr>
          <w:noProof/>
        </w:rPr>
        <w:t>2</w:t>
      </w:r>
      <w:r w:rsidR="004178BB">
        <w:fldChar w:fldCharType="end"/>
      </w:r>
      <w:r w:rsidR="004178BB">
        <w:t>)</w:t>
      </w:r>
      <w:r w:rsidR="00AA4BC5">
        <w:t xml:space="preserve">. </w:t>
      </w:r>
      <w:r w:rsidR="004178BB">
        <w:t>Hier</w:t>
      </w:r>
      <w:r w:rsidR="00AA4BC5">
        <w:t xml:space="preserve"> kann </w:t>
      </w:r>
      <w:r w:rsidR="004178BB">
        <w:t>entweder ein virtueller</w:t>
      </w:r>
      <w:r w:rsidR="00AA4BC5">
        <w:t xml:space="preserve"> Drucker</w:t>
      </w:r>
      <w:r w:rsidR="004178BB">
        <w:t>, oder ein</w:t>
      </w:r>
      <w:r w:rsidR="00AA4BC5">
        <w:t xml:space="preserve"> </w:t>
      </w:r>
      <w:r w:rsidR="004178BB" w:rsidRPr="004178BB">
        <w:rPr>
          <w:i/>
        </w:rPr>
        <w:t>echter</w:t>
      </w:r>
      <w:r w:rsidR="00AA4BC5">
        <w:t xml:space="preserve"> Drucker</w:t>
      </w:r>
      <w:r w:rsidR="004178BB">
        <w:t xml:space="preserve"> (reale Schnittstelle)</w:t>
      </w:r>
      <w:r w:rsidR="00AA4BC5">
        <w:t xml:space="preserve"> über </w:t>
      </w:r>
      <w:r w:rsidR="004178BB">
        <w:t xml:space="preserve">eine </w:t>
      </w:r>
      <w:r w:rsidR="00AA4BC5">
        <w:t>serielle Verbindung aus</w:t>
      </w:r>
      <w:r w:rsidR="004178BB">
        <w:t>gewählt werden</w:t>
      </w:r>
      <w:r w:rsidR="00AA4BC5">
        <w:t>.</w:t>
      </w:r>
    </w:p>
    <w:p w14:paraId="17602A62" w14:textId="32BF1701" w:rsidR="00AA4BC5" w:rsidRDefault="00AA4BC5" w:rsidP="00AA4BC5"/>
    <w:p w14:paraId="55022B50" w14:textId="578C922C" w:rsidR="0028167A" w:rsidRDefault="00AA4BC5" w:rsidP="00AA4BC5">
      <w:r>
        <w:t>Wenn Sie keinen Druc</w:t>
      </w:r>
      <w:r w:rsidR="004178BB">
        <w:t>ker besitzen, müssen Sie einen v</w:t>
      </w:r>
      <w:r>
        <w:t xml:space="preserve">irtuellen </w:t>
      </w:r>
      <w:r w:rsidR="004178BB">
        <w:t>Drucker aus</w:t>
      </w:r>
      <w:r>
        <w:t>wählen.</w:t>
      </w:r>
      <w:r w:rsidR="00AD14C1">
        <w:t xml:space="preserve"> </w:t>
      </w:r>
      <w:r>
        <w:t xml:space="preserve">Wir wählen </w:t>
      </w:r>
      <w:r w:rsidR="004178BB">
        <w:t>an dieser Stelle eine s</w:t>
      </w:r>
      <w:r>
        <w:t>eriel</w:t>
      </w:r>
      <w:r w:rsidR="004178BB">
        <w:t xml:space="preserve">le Verbindung und suchen aus den </w:t>
      </w:r>
      <w:r w:rsidR="004178BB" w:rsidRPr="004178BB">
        <w:rPr>
          <w:rFonts w:ascii="Courier New" w:hAnsi="Courier New" w:cs="Courier New"/>
        </w:rPr>
        <w:t>COM</w:t>
      </w:r>
      <w:r w:rsidR="004178BB">
        <w:rPr>
          <w:rStyle w:val="FootnoteReference"/>
          <w:rFonts w:ascii="Courier New" w:hAnsi="Courier New" w:cs="Courier New"/>
        </w:rPr>
        <w:footnoteReference w:id="31"/>
      </w:r>
      <w:r w:rsidR="004178BB">
        <w:t>-Schnittstellen</w:t>
      </w:r>
      <w:r>
        <w:t xml:space="preserve"> jenen </w:t>
      </w:r>
      <w:r w:rsidRPr="004178BB">
        <w:rPr>
          <w:rFonts w:ascii="Courier New" w:hAnsi="Courier New" w:cs="Courier New"/>
        </w:rPr>
        <w:t>USB</w:t>
      </w:r>
      <w:r>
        <w:t xml:space="preserve"> </w:t>
      </w:r>
      <w:r w:rsidR="004178BB">
        <w:t>Anschluss (Port)</w:t>
      </w:r>
      <w:r>
        <w:t xml:space="preserve">, an dem der Drucker </w:t>
      </w:r>
      <w:r w:rsidR="004178BB">
        <w:t>angeschlossen wurde</w:t>
      </w:r>
      <w:r>
        <w:t>.</w:t>
      </w:r>
      <w:r w:rsidR="00AD14C1">
        <w:t xml:space="preserve"> </w:t>
      </w:r>
      <w:r>
        <w:t xml:space="preserve">Die Software erkennt richtig, dass es in diesem Fall nur </w:t>
      </w:r>
      <w:r w:rsidR="004178BB">
        <w:t xml:space="preserve">der Anschluss </w:t>
      </w:r>
      <w:r w:rsidRPr="004178BB">
        <w:rPr>
          <w:rFonts w:ascii="Courier New" w:hAnsi="Courier New" w:cs="Courier New"/>
        </w:rPr>
        <w:t>COM3</w:t>
      </w:r>
      <w:r>
        <w:t xml:space="preserve"> sein kann.</w:t>
      </w:r>
      <w:r w:rsidR="00AD14C1">
        <w:t xml:space="preserve"> </w:t>
      </w:r>
      <w:r>
        <w:t xml:space="preserve">Anschließend können wir in der </w:t>
      </w:r>
      <w:proofErr w:type="spellStart"/>
      <w:r>
        <w:t>Iconleiste</w:t>
      </w:r>
      <w:proofErr w:type="spellEnd"/>
      <w:r>
        <w:t xml:space="preserve"> mit dem Button </w:t>
      </w:r>
      <w:r w:rsidR="004178BB" w:rsidRPr="004178BB">
        <w:rPr>
          <w:rFonts w:ascii="Courier New" w:hAnsi="Courier New" w:cs="Courier New"/>
        </w:rPr>
        <w:t>Verbinden</w:t>
      </w:r>
      <w:r w:rsidR="004178BB">
        <w:t xml:space="preserve">, wie in </w:t>
      </w:r>
      <w:r w:rsidR="004178BB">
        <w:fldChar w:fldCharType="begin"/>
      </w:r>
      <w:r w:rsidR="004178BB">
        <w:instrText xml:space="preserve"> REF _Ref272575899 \h </w:instrText>
      </w:r>
      <w:r w:rsidR="004178BB">
        <w:fldChar w:fldCharType="separate"/>
      </w:r>
      <w:r w:rsidR="007763DE">
        <w:t xml:space="preserve">Abbildung </w:t>
      </w:r>
      <w:r w:rsidR="007763DE">
        <w:rPr>
          <w:noProof/>
        </w:rPr>
        <w:t>5</w:t>
      </w:r>
      <w:r w:rsidR="007763DE">
        <w:t>.</w:t>
      </w:r>
      <w:r w:rsidR="007763DE">
        <w:rPr>
          <w:noProof/>
        </w:rPr>
        <w:t>2</w:t>
      </w:r>
      <w:r w:rsidR="004178BB">
        <w:fldChar w:fldCharType="end"/>
      </w:r>
      <w:r w:rsidR="004178BB">
        <w:t xml:space="preserve"> dargestellt, </w:t>
      </w:r>
      <w:r>
        <w:t xml:space="preserve">eine Verbindung </w:t>
      </w:r>
      <w:r w:rsidR="004178BB">
        <w:t xml:space="preserve">zum Drucker </w:t>
      </w:r>
      <w:r>
        <w:t>aufbaue</w:t>
      </w:r>
      <w:r w:rsidR="00A43E77">
        <w:t xml:space="preserve">n. Der Button leuchtet nun grün und ist nun mit </w:t>
      </w:r>
      <w:r w:rsidR="00A43E77" w:rsidRPr="00A43E77">
        <w:rPr>
          <w:rFonts w:ascii="Courier New" w:hAnsi="Courier New" w:cs="Courier New"/>
        </w:rPr>
        <w:t>Trennen</w:t>
      </w:r>
      <w:r w:rsidR="00A43E77">
        <w:t xml:space="preserve"> beschriftet.</w:t>
      </w:r>
    </w:p>
    <w:p w14:paraId="114F0660" w14:textId="77777777" w:rsidR="0028167A" w:rsidRDefault="0028167A" w:rsidP="00AA4BC5"/>
    <w:p w14:paraId="3B7A9906" w14:textId="7A96DC1E" w:rsidR="00AA4BC5" w:rsidRDefault="00AA4BC5" w:rsidP="00AA4BC5">
      <w:r>
        <w:t xml:space="preserve">Da das Erwärmen der Heizelemente relativ </w:t>
      </w:r>
      <w:r w:rsidR="0028167A">
        <w:t>viel Zeit in Anspruch nimmt</w:t>
      </w:r>
      <w:r>
        <w:t xml:space="preserve">, bietet es sich an, </w:t>
      </w:r>
      <w:r w:rsidR="004178BB">
        <w:t>bereits zu diesem Zeitpunkt</w:t>
      </w:r>
      <w:r>
        <w:t xml:space="preserve"> dem Drucker den Auftrag</w:t>
      </w:r>
      <w:r w:rsidR="004178BB">
        <w:t xml:space="preserve"> zur Erwärmung der Heizelemente</w:t>
      </w:r>
      <w:r>
        <w:t xml:space="preserve"> zu geben, bevor ein Objekt </w:t>
      </w:r>
      <w:r w:rsidR="004178BB">
        <w:t>ge</w:t>
      </w:r>
      <w:r>
        <w:t>laden</w:t>
      </w:r>
      <w:r w:rsidR="004178BB">
        <w:t xml:space="preserve"> wird</w:t>
      </w:r>
      <w:r>
        <w:t>.</w:t>
      </w:r>
      <w:r w:rsidR="00AD14C1">
        <w:t xml:space="preserve"> </w:t>
      </w:r>
      <w:r>
        <w:t>Dazu wählen wir in d</w:t>
      </w:r>
      <w:r w:rsidR="004178BB">
        <w:t xml:space="preserve">er Workflow-Ansicht den Reiter </w:t>
      </w:r>
      <w:r w:rsidR="004178BB" w:rsidRPr="004178BB">
        <w:rPr>
          <w:rFonts w:ascii="Courier New" w:hAnsi="Courier New" w:cs="Courier New"/>
        </w:rPr>
        <w:t>M</w:t>
      </w:r>
      <w:r w:rsidRPr="004178BB">
        <w:rPr>
          <w:rFonts w:ascii="Courier New" w:hAnsi="Courier New" w:cs="Courier New"/>
        </w:rPr>
        <w:t>anuelle Kontrolle</w:t>
      </w:r>
      <w:r w:rsidR="004178BB">
        <w:t xml:space="preserve">, welcher sich direkt unter dem Icon der </w:t>
      </w:r>
      <w:r w:rsidR="004178BB" w:rsidRPr="004178BB">
        <w:rPr>
          <w:rFonts w:ascii="Courier New" w:hAnsi="Courier New" w:cs="Courier New"/>
        </w:rPr>
        <w:t>Druckeinstellungen</w:t>
      </w:r>
      <w:r w:rsidR="004178BB">
        <w:t xml:space="preserve"> befindet, aus</w:t>
      </w:r>
      <w:r>
        <w:t xml:space="preserve">. </w:t>
      </w:r>
      <w:r w:rsidR="0028167A">
        <w:fldChar w:fldCharType="begin"/>
      </w:r>
      <w:r w:rsidR="0028167A">
        <w:instrText xml:space="preserve"> REF _Ref272576998 \h </w:instrText>
      </w:r>
      <w:r w:rsidR="0028167A">
        <w:fldChar w:fldCharType="separate"/>
      </w:r>
      <w:r w:rsidR="007763DE">
        <w:t xml:space="preserve">Abbildung </w:t>
      </w:r>
      <w:r w:rsidR="007763DE">
        <w:rPr>
          <w:noProof/>
        </w:rPr>
        <w:t>5</w:t>
      </w:r>
      <w:r w:rsidR="007763DE">
        <w:t>.</w:t>
      </w:r>
      <w:r w:rsidR="007763DE">
        <w:rPr>
          <w:noProof/>
        </w:rPr>
        <w:t>3</w:t>
      </w:r>
      <w:r w:rsidR="0028167A">
        <w:fldChar w:fldCharType="end"/>
      </w:r>
      <w:r w:rsidR="0028167A">
        <w:t xml:space="preserve"> zeigt den Reiter der </w:t>
      </w:r>
      <w:r w:rsidR="0028167A" w:rsidRPr="0028167A">
        <w:rPr>
          <w:rFonts w:ascii="Courier New" w:hAnsi="Courier New" w:cs="Courier New"/>
        </w:rPr>
        <w:t>Manuellen Kontrolle</w:t>
      </w:r>
      <w:r w:rsidR="0028167A">
        <w:t xml:space="preserve"> im Detail. </w:t>
      </w:r>
      <w:r>
        <w:t xml:space="preserve">Hier treffen wir nun alle </w:t>
      </w:r>
      <w:r w:rsidR="004178BB">
        <w:t>notwendigen Vorbereitungen wie folgt:</w:t>
      </w:r>
      <w:r w:rsidR="0028167A">
        <w:br/>
      </w:r>
    </w:p>
    <w:p w14:paraId="10BC2AC0" w14:textId="2352B41A" w:rsidR="00AA4BC5" w:rsidRDefault="0028167A" w:rsidP="00C95DDE">
      <w:pPr>
        <w:pStyle w:val="ListParagraph"/>
        <w:numPr>
          <w:ilvl w:val="0"/>
          <w:numId w:val="24"/>
        </w:numPr>
      </w:pPr>
      <w:r w:rsidRPr="0028167A">
        <w:rPr>
          <w:u w:val="single"/>
        </w:rPr>
        <w:t>Achsenpositionierung</w:t>
      </w:r>
      <w:r>
        <w:t>.</w:t>
      </w:r>
      <w:r>
        <w:br/>
      </w:r>
      <w:r w:rsidR="00AA4BC5">
        <w:t xml:space="preserve">Nach </w:t>
      </w:r>
      <w:r>
        <w:t xml:space="preserve">dem </w:t>
      </w:r>
      <w:r w:rsidR="00AA4BC5">
        <w:t>Verbindung</w:t>
      </w:r>
      <w:r>
        <w:t>saufbau</w:t>
      </w:r>
      <w:r w:rsidR="00AA4BC5">
        <w:t xml:space="preserve"> </w:t>
      </w:r>
      <w:r>
        <w:t>erkennt</w:t>
      </w:r>
      <w:r w:rsidR="00AA4BC5">
        <w:t xml:space="preserve"> der Drucker noch nicht, wo sich der Druckkopf </w:t>
      </w:r>
      <w:r>
        <w:t>– der sogenannte Extruder – genau befindet. Dies</w:t>
      </w:r>
      <w:r w:rsidR="00AA4BC5">
        <w:t xml:space="preserve"> erkennt man an den roten Achsen-Positions-Feldern.</w:t>
      </w:r>
      <w:r w:rsidR="00AD14C1">
        <w:t xml:space="preserve"> </w:t>
      </w:r>
      <w:r w:rsidR="00AA4BC5">
        <w:t xml:space="preserve">Das liegt daran, dass die Positionierung des </w:t>
      </w:r>
      <w:r>
        <w:t>Extruders</w:t>
      </w:r>
      <w:r w:rsidR="00AA4BC5">
        <w:t xml:space="preserve"> über Schrittmotoren </w:t>
      </w:r>
      <w:r>
        <w:t>nur relativ f</w:t>
      </w:r>
      <w:r w:rsidR="00AA4BC5">
        <w:t>unktioniert. Durch Drücken des Home</w:t>
      </w:r>
      <w:r>
        <w:t>-B</w:t>
      </w:r>
      <w:r w:rsidR="00AA4BC5">
        <w:t>uttons werden alle Achsen bewegt, bis eine durch mechanische Schalter gekennzeichnete Ausgangslage erkannt wird.</w:t>
      </w:r>
      <w:r w:rsidR="00AD14C1">
        <w:t xml:space="preserve"> </w:t>
      </w:r>
      <w:r w:rsidR="00AA4BC5">
        <w:t>Die entsprechenden Achsen-Positions-Felder werden nun schwarz sein.</w:t>
      </w:r>
      <w:r>
        <w:br/>
      </w:r>
    </w:p>
    <w:p w14:paraId="315A1937" w14:textId="5B875917" w:rsidR="00AA4BC5" w:rsidRDefault="0028167A" w:rsidP="00C95DDE">
      <w:pPr>
        <w:pStyle w:val="ListParagraph"/>
        <w:numPr>
          <w:ilvl w:val="0"/>
          <w:numId w:val="24"/>
        </w:numPr>
      </w:pPr>
      <w:r w:rsidRPr="0028167A">
        <w:rPr>
          <w:u w:val="single"/>
        </w:rPr>
        <w:t>Vorheizen des Extruders.</w:t>
      </w:r>
      <w:r>
        <w:br/>
        <w:t xml:space="preserve">In diesem Schritt werden die Extruder (Druckköpfe) vorgeheizt. </w:t>
      </w:r>
      <w:r w:rsidR="00733366">
        <w:t xml:space="preserve">In unserem Anwendungsbeispiel </w:t>
      </w:r>
      <w:r w:rsidR="00AA4BC5">
        <w:t>wollen</w:t>
      </w:r>
      <w:r w:rsidR="00733366">
        <w:t xml:space="preserve"> wir</w:t>
      </w:r>
      <w:r w:rsidR="00AA4BC5">
        <w:t xml:space="preserve"> später</w:t>
      </w:r>
      <w:r w:rsidR="00733366">
        <w:t xml:space="preserve"> mit dem Material</w:t>
      </w:r>
      <w:r w:rsidR="00AA4BC5">
        <w:t xml:space="preserve"> </w:t>
      </w:r>
      <w:r w:rsidR="00AA4BC5" w:rsidRPr="00733366">
        <w:rPr>
          <w:rFonts w:ascii="Courier New" w:hAnsi="Courier New" w:cs="Courier New"/>
        </w:rPr>
        <w:t xml:space="preserve">ABS </w:t>
      </w:r>
      <w:r w:rsidR="00733366">
        <w:t>d</w:t>
      </w:r>
      <w:r w:rsidR="00AA4BC5">
        <w:t>rucken und heizen daher auf 210 oder 220 °C vor.</w:t>
      </w:r>
      <w:r w:rsidR="00AD14C1">
        <w:t xml:space="preserve"> </w:t>
      </w:r>
      <w:r w:rsidR="00AA4BC5">
        <w:t>Bei</w:t>
      </w:r>
      <w:r w:rsidR="00733366">
        <w:t>m</w:t>
      </w:r>
      <w:r w:rsidR="00AA4BC5">
        <w:t xml:space="preserve"> </w:t>
      </w:r>
      <w:r w:rsidR="00AA4BC5" w:rsidRPr="00733366">
        <w:rPr>
          <w:rFonts w:ascii="Courier New" w:hAnsi="Courier New" w:cs="Courier New"/>
        </w:rPr>
        <w:t>PLA</w:t>
      </w:r>
      <w:r w:rsidR="00AA4BC5">
        <w:t xml:space="preserve"> </w:t>
      </w:r>
      <w:r w:rsidR="00733366">
        <w:t xml:space="preserve">Material </w:t>
      </w:r>
      <w:r w:rsidR="00AA4BC5">
        <w:t xml:space="preserve">reichen </w:t>
      </w:r>
      <w:r w:rsidR="00733366">
        <w:t>bereits</w:t>
      </w:r>
      <w:r w:rsidR="00E531FA">
        <w:t xml:space="preserve"> 195</w:t>
      </w:r>
      <w:r w:rsidR="00AA4BC5">
        <w:t>°C</w:t>
      </w:r>
      <w:r w:rsidR="00733366">
        <w:t>.</w:t>
      </w:r>
      <w:r>
        <w:br/>
      </w:r>
    </w:p>
    <w:p w14:paraId="5618E8DC" w14:textId="1865687E" w:rsidR="00AA4BC5" w:rsidRDefault="0028167A" w:rsidP="00C95DDE">
      <w:pPr>
        <w:pStyle w:val="ListParagraph"/>
        <w:numPr>
          <w:ilvl w:val="0"/>
          <w:numId w:val="24"/>
        </w:numPr>
      </w:pPr>
      <w:r w:rsidRPr="0028167A">
        <w:rPr>
          <w:u w:val="single"/>
        </w:rPr>
        <w:t>Vorheizen des D</w:t>
      </w:r>
      <w:r w:rsidR="00733366">
        <w:rPr>
          <w:u w:val="single"/>
        </w:rPr>
        <w:t>r</w:t>
      </w:r>
      <w:r w:rsidRPr="0028167A">
        <w:rPr>
          <w:u w:val="single"/>
        </w:rPr>
        <w:t>uckbettes.</w:t>
      </w:r>
      <w:r>
        <w:br/>
      </w:r>
      <w:r w:rsidR="00AA4BC5">
        <w:t>Unsere Erfahrungen zeigen, dass 90°C bei unserem Drucker die beste Oberflächenhaftung erzeugt. Wir stellen also diese Temperatur ein.</w:t>
      </w:r>
    </w:p>
    <w:p w14:paraId="298CCE1B" w14:textId="47FF95C6" w:rsidR="00AA4BC5" w:rsidRDefault="00353E87" w:rsidP="00353E87">
      <w:pPr>
        <w:ind w:left="1134"/>
      </w:pPr>
      <w:r>
        <w:rPr>
          <w:noProof/>
          <w:lang w:val="en-US"/>
        </w:rPr>
        <w:drawing>
          <wp:anchor distT="0" distB="0" distL="114300" distR="114300" simplePos="0" relativeHeight="251743232" behindDoc="0" locked="0" layoutInCell="1" allowOverlap="1" wp14:anchorId="26BC5AE6" wp14:editId="7EB5B547">
            <wp:simplePos x="0" y="0"/>
            <wp:positionH relativeFrom="column">
              <wp:posOffset>0</wp:posOffset>
            </wp:positionH>
            <wp:positionV relativeFrom="paragraph">
              <wp:posOffset>71755</wp:posOffset>
            </wp:positionV>
            <wp:extent cx="461010" cy="457200"/>
            <wp:effectExtent l="0" t="0" r="0" b="0"/>
            <wp:wrapTight wrapText="bothSides">
              <wp:wrapPolygon edited="0">
                <wp:start x="5950" y="1200"/>
                <wp:lineTo x="2380" y="7200"/>
                <wp:lineTo x="2380" y="12000"/>
                <wp:lineTo x="4760" y="19200"/>
                <wp:lineTo x="15471" y="19200"/>
                <wp:lineTo x="19041" y="12000"/>
                <wp:lineTo x="17851" y="7200"/>
                <wp:lineTo x="14281" y="1200"/>
                <wp:lineTo x="5950" y="1200"/>
              </wp:wrapPolygon>
            </wp:wrapTight>
            <wp:docPr id="75" name="Bild 75" descr="Macintosh HD:Users:sreiboeck:Downloads:vide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reiboeck:Downloads:video-ic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4BC5">
        <w:t xml:space="preserve">Durch alle weiteren Schritte </w:t>
      </w:r>
      <w:r w:rsidR="00733366">
        <w:t xml:space="preserve">führt nun das Video </w:t>
      </w:r>
      <w:r>
        <w:rPr>
          <w:rStyle w:val="IntenseQuoteChar"/>
        </w:rPr>
        <w:t>Kapitel_5.2</w:t>
      </w:r>
      <w:r w:rsidR="00C41953" w:rsidRPr="00C41953">
        <w:rPr>
          <w:rStyle w:val="IntenseQuoteChar"/>
        </w:rPr>
        <w:t>.mp4</w:t>
      </w:r>
      <w:r w:rsidR="00C41953">
        <w:t>,</w:t>
      </w:r>
      <w:r w:rsidR="00733366">
        <w:t xml:space="preserve"> welches bei den Einstellungen als eine schrittweise Anleitung für die Inbetriebnahme des 3D-Druckers dienen soll.</w:t>
      </w:r>
    </w:p>
    <w:p w14:paraId="6BEEAD05" w14:textId="458986A7" w:rsidR="0028167A" w:rsidRDefault="0028167A" w:rsidP="00AA4BC5"/>
    <w:p w14:paraId="7315CCD0" w14:textId="77777777" w:rsidR="0028167A" w:rsidRDefault="0028167A" w:rsidP="00AA4BC5"/>
    <w:p w14:paraId="76C3E830" w14:textId="77777777" w:rsidR="0028167A" w:rsidRDefault="0028167A" w:rsidP="00AA4BC5"/>
    <w:p w14:paraId="54AF6602" w14:textId="77777777" w:rsidR="0028167A" w:rsidRDefault="0028167A" w:rsidP="00AA4BC5"/>
    <w:p w14:paraId="7EB77F30" w14:textId="77777777" w:rsidR="0028167A" w:rsidRDefault="0028167A" w:rsidP="00AA4BC5"/>
    <w:p w14:paraId="353A9A1B" w14:textId="77777777" w:rsidR="0028167A" w:rsidRDefault="0028167A" w:rsidP="00AA4BC5"/>
    <w:p w14:paraId="2436CD9C" w14:textId="77777777" w:rsidR="0028167A" w:rsidRDefault="0028167A" w:rsidP="00AA4BC5"/>
    <w:p w14:paraId="2C17FEDD" w14:textId="77777777" w:rsidR="0028167A" w:rsidRDefault="0028167A" w:rsidP="00AA4BC5"/>
    <w:p w14:paraId="2F9926AC" w14:textId="77777777" w:rsidR="0028167A" w:rsidRDefault="0028167A" w:rsidP="00AA4BC5"/>
    <w:p w14:paraId="3E7085C3" w14:textId="637C6734" w:rsidR="0028167A" w:rsidRDefault="0028167A" w:rsidP="00AA4BC5">
      <w:r>
        <w:rPr>
          <w:noProof/>
          <w:lang w:val="en-US"/>
        </w:rPr>
        <mc:AlternateContent>
          <mc:Choice Requires="wps">
            <w:drawing>
              <wp:anchor distT="0" distB="0" distL="114300" distR="114300" simplePos="0" relativeHeight="251700224" behindDoc="0" locked="0" layoutInCell="1" allowOverlap="1" wp14:anchorId="36901E6B" wp14:editId="51EBB142">
                <wp:simplePos x="0" y="0"/>
                <wp:positionH relativeFrom="column">
                  <wp:posOffset>1005205</wp:posOffset>
                </wp:positionH>
                <wp:positionV relativeFrom="paragraph">
                  <wp:posOffset>6727825</wp:posOffset>
                </wp:positionV>
                <wp:extent cx="4380865" cy="257175"/>
                <wp:effectExtent l="0" t="0" r="0" b="0"/>
                <wp:wrapThrough wrapText="bothSides">
                  <wp:wrapPolygon edited="0">
                    <wp:start x="0" y="0"/>
                    <wp:lineTo x="0" y="0"/>
                    <wp:lineTo x="0" y="0"/>
                  </wp:wrapPolygon>
                </wp:wrapThrough>
                <wp:docPr id="50" name="Textfeld 50"/>
                <wp:cNvGraphicFramePr/>
                <a:graphic xmlns:a="http://schemas.openxmlformats.org/drawingml/2006/main">
                  <a:graphicData uri="http://schemas.microsoft.com/office/word/2010/wordprocessingShape">
                    <wps:wsp>
                      <wps:cNvSpPr txBox="1"/>
                      <wps:spPr>
                        <a:xfrm>
                          <a:off x="0" y="0"/>
                          <a:ext cx="438086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A296D1" w14:textId="79D48013" w:rsidR="00443862" w:rsidRPr="003045B2" w:rsidRDefault="00443862" w:rsidP="0028167A">
                            <w:pPr>
                              <w:pStyle w:val="Caption"/>
                              <w:jc w:val="right"/>
                              <w:rPr>
                                <w:noProof/>
                                <w:lang w:eastAsia="de-DE"/>
                              </w:rPr>
                            </w:pPr>
                            <w:bookmarkStart w:id="189" w:name="_Ref272576998"/>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3</w:t>
                            </w:r>
                            <w:r>
                              <w:fldChar w:fldCharType="end"/>
                            </w:r>
                            <w:bookmarkEnd w:id="189"/>
                            <w:r>
                              <w:t xml:space="preserve"> Repetier-Host. Manuelle Kontrolle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50" style="position:absolute;margin-left:79.15pt;margin-top:529.75pt;width:344.9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top" o:spid="_x0000_s1038"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">
                <v:textbox style="mso-fit-shape-to-text:t" inset="0,0,0,0">
                  <w:txbxContent>
                    <w:p w:rsidRPr="003045B2" w:rsidR="00443862" w:rsidP="0028167A" w:rsidRDefault="00443862" w14:paraId="1AA296D1" w14:textId="79D48013">
                      <w:pPr>
                        <w:pStyle w:val="Beschriftung"/>
                        <w:jc w:val="right"/>
                        <w:rPr>
                          <w:noProof/>
                          <w:lang w:eastAsia="de-DE"/>
                        </w:rPr>
                      </w:pPr>
                      <w:bookmarkStart w:name="_Ref272576998" w:id="449"/>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3</w:t>
                      </w:r>
                      <w:r>
                        <w:fldChar w:fldCharType="end"/>
                      </w:r>
                      <w:bookmarkEnd w:id="449"/>
                      <w:r>
                        <w:t xml:space="preserve"> Repetier-Host. Manuelle Kontrolle</w:t>
                      </w:r>
                    </w:p>
                  </w:txbxContent>
                </v:textbox>
                <w10:wrap type="through"/>
              </v:shape>
            </w:pict>
          </mc:Fallback>
        </mc:AlternateContent>
      </w:r>
      <w:r>
        <w:rPr>
          <w:noProof/>
          <w:lang w:val="en-US"/>
        </w:rPr>
        <w:drawing>
          <wp:anchor distT="0" distB="0" distL="114300" distR="114300" simplePos="0" relativeHeight="251698176" behindDoc="0" locked="0" layoutInCell="1" allowOverlap="1" wp14:anchorId="28C662C3" wp14:editId="0ECC10F8">
            <wp:simplePos x="0" y="0"/>
            <wp:positionH relativeFrom="column">
              <wp:align>center</wp:align>
            </wp:positionH>
            <wp:positionV relativeFrom="paragraph">
              <wp:posOffset>3810</wp:posOffset>
            </wp:positionV>
            <wp:extent cx="4380865" cy="6666865"/>
            <wp:effectExtent l="0" t="0" r="0" b="0"/>
            <wp:wrapNone/>
            <wp:docPr id="49" name="Bild 49" descr="Macintosh HD:Users:sreiboeck:OneDrive:Dokumente:cslearn:toolbox informatik:weitere unterlagen:abbildungen reptier-host:04_manuelleKontr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reiboeck:OneDrive:Dokumente:cslearn:toolbox informatik:weitere unterlagen:abbildungen reptier-host:04_manuelleKontroll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0865" cy="66668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C867DF" w14:textId="77777777" w:rsidR="0028167A" w:rsidRDefault="0028167A" w:rsidP="00AA4BC5"/>
    <w:p w14:paraId="0C45D4A5" w14:textId="77777777" w:rsidR="0028167A" w:rsidRDefault="0028167A" w:rsidP="00AA4BC5"/>
    <w:p w14:paraId="6DFB7084" w14:textId="77777777" w:rsidR="0028167A" w:rsidRDefault="0028167A" w:rsidP="00AA4BC5"/>
    <w:p w14:paraId="62186918" w14:textId="77777777" w:rsidR="0028167A" w:rsidRDefault="0028167A" w:rsidP="00AA4BC5"/>
    <w:p w14:paraId="5D84A259" w14:textId="77777777" w:rsidR="0028167A" w:rsidRDefault="0028167A" w:rsidP="00AA4BC5"/>
    <w:p w14:paraId="44550800" w14:textId="77777777" w:rsidR="0028167A" w:rsidRDefault="0028167A" w:rsidP="00AA4BC5"/>
    <w:p w14:paraId="0D20AF69" w14:textId="77777777" w:rsidR="0028167A" w:rsidRDefault="0028167A" w:rsidP="00AA4BC5"/>
    <w:p w14:paraId="39F60698" w14:textId="77777777" w:rsidR="0028167A" w:rsidRDefault="0028167A" w:rsidP="00AA4BC5"/>
    <w:p w14:paraId="2E67B895" w14:textId="77777777" w:rsidR="0028167A" w:rsidRDefault="0028167A" w:rsidP="00AA4BC5"/>
    <w:p w14:paraId="5C20EAEB" w14:textId="77777777" w:rsidR="0028167A" w:rsidRDefault="0028167A" w:rsidP="00AA4BC5"/>
    <w:p w14:paraId="75E11B73" w14:textId="77777777" w:rsidR="0028167A" w:rsidRDefault="0028167A" w:rsidP="00AA4BC5"/>
    <w:p w14:paraId="57E70210" w14:textId="77777777" w:rsidR="0028167A" w:rsidRDefault="0028167A" w:rsidP="00AA4BC5"/>
    <w:p w14:paraId="5447003F" w14:textId="77777777" w:rsidR="0028167A" w:rsidRDefault="0028167A" w:rsidP="00AA4BC5"/>
    <w:p w14:paraId="45B3BC8E" w14:textId="77777777" w:rsidR="0028167A" w:rsidRDefault="0028167A" w:rsidP="00AA4BC5"/>
    <w:p w14:paraId="1B5571D9" w14:textId="77777777" w:rsidR="0028167A" w:rsidRDefault="0028167A" w:rsidP="00AA4BC5"/>
    <w:p w14:paraId="37FD58A4" w14:textId="77777777" w:rsidR="0028167A" w:rsidRDefault="0028167A" w:rsidP="00AA4BC5"/>
    <w:p w14:paraId="0D3E5802" w14:textId="77777777" w:rsidR="0028167A" w:rsidRDefault="0028167A" w:rsidP="00AA4BC5"/>
    <w:p w14:paraId="2BC302B2" w14:textId="77777777" w:rsidR="0028167A" w:rsidRDefault="0028167A" w:rsidP="00AA4BC5"/>
    <w:p w14:paraId="734B2274" w14:textId="77777777" w:rsidR="0028167A" w:rsidRDefault="0028167A" w:rsidP="00AA4BC5"/>
    <w:p w14:paraId="2475BA66" w14:textId="77777777" w:rsidR="0028167A" w:rsidRDefault="0028167A" w:rsidP="00AA4BC5"/>
    <w:p w14:paraId="537C9114" w14:textId="77777777" w:rsidR="0028167A" w:rsidRDefault="0028167A" w:rsidP="00AA4BC5"/>
    <w:p w14:paraId="6CD684AE" w14:textId="77777777" w:rsidR="0028167A" w:rsidRDefault="0028167A" w:rsidP="00AA4BC5"/>
    <w:p w14:paraId="7CACEDEF" w14:textId="77777777" w:rsidR="0028167A" w:rsidRDefault="0028167A" w:rsidP="00AA4BC5"/>
    <w:p w14:paraId="1130EB3B" w14:textId="77777777" w:rsidR="0028167A" w:rsidRDefault="0028167A" w:rsidP="00AA4BC5"/>
    <w:p w14:paraId="1CBCDE39" w14:textId="77777777" w:rsidR="0028167A" w:rsidRDefault="0028167A" w:rsidP="00AA4BC5"/>
    <w:p w14:paraId="14A5F57F" w14:textId="77777777" w:rsidR="0028167A" w:rsidRDefault="0028167A" w:rsidP="00AA4BC5"/>
    <w:p w14:paraId="3DC7B2DF" w14:textId="77777777" w:rsidR="0028167A" w:rsidRDefault="0028167A" w:rsidP="00AA4BC5"/>
    <w:p w14:paraId="3125F585" w14:textId="77777777" w:rsidR="0028167A" w:rsidRDefault="0028167A" w:rsidP="00AA4BC5"/>
    <w:p w14:paraId="1848C75C" w14:textId="77777777" w:rsidR="0028167A" w:rsidRDefault="0028167A" w:rsidP="00AA4BC5"/>
    <w:p w14:paraId="3B14D84F" w14:textId="77777777" w:rsidR="0028167A" w:rsidRDefault="0028167A" w:rsidP="00AA4BC5"/>
    <w:p w14:paraId="29BB17E8" w14:textId="77777777" w:rsidR="0028167A" w:rsidRDefault="0028167A" w:rsidP="00AA4BC5"/>
    <w:p w14:paraId="0990E485" w14:textId="77777777" w:rsidR="0028167A" w:rsidRDefault="0028167A" w:rsidP="00AA4BC5"/>
    <w:p w14:paraId="169B6F80" w14:textId="77777777" w:rsidR="0028167A" w:rsidRDefault="0028167A" w:rsidP="00AA4BC5"/>
    <w:p w14:paraId="64114948" w14:textId="77777777" w:rsidR="0028167A" w:rsidRDefault="0028167A" w:rsidP="00AA4BC5"/>
    <w:p w14:paraId="06352973" w14:textId="77777777" w:rsidR="0028167A" w:rsidRDefault="0028167A" w:rsidP="00AA4BC5"/>
    <w:p w14:paraId="4083CF88" w14:textId="77777777" w:rsidR="0028167A" w:rsidRDefault="0028167A" w:rsidP="00AA4BC5"/>
    <w:p w14:paraId="1BBD7B6F" w14:textId="77777777" w:rsidR="0028167A" w:rsidRDefault="0028167A" w:rsidP="00AA4BC5"/>
    <w:p w14:paraId="4F3521CC" w14:textId="77777777" w:rsidR="0028167A" w:rsidRDefault="0028167A" w:rsidP="00AA4BC5"/>
    <w:p w14:paraId="445E6C18" w14:textId="77777777" w:rsidR="0028167A" w:rsidRDefault="0028167A" w:rsidP="00AA4BC5"/>
    <w:p w14:paraId="7565BE84" w14:textId="77777777" w:rsidR="0028167A" w:rsidRDefault="0028167A" w:rsidP="00AA4BC5"/>
    <w:p w14:paraId="5B4ABA13" w14:textId="77777777" w:rsidR="0028167A" w:rsidRDefault="0028167A" w:rsidP="00AA4BC5"/>
    <w:p w14:paraId="56AC425F" w14:textId="77777777" w:rsidR="0028167A" w:rsidRDefault="0028167A" w:rsidP="00AA4BC5"/>
    <w:p w14:paraId="1BF86200" w14:textId="77777777" w:rsidR="00353E87" w:rsidRPr="00AA4BC5" w:rsidRDefault="00353E87" w:rsidP="00AA4BC5"/>
    <w:p w14:paraId="52062509" w14:textId="779A73AA" w:rsidR="00B90921" w:rsidRDefault="00B90921" w:rsidP="00AA4BC5">
      <w:pPr>
        <w:pStyle w:val="Heading2"/>
      </w:pPr>
      <w:bookmarkStart w:id="190" w:name="_Toc273335536"/>
      <w:r>
        <w:t>Objektpla</w:t>
      </w:r>
      <w:r w:rsidR="00A43E77">
        <w:t>t</w:t>
      </w:r>
      <w:r>
        <w:t>zierung</w:t>
      </w:r>
      <w:bookmarkEnd w:id="190"/>
    </w:p>
    <w:p w14:paraId="3A3D0B05" w14:textId="669B39BC" w:rsidR="00860DB9" w:rsidRDefault="00AA4BC5" w:rsidP="00AA4BC5">
      <w:r>
        <w:t>Es gibt mehrere Möglichkeiten</w:t>
      </w:r>
      <w:r w:rsidR="00DF522C">
        <w:t xml:space="preserve"> 3-dimensionale Objekte, die als</w:t>
      </w:r>
      <w:r>
        <w:t xml:space="preserve"> </w:t>
      </w:r>
      <w:r w:rsidRPr="00DF522C">
        <w:rPr>
          <w:rFonts w:ascii="Courier New" w:hAnsi="Courier New" w:cs="Courier New"/>
        </w:rPr>
        <w:t>STL</w:t>
      </w:r>
      <w:r w:rsidR="00DF522C">
        <w:rPr>
          <w:rFonts w:ascii="Courier New" w:hAnsi="Courier New" w:cs="Courier New"/>
        </w:rPr>
        <w:t xml:space="preserve"> </w:t>
      </w:r>
      <w:r w:rsidR="00DF522C">
        <w:t xml:space="preserve">erstellt wurden, </w:t>
      </w:r>
      <w:r>
        <w:t xml:space="preserve">zu laden. Wir verwenden </w:t>
      </w:r>
      <w:r w:rsidR="00972EBF">
        <w:t xml:space="preserve">hierfür den allgemeinen </w:t>
      </w:r>
      <w:r w:rsidR="00972EBF" w:rsidRPr="00972EBF">
        <w:rPr>
          <w:rFonts w:ascii="Courier New" w:hAnsi="Courier New" w:cs="Courier New"/>
        </w:rPr>
        <w:t>Lade</w:t>
      </w:r>
      <w:r>
        <w:t xml:space="preserve">-Button in der </w:t>
      </w:r>
      <w:proofErr w:type="spellStart"/>
      <w:r>
        <w:t>Iconleiste</w:t>
      </w:r>
      <w:proofErr w:type="spellEnd"/>
      <w:r w:rsidR="00A43E77">
        <w:t xml:space="preserve"> (zweites I</w:t>
      </w:r>
      <w:r w:rsidR="00972EBF">
        <w:t>con von links)</w:t>
      </w:r>
      <w:r>
        <w:t xml:space="preserve"> und wählen das</w:t>
      </w:r>
      <w:r w:rsidR="00972EBF">
        <w:t xml:space="preserve"> entsprechende</w:t>
      </w:r>
      <w:r>
        <w:t xml:space="preserve"> </w:t>
      </w:r>
      <w:r w:rsidRPr="00972EBF">
        <w:rPr>
          <w:rFonts w:ascii="Courier New" w:hAnsi="Courier New" w:cs="Courier New"/>
        </w:rPr>
        <w:t>STL</w:t>
      </w:r>
      <w:r>
        <w:t xml:space="preserve"> File aus.</w:t>
      </w:r>
      <w:r w:rsidR="00AD14C1">
        <w:t xml:space="preserve"> </w:t>
      </w:r>
      <w:r>
        <w:t xml:space="preserve">In der Workflow-Ansicht springt das Programm nun automatisch zum Reiter </w:t>
      </w:r>
      <w:r w:rsidRPr="00972EBF">
        <w:rPr>
          <w:rFonts w:ascii="Courier New" w:hAnsi="Courier New" w:cs="Courier New"/>
        </w:rPr>
        <w:t>Objektpla</w:t>
      </w:r>
      <w:r w:rsidR="00B04388">
        <w:rPr>
          <w:rFonts w:ascii="Courier New" w:hAnsi="Courier New" w:cs="Courier New"/>
        </w:rPr>
        <w:t>t</w:t>
      </w:r>
      <w:r w:rsidRPr="00972EBF">
        <w:rPr>
          <w:rFonts w:ascii="Courier New" w:hAnsi="Courier New" w:cs="Courier New"/>
        </w:rPr>
        <w:t>zierung</w:t>
      </w:r>
      <w:r>
        <w:t xml:space="preserve">. Hier kann man auch über </w:t>
      </w:r>
      <w:r w:rsidR="00972EBF">
        <w:t>das</w:t>
      </w:r>
      <w:r>
        <w:t xml:space="preserve"> </w:t>
      </w:r>
      <w:r w:rsidRPr="00972EBF">
        <w:rPr>
          <w:rFonts w:ascii="Courier New" w:hAnsi="Courier New" w:cs="Courier New"/>
        </w:rPr>
        <w:t>+</w:t>
      </w:r>
      <w:r w:rsidR="00972EBF" w:rsidRPr="00972EBF">
        <w:rPr>
          <w:rFonts w:ascii="Courier New" w:hAnsi="Courier New" w:cs="Courier New"/>
        </w:rPr>
        <w:t xml:space="preserve"> </w:t>
      </w:r>
      <w:r w:rsidR="00A43E77">
        <w:rPr>
          <w:rFonts w:cs="Courier New"/>
        </w:rPr>
        <w:t>I</w:t>
      </w:r>
      <w:r w:rsidR="00972EBF" w:rsidRPr="00A43E77">
        <w:rPr>
          <w:rFonts w:cs="Courier New"/>
        </w:rPr>
        <w:t>con</w:t>
      </w:r>
      <w:r w:rsidRPr="00972EBF">
        <w:rPr>
          <w:rFonts w:ascii="Courier New" w:hAnsi="Courier New" w:cs="Courier New"/>
        </w:rPr>
        <w:t xml:space="preserve"> STL</w:t>
      </w:r>
      <w:r>
        <w:t xml:space="preserve"> Files laden.</w:t>
      </w:r>
      <w:r w:rsidR="00AD14C1">
        <w:t xml:space="preserve"> </w:t>
      </w:r>
      <w:r>
        <w:t>Es ist zwar m</w:t>
      </w:r>
      <w:r w:rsidR="00972EBF">
        <w:t>öglich mehrere Objekte zu laden, w</w:t>
      </w:r>
      <w:r>
        <w:t>ir haben aber mit dem parallelen Druck von zwei Objekten eher schlechte Erfahrungen gemacht, da der Druckkopf durch das Absetzen</w:t>
      </w:r>
      <w:r w:rsidR="00A43E77">
        <w:t xml:space="preserve"> Fehler verursachen kann</w:t>
      </w:r>
      <w:r w:rsidR="00972EBF">
        <w:t xml:space="preserve">. </w:t>
      </w:r>
      <w:r>
        <w:t xml:space="preserve">Wir laden </w:t>
      </w:r>
      <w:r w:rsidR="00972EBF">
        <w:t>somit</w:t>
      </w:r>
      <w:r>
        <w:t xml:space="preserve"> nur </w:t>
      </w:r>
      <w:r w:rsidR="00972EBF">
        <w:t xml:space="preserve">ein File z.B. den als Vorlage verfügbaren </w:t>
      </w:r>
      <w:r>
        <w:t>Wichtel</w:t>
      </w:r>
      <w:r w:rsidR="00A12604">
        <w:t xml:space="preserve"> aus den Modulressourcen</w:t>
      </w:r>
      <w:r>
        <w:t>.</w:t>
      </w:r>
      <w:r w:rsidR="00AD14C1">
        <w:t xml:space="preserve"> </w:t>
      </w:r>
      <w:r w:rsidR="00A12604">
        <w:t>Das Objekt erscheint nun auf dem v</w:t>
      </w:r>
      <w:r>
        <w:t xml:space="preserve">irtuellen </w:t>
      </w:r>
      <w:r w:rsidR="00A12604">
        <w:t>Druckbett, welches wir mit der l</w:t>
      </w:r>
      <w:r>
        <w:t>inken Maustaste drehen können. Genauere N</w:t>
      </w:r>
      <w:r w:rsidR="00A12604">
        <w:t>avigationshinweise folgen in einem späteren Abschnitt des Kapitels</w:t>
      </w:r>
      <w:r>
        <w:t>.</w:t>
      </w:r>
      <w:r w:rsidR="00AD14C1">
        <w:t xml:space="preserve"> </w:t>
      </w:r>
    </w:p>
    <w:p w14:paraId="71D98DB8" w14:textId="00497DDE" w:rsidR="00860DB9" w:rsidRDefault="00860DB9" w:rsidP="00AA4BC5"/>
    <w:p w14:paraId="13CC735F" w14:textId="77777777" w:rsidR="00A12604" w:rsidRDefault="00A12604" w:rsidP="00AA4BC5"/>
    <w:p w14:paraId="421ED03E" w14:textId="5205CF8B" w:rsidR="00860DB9" w:rsidRDefault="00A12604" w:rsidP="00AA4BC5">
      <w:r>
        <w:rPr>
          <w:noProof/>
          <w:lang w:val="en-US"/>
        </w:rPr>
        <mc:AlternateContent>
          <mc:Choice Requires="wps">
            <w:drawing>
              <wp:anchor distT="0" distB="0" distL="114300" distR="114300" simplePos="0" relativeHeight="251706368" behindDoc="0" locked="0" layoutInCell="1" allowOverlap="1" wp14:anchorId="43F7DA5E" wp14:editId="16811DF2">
                <wp:simplePos x="0" y="0"/>
                <wp:positionH relativeFrom="column">
                  <wp:posOffset>1257300</wp:posOffset>
                </wp:positionH>
                <wp:positionV relativeFrom="paragraph">
                  <wp:posOffset>4415790</wp:posOffset>
                </wp:positionV>
                <wp:extent cx="3896995" cy="257175"/>
                <wp:effectExtent l="0" t="0" r="0" b="0"/>
                <wp:wrapThrough wrapText="bothSides">
                  <wp:wrapPolygon edited="0">
                    <wp:start x="0" y="0"/>
                    <wp:lineTo x="0" y="0"/>
                    <wp:lineTo x="0" y="0"/>
                  </wp:wrapPolygon>
                </wp:wrapThrough>
                <wp:docPr id="55" name="Textfeld 55"/>
                <wp:cNvGraphicFramePr/>
                <a:graphic xmlns:a="http://schemas.openxmlformats.org/drawingml/2006/main">
                  <a:graphicData uri="http://schemas.microsoft.com/office/word/2010/wordprocessingShape">
                    <wps:wsp>
                      <wps:cNvSpPr txBox="1"/>
                      <wps:spPr>
                        <a:xfrm>
                          <a:off x="0" y="0"/>
                          <a:ext cx="389699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7386976" w14:textId="6255F02B" w:rsidR="00443862" w:rsidRPr="00C14415" w:rsidRDefault="00443862" w:rsidP="00A12604">
                            <w:pPr>
                              <w:pStyle w:val="Caption"/>
                              <w:jc w:val="right"/>
                              <w:rPr>
                                <w:noProof/>
                                <w:lang w:eastAsia="de-DE"/>
                              </w:rPr>
                            </w:pPr>
                            <w:bookmarkStart w:id="191" w:name="_Ref272579549"/>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4</w:t>
                            </w:r>
                            <w:r>
                              <w:fldChar w:fldCharType="end"/>
                            </w:r>
                            <w:bookmarkEnd w:id="191"/>
                            <w:r>
                              <w:t xml:space="preserve"> Repetier-Host. Ausrichtung des Objektes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55" style="position:absolute;margin-left:99pt;margin-top:347.7pt;width:306.85pt;height:20.25pt;z-index:251706368;visibility:visible;mso-wrap-style:square;mso-wrap-distance-left:9pt;mso-wrap-distance-top:0;mso-wrap-distance-right:9pt;mso-wrap-distance-bottom:0;mso-position-horizontal:absolute;mso-position-horizontal-relative:text;mso-position-vertical:absolute;mso-position-vertical-relative:text;v-text-anchor:top" o:spid="_x0000_s1039"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">
                <v:textbox style="mso-fit-shape-to-text:t" inset="0,0,0,0">
                  <w:txbxContent>
                    <w:p w:rsidRPr="00C14415" w:rsidR="00443862" w:rsidP="00A12604" w:rsidRDefault="00443862" w14:paraId="37386976" w14:textId="6255F02B">
                      <w:pPr>
                        <w:pStyle w:val="Beschriftung"/>
                        <w:jc w:val="right"/>
                        <w:rPr>
                          <w:noProof/>
                          <w:lang w:eastAsia="de-DE"/>
                        </w:rPr>
                      </w:pPr>
                      <w:bookmarkStart w:name="_Ref272579549" w:id="452"/>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4</w:t>
                      </w:r>
                      <w:r>
                        <w:fldChar w:fldCharType="end"/>
                      </w:r>
                      <w:bookmarkEnd w:id="452"/>
                      <w:r>
                        <w:t xml:space="preserve"> Repetier-Host. Ausrichtung des Objektes</w:t>
                      </w:r>
                    </w:p>
                  </w:txbxContent>
                </v:textbox>
                <w10:wrap type="through"/>
              </v:shape>
            </w:pict>
          </mc:Fallback>
        </mc:AlternateContent>
      </w:r>
      <w:r w:rsidR="009E0B65">
        <w:rPr>
          <w:noProof/>
          <w:lang w:val="en-US"/>
        </w:rPr>
        <w:drawing>
          <wp:anchor distT="0" distB="0" distL="114300" distR="114300" simplePos="0" relativeHeight="251702272" behindDoc="1" locked="0" layoutInCell="1" allowOverlap="1" wp14:anchorId="4DFE3A26" wp14:editId="3D3ACA2B">
            <wp:simplePos x="0" y="0"/>
            <wp:positionH relativeFrom="column">
              <wp:posOffset>1257300</wp:posOffset>
            </wp:positionH>
            <wp:positionV relativeFrom="paragraph">
              <wp:posOffset>20320</wp:posOffset>
            </wp:positionV>
            <wp:extent cx="3896995" cy="4338320"/>
            <wp:effectExtent l="0" t="0" r="0" b="5080"/>
            <wp:wrapNone/>
            <wp:docPr id="52" name="Bild 52" descr="Macintosh HD:Users:sreiboeck:OneDrive:Dokumente:cslearn:toolbox informatik:weitere unterlagen:abbildungen reptier-host:02_wichtel_position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reiboeck:OneDrive:Dokumente:cslearn:toolbox informatik:weitere unterlagen:abbildungen reptier-host:02_wichtel_positioniere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6995" cy="4338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4F0766F" w14:textId="7D7A7372" w:rsidR="00860DB9" w:rsidRDefault="00860DB9" w:rsidP="00AA4BC5"/>
    <w:p w14:paraId="67FC4FF9" w14:textId="77777777" w:rsidR="00860DB9" w:rsidRDefault="00860DB9" w:rsidP="00AA4BC5"/>
    <w:p w14:paraId="5594E084" w14:textId="77777777" w:rsidR="00860DB9" w:rsidRDefault="00860DB9" w:rsidP="00AA4BC5"/>
    <w:p w14:paraId="4B7618B8" w14:textId="77777777" w:rsidR="00860DB9" w:rsidRDefault="00860DB9" w:rsidP="00AA4BC5"/>
    <w:p w14:paraId="0C9F32D9" w14:textId="77777777" w:rsidR="00860DB9" w:rsidRDefault="00860DB9" w:rsidP="00AA4BC5"/>
    <w:p w14:paraId="526E66CD" w14:textId="77777777" w:rsidR="00860DB9" w:rsidRDefault="00860DB9" w:rsidP="00AA4BC5"/>
    <w:p w14:paraId="706ABA9C" w14:textId="77777777" w:rsidR="00860DB9" w:rsidRDefault="00860DB9" w:rsidP="00AA4BC5"/>
    <w:p w14:paraId="032129A7" w14:textId="77777777" w:rsidR="00860DB9" w:rsidRDefault="00860DB9" w:rsidP="00AA4BC5"/>
    <w:p w14:paraId="2A4796D4" w14:textId="77777777" w:rsidR="00860DB9" w:rsidRDefault="00860DB9" w:rsidP="00AA4BC5"/>
    <w:p w14:paraId="53F52FDC" w14:textId="77777777" w:rsidR="00860DB9" w:rsidRDefault="00860DB9" w:rsidP="00AA4BC5"/>
    <w:p w14:paraId="0039DF38" w14:textId="77777777" w:rsidR="00860DB9" w:rsidRDefault="00860DB9" w:rsidP="00AA4BC5"/>
    <w:p w14:paraId="47352815" w14:textId="77777777" w:rsidR="00860DB9" w:rsidRDefault="00860DB9" w:rsidP="00AA4BC5"/>
    <w:p w14:paraId="5D4F8512" w14:textId="77777777" w:rsidR="00860DB9" w:rsidRDefault="00860DB9" w:rsidP="00AA4BC5"/>
    <w:p w14:paraId="4EB0EACA" w14:textId="77777777" w:rsidR="00860DB9" w:rsidRDefault="00860DB9" w:rsidP="00AA4BC5"/>
    <w:p w14:paraId="742C2CC2" w14:textId="77777777" w:rsidR="00860DB9" w:rsidRDefault="00860DB9" w:rsidP="00AA4BC5"/>
    <w:p w14:paraId="5DBE0576" w14:textId="77777777" w:rsidR="00860DB9" w:rsidRDefault="00860DB9" w:rsidP="00AA4BC5"/>
    <w:p w14:paraId="5DE46ACA" w14:textId="77777777" w:rsidR="00860DB9" w:rsidRDefault="00860DB9" w:rsidP="00AA4BC5"/>
    <w:p w14:paraId="1EE1A8F1" w14:textId="77777777" w:rsidR="00860DB9" w:rsidRDefault="00860DB9" w:rsidP="00AA4BC5"/>
    <w:p w14:paraId="521AEC0F" w14:textId="77777777" w:rsidR="00860DB9" w:rsidRDefault="00860DB9" w:rsidP="00AA4BC5"/>
    <w:p w14:paraId="6DDED25D" w14:textId="77777777" w:rsidR="00860DB9" w:rsidRDefault="00860DB9" w:rsidP="00AA4BC5"/>
    <w:p w14:paraId="18392E9A" w14:textId="77777777" w:rsidR="00860DB9" w:rsidRDefault="00860DB9" w:rsidP="00AA4BC5"/>
    <w:p w14:paraId="64BD8450" w14:textId="77777777" w:rsidR="00860DB9" w:rsidRDefault="00860DB9" w:rsidP="00AA4BC5"/>
    <w:p w14:paraId="5589DE02" w14:textId="77777777" w:rsidR="00860DB9" w:rsidRDefault="00860DB9" w:rsidP="00AA4BC5"/>
    <w:p w14:paraId="2516D09D" w14:textId="77777777" w:rsidR="00860DB9" w:rsidRDefault="00860DB9" w:rsidP="00AA4BC5"/>
    <w:p w14:paraId="774DE15C" w14:textId="77777777" w:rsidR="00860DB9" w:rsidRDefault="00860DB9" w:rsidP="00AA4BC5"/>
    <w:p w14:paraId="1BBBEEFF" w14:textId="77777777" w:rsidR="00A12604" w:rsidRDefault="00A12604" w:rsidP="00AA4BC5"/>
    <w:p w14:paraId="2572C8F9" w14:textId="77777777" w:rsidR="00A12604" w:rsidRDefault="00A12604" w:rsidP="00AA4BC5"/>
    <w:p w14:paraId="2349CA99" w14:textId="77777777" w:rsidR="00A12604" w:rsidRDefault="00A12604" w:rsidP="00AA4BC5">
      <w:r>
        <w:t xml:space="preserve">Die nächsten Schritte beschreiben den weiteren Verlauf unter Verwendung der Vorlage des Objektes </w:t>
      </w:r>
      <w:r w:rsidRPr="00A12604">
        <w:rPr>
          <w:rStyle w:val="IntenseQuoteChar"/>
        </w:rPr>
        <w:t>wichtel3D.stl</w:t>
      </w:r>
      <w:r>
        <w:t xml:space="preserve"> aus dem Modul 6. </w:t>
      </w:r>
      <w:r w:rsidR="00AA4BC5">
        <w:t>Für den Kopf des Wichtels müssen wir Stützmaterial verw</w:t>
      </w:r>
      <w:r>
        <w:t>enden. Da dies in der derzeitigen Orientierung des Objektes nicht ganz s</w:t>
      </w:r>
      <w:r w:rsidR="00AA4BC5">
        <w:t xml:space="preserve">purlos entfernbar ist, entscheiden wir uns </w:t>
      </w:r>
      <w:r>
        <w:t>den Wichtel liegend zu drucken.</w:t>
      </w:r>
    </w:p>
    <w:p w14:paraId="28176FAE" w14:textId="77777777" w:rsidR="00A12604" w:rsidRDefault="00A12604" w:rsidP="00AA4BC5"/>
    <w:p w14:paraId="0968AFA4" w14:textId="77777777" w:rsidR="00C15C98" w:rsidRDefault="00C15C98" w:rsidP="00AA4BC5"/>
    <w:p w14:paraId="1026D5F0" w14:textId="77777777" w:rsidR="00C15C98" w:rsidRDefault="00C15C98" w:rsidP="00AA4BC5"/>
    <w:p w14:paraId="678A3CF2" w14:textId="60EE1138" w:rsidR="00A12604" w:rsidRDefault="00AA4BC5" w:rsidP="00AA4BC5">
      <w:r>
        <w:t>Das hat auch noch ei</w:t>
      </w:r>
      <w:r w:rsidR="00A12604">
        <w:t xml:space="preserve">nen anderen Vorteil. </w:t>
      </w:r>
      <w:r>
        <w:t>Der Schädel ist relat</w:t>
      </w:r>
      <w:r w:rsidR="00A12604">
        <w:t>iv Flach, weshalb zwischen den e</w:t>
      </w:r>
      <w:r>
        <w:t>inzelnen Schichten große Unterschiede entstehen</w:t>
      </w:r>
      <w:r w:rsidR="00A12604">
        <w:t xml:space="preserve"> können</w:t>
      </w:r>
      <w:r>
        <w:t>.</w:t>
      </w:r>
      <w:r w:rsidR="00AD14C1">
        <w:t xml:space="preserve"> </w:t>
      </w:r>
      <w:r>
        <w:t xml:space="preserve">Der gedrehte Druck </w:t>
      </w:r>
      <w:r w:rsidR="00A12604">
        <w:t xml:space="preserve">und somit die gezielte Ausrichtung des Wichtels </w:t>
      </w:r>
      <w:r>
        <w:t>wird daher deutlich besser aussehen</w:t>
      </w:r>
      <w:r w:rsidR="00A12604">
        <w:t xml:space="preserve"> und gelingen</w:t>
      </w:r>
      <w:r>
        <w:t>.</w:t>
      </w:r>
    </w:p>
    <w:p w14:paraId="66F30274" w14:textId="77777777" w:rsidR="00A12604" w:rsidRDefault="00A12604" w:rsidP="00AA4BC5"/>
    <w:p w14:paraId="62B29CF9" w14:textId="186A7751" w:rsidR="00860DB9" w:rsidRDefault="00A12604" w:rsidP="00AA4BC5">
      <w:r>
        <w:t xml:space="preserve">Die nächsten Schritte zur Ausrichtung wurden in </w:t>
      </w:r>
      <w:r>
        <w:fldChar w:fldCharType="begin"/>
      </w:r>
      <w:r>
        <w:instrText xml:space="preserve"> REF _Ref272579549 \h </w:instrText>
      </w:r>
      <w:r>
        <w:fldChar w:fldCharType="separate"/>
      </w:r>
      <w:r w:rsidR="007763DE">
        <w:t xml:space="preserve">Abbildung </w:t>
      </w:r>
      <w:r w:rsidR="007763DE">
        <w:rPr>
          <w:noProof/>
        </w:rPr>
        <w:t>5</w:t>
      </w:r>
      <w:r w:rsidR="007763DE">
        <w:t>.</w:t>
      </w:r>
      <w:r w:rsidR="007763DE">
        <w:rPr>
          <w:noProof/>
        </w:rPr>
        <w:t>4</w:t>
      </w:r>
      <w:r>
        <w:fldChar w:fldCharType="end"/>
      </w:r>
      <w:r>
        <w:t xml:space="preserve"> gelb hervorgehoben. </w:t>
      </w:r>
      <w:r w:rsidR="00AA4BC5">
        <w:t>Wir geben</w:t>
      </w:r>
      <w:r>
        <w:t xml:space="preserve"> hierfür</w:t>
      </w:r>
      <w:r w:rsidR="00AA4BC5">
        <w:t xml:space="preserve"> zunächst bei Rotation um die z-Achse </w:t>
      </w:r>
      <w:r w:rsidR="00AA4BC5" w:rsidRPr="00A12604">
        <w:rPr>
          <w:rFonts w:ascii="Courier New" w:hAnsi="Courier New" w:cs="Courier New"/>
        </w:rPr>
        <w:t>-90°</w:t>
      </w:r>
      <w:r w:rsidR="00AA4BC5">
        <w:t xml:space="preserve"> an. Jetzt </w:t>
      </w:r>
      <w:r>
        <w:t>wird</w:t>
      </w:r>
      <w:r w:rsidR="00AA4BC5">
        <w:t xml:space="preserve"> der Wichtel</w:t>
      </w:r>
      <w:r>
        <w:t xml:space="preserve"> in unsere Blickrichtung angezeigt.</w:t>
      </w:r>
      <w:r w:rsidR="00AA4BC5">
        <w:t xml:space="preserve"> Durch</w:t>
      </w:r>
      <w:r>
        <w:t xml:space="preserve"> eine</w:t>
      </w:r>
      <w:r w:rsidR="00AA4BC5">
        <w:t xml:space="preserve"> </w:t>
      </w:r>
      <w:r w:rsidR="00AA4BC5" w:rsidRPr="00A12604">
        <w:rPr>
          <w:rFonts w:ascii="Courier New" w:hAnsi="Courier New" w:cs="Courier New"/>
        </w:rPr>
        <w:t>-90°</w:t>
      </w:r>
      <w:r w:rsidR="00AA4BC5">
        <w:t xml:space="preserve"> Drehung um die y-</w:t>
      </w:r>
      <w:r>
        <w:t xml:space="preserve">Achse wird der Wichtel auf den Rücken positioniert (siehe </w:t>
      </w:r>
      <w:r>
        <w:fldChar w:fldCharType="begin"/>
      </w:r>
      <w:r>
        <w:instrText xml:space="preserve"> REF _Ref272579712 \h </w:instrText>
      </w:r>
      <w:r>
        <w:fldChar w:fldCharType="separate"/>
      </w:r>
      <w:r w:rsidR="007763DE">
        <w:t xml:space="preserve">Abbildung </w:t>
      </w:r>
      <w:r w:rsidR="007763DE">
        <w:rPr>
          <w:noProof/>
        </w:rPr>
        <w:t>5</w:t>
      </w:r>
      <w:r w:rsidR="007763DE">
        <w:t>.</w:t>
      </w:r>
      <w:r w:rsidR="007763DE">
        <w:rPr>
          <w:noProof/>
        </w:rPr>
        <w:t>5</w:t>
      </w:r>
      <w:r>
        <w:fldChar w:fldCharType="end"/>
      </w:r>
      <w:r>
        <w:t>)</w:t>
      </w:r>
      <w:r w:rsidR="00AA4BC5">
        <w:t>.</w:t>
      </w:r>
      <w:r w:rsidR="00AD14C1">
        <w:t xml:space="preserve"> </w:t>
      </w:r>
      <w:r>
        <w:t>Es ist deutlich zu erkennen</w:t>
      </w:r>
      <w:r w:rsidR="00AA4BC5">
        <w:t xml:space="preserve">, dass der Wichtel nun durch die Bodenplatte ragt und bei </w:t>
      </w:r>
      <w:proofErr w:type="spellStart"/>
      <w:r w:rsidR="00AA4BC5" w:rsidRPr="00506CFD">
        <w:rPr>
          <w:rFonts w:ascii="Courier New" w:hAnsi="Courier New" w:cs="Courier New"/>
        </w:rPr>
        <w:t>Collision</w:t>
      </w:r>
      <w:proofErr w:type="spellEnd"/>
      <w:r w:rsidR="00AA4BC5">
        <w:t xml:space="preserve"> nun ein rotes </w:t>
      </w:r>
      <w:r w:rsidR="00AA4BC5" w:rsidRPr="00506CFD">
        <w:rPr>
          <w:rFonts w:ascii="Courier New" w:hAnsi="Courier New" w:cs="Courier New"/>
        </w:rPr>
        <w:t>x</w:t>
      </w:r>
      <w:r w:rsidR="00506CFD">
        <w:t xml:space="preserve"> angezeigt wird. Wir wählen daher das Icon </w:t>
      </w:r>
      <w:r w:rsidR="00506CFD" w:rsidRPr="00506CFD">
        <w:rPr>
          <w:rFonts w:ascii="Courier New" w:hAnsi="Courier New" w:cs="Courier New"/>
        </w:rPr>
        <w:t>Lasse Modell fallen</w:t>
      </w:r>
      <w:r w:rsidR="00506CFD">
        <w:t xml:space="preserve">, welches durch einen nach unten gerichteten Pfeil als siebtes Icon in der </w:t>
      </w:r>
      <w:r w:rsidR="00506CFD" w:rsidRPr="00506CFD">
        <w:rPr>
          <w:rFonts w:ascii="Courier New" w:hAnsi="Courier New" w:cs="Courier New"/>
        </w:rPr>
        <w:t>Objektplatzierung</w:t>
      </w:r>
      <w:r w:rsidR="00506CFD">
        <w:t xml:space="preserve"> dargestellt wird. </w:t>
      </w:r>
      <w:r w:rsidR="00AA4BC5">
        <w:t xml:space="preserve">Zusätzlich wählen wir </w:t>
      </w:r>
      <w:r w:rsidR="00506CFD">
        <w:t xml:space="preserve">die Option </w:t>
      </w:r>
      <w:r w:rsidR="00506CFD" w:rsidRPr="00506CFD">
        <w:rPr>
          <w:rFonts w:ascii="Courier New" w:hAnsi="Courier New" w:cs="Courier New"/>
        </w:rPr>
        <w:t>Zentriere Modell</w:t>
      </w:r>
      <w:r w:rsidR="00AA4BC5">
        <w:t xml:space="preserve">, um </w:t>
      </w:r>
      <w:r w:rsidR="00506CFD">
        <w:t>das Objekt</w:t>
      </w:r>
      <w:r w:rsidR="00AA4BC5">
        <w:t xml:space="preserve"> in der Mitte der Druckfläche zu positionieren.</w:t>
      </w:r>
      <w:r w:rsidR="00506CFD">
        <w:t xml:space="preserve"> Nun wird der Wichtel mit dem Rücken liegend zentriert auf dem virtuellen Druckbrett, wie in </w:t>
      </w:r>
      <w:r w:rsidR="00506CFD">
        <w:fldChar w:fldCharType="begin"/>
      </w:r>
      <w:r w:rsidR="00506CFD">
        <w:instrText xml:space="preserve"> REF _Ref272579712 \h </w:instrText>
      </w:r>
      <w:r w:rsidR="00506CFD">
        <w:fldChar w:fldCharType="separate"/>
      </w:r>
      <w:r w:rsidR="007763DE">
        <w:t xml:space="preserve">Abbildung </w:t>
      </w:r>
      <w:r w:rsidR="007763DE">
        <w:rPr>
          <w:noProof/>
        </w:rPr>
        <w:t>5</w:t>
      </w:r>
      <w:r w:rsidR="007763DE">
        <w:t>.</w:t>
      </w:r>
      <w:r w:rsidR="007763DE">
        <w:rPr>
          <w:noProof/>
        </w:rPr>
        <w:t>5</w:t>
      </w:r>
      <w:r w:rsidR="00506CFD">
        <w:fldChar w:fldCharType="end"/>
      </w:r>
      <w:r w:rsidR="00506CFD">
        <w:t xml:space="preserve"> abgebildet, im </w:t>
      </w:r>
      <w:r w:rsidR="00506CFD" w:rsidRPr="00506CFD">
        <w:rPr>
          <w:rFonts w:ascii="Courier New" w:hAnsi="Courier New" w:cs="Courier New"/>
        </w:rPr>
        <w:t>Repetier-Host</w:t>
      </w:r>
      <w:r w:rsidR="00506CFD">
        <w:t xml:space="preserve"> angezeigt.</w:t>
      </w:r>
    </w:p>
    <w:p w14:paraId="43D9EB6A" w14:textId="77777777" w:rsidR="00506CFD" w:rsidRDefault="00506CFD" w:rsidP="00AA4BC5"/>
    <w:p w14:paraId="793CE700" w14:textId="77777777" w:rsidR="00860DB9" w:rsidRDefault="00860DB9" w:rsidP="00AA4BC5"/>
    <w:p w14:paraId="3076F671" w14:textId="77777777" w:rsidR="00860DB9" w:rsidRDefault="00860DB9" w:rsidP="00AA4BC5"/>
    <w:p w14:paraId="5ED9283D" w14:textId="7568EF70" w:rsidR="00860DB9" w:rsidRDefault="00A12604" w:rsidP="00AA4BC5">
      <w:r>
        <w:rPr>
          <w:noProof/>
          <w:lang w:val="en-US"/>
        </w:rPr>
        <mc:AlternateContent>
          <mc:Choice Requires="wps">
            <w:drawing>
              <wp:anchor distT="0" distB="0" distL="114300" distR="114300" simplePos="0" relativeHeight="251708416" behindDoc="0" locked="0" layoutInCell="1" allowOverlap="1" wp14:anchorId="55B67F7E" wp14:editId="5545DC83">
                <wp:simplePos x="0" y="0"/>
                <wp:positionH relativeFrom="column">
                  <wp:posOffset>114300</wp:posOffset>
                </wp:positionH>
                <wp:positionV relativeFrom="paragraph">
                  <wp:posOffset>3580765</wp:posOffset>
                </wp:positionV>
                <wp:extent cx="6352540" cy="257175"/>
                <wp:effectExtent l="0" t="0" r="0" b="0"/>
                <wp:wrapThrough wrapText="bothSides">
                  <wp:wrapPolygon edited="0">
                    <wp:start x="0" y="0"/>
                    <wp:lineTo x="0" y="0"/>
                    <wp:lineTo x="0" y="0"/>
                  </wp:wrapPolygon>
                </wp:wrapThrough>
                <wp:docPr id="56" name="Textfeld 56"/>
                <wp:cNvGraphicFramePr/>
                <a:graphic xmlns:a="http://schemas.openxmlformats.org/drawingml/2006/main">
                  <a:graphicData uri="http://schemas.microsoft.com/office/word/2010/wordprocessingShape">
                    <wps:wsp>
                      <wps:cNvSpPr txBox="1"/>
                      <wps:spPr>
                        <a:xfrm>
                          <a:off x="0" y="0"/>
                          <a:ext cx="635254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9E7B15" w14:textId="77A98659" w:rsidR="00443862" w:rsidRPr="00077CDE" w:rsidRDefault="00443862" w:rsidP="00A12604">
                            <w:pPr>
                              <w:pStyle w:val="Caption"/>
                              <w:jc w:val="right"/>
                              <w:rPr>
                                <w:noProof/>
                                <w:lang w:eastAsia="de-DE"/>
                              </w:rPr>
                            </w:pPr>
                            <w:bookmarkStart w:id="192" w:name="_Ref272579712"/>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5</w:t>
                            </w:r>
                            <w:r>
                              <w:fldChar w:fldCharType="end"/>
                            </w:r>
                            <w:bookmarkEnd w:id="192"/>
                            <w:r>
                              <w:t xml:space="preserve"> Repetier-Host Objektplatzierung und Ausrichtung des Wichtels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56" style="position:absolute;margin-left:9pt;margin-top:281.95pt;width:500.2pt;height:20.25pt;z-index:251708416;visibility:visible;mso-wrap-style:square;mso-wrap-distance-left:9pt;mso-wrap-distance-top:0;mso-wrap-distance-right:9pt;mso-wrap-distance-bottom:0;mso-position-horizontal:absolute;mso-position-horizontal-relative:text;mso-position-vertical:absolute;mso-position-vertical-relative:text;v-text-anchor:top" o:spid="_x0000_s1040"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">
                <v:textbox style="mso-fit-shape-to-text:t" inset="0,0,0,0">
                  <w:txbxContent>
                    <w:p w:rsidRPr="00077CDE" w:rsidR="00443862" w:rsidP="00A12604" w:rsidRDefault="00443862" w14:paraId="1A9E7B15" w14:textId="77A98659">
                      <w:pPr>
                        <w:pStyle w:val="Beschriftung"/>
                        <w:jc w:val="right"/>
                        <w:rPr>
                          <w:noProof/>
                          <w:lang w:eastAsia="de-DE"/>
                        </w:rPr>
                      </w:pPr>
                      <w:bookmarkStart w:name="_Ref272579712" w:id="454"/>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5</w:t>
                      </w:r>
                      <w:r>
                        <w:fldChar w:fldCharType="end"/>
                      </w:r>
                      <w:bookmarkEnd w:id="454"/>
                      <w:r>
                        <w:t xml:space="preserve"> Repetier-Host Objektplatzierung und Ausrichtung des Wichtels</w:t>
                      </w:r>
                    </w:p>
                  </w:txbxContent>
                </v:textbox>
                <w10:wrap type="through"/>
              </v:shape>
            </w:pict>
          </mc:Fallback>
        </mc:AlternateContent>
      </w:r>
      <w:r w:rsidR="00860DB9">
        <w:rPr>
          <w:noProof/>
          <w:lang w:val="en-US"/>
        </w:rPr>
        <w:drawing>
          <wp:anchor distT="0" distB="0" distL="114300" distR="114300" simplePos="0" relativeHeight="251701248" behindDoc="0" locked="0" layoutInCell="1" allowOverlap="1" wp14:anchorId="029DDB07" wp14:editId="4BD4DE8E">
            <wp:simplePos x="0" y="0"/>
            <wp:positionH relativeFrom="column">
              <wp:posOffset>114300</wp:posOffset>
            </wp:positionH>
            <wp:positionV relativeFrom="paragraph">
              <wp:posOffset>-202565</wp:posOffset>
            </wp:positionV>
            <wp:extent cx="6352540" cy="3726180"/>
            <wp:effectExtent l="0" t="0" r="0" b="7620"/>
            <wp:wrapNone/>
            <wp:docPr id="51" name="Bild 51" descr="Macintosh HD:Users:sreiboeck:OneDrive:Dokumente:cslearn:toolbox informatik:weitere unterlagen:abbildungen reptier-host:01_wicthel_gela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reiboeck:OneDrive:Dokumente:cslearn:toolbox informatik:weitere unterlagen:abbildungen reptier-host:01_wicthel_gelade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2540" cy="37261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E9882C" w14:textId="77777777" w:rsidR="00860DB9" w:rsidRDefault="00860DB9" w:rsidP="00AA4BC5"/>
    <w:p w14:paraId="5919DBEC" w14:textId="77777777" w:rsidR="00860DB9" w:rsidRDefault="00860DB9" w:rsidP="00AA4BC5"/>
    <w:p w14:paraId="1F69D903" w14:textId="77777777" w:rsidR="00AA4BC5" w:rsidRDefault="00AA4BC5" w:rsidP="00AA4BC5"/>
    <w:p w14:paraId="24830130" w14:textId="77777777" w:rsidR="00860DB9" w:rsidRDefault="00860DB9" w:rsidP="00AA4BC5"/>
    <w:p w14:paraId="50D1613C" w14:textId="77777777" w:rsidR="00860DB9" w:rsidRDefault="00860DB9" w:rsidP="00AA4BC5"/>
    <w:p w14:paraId="0B8C09A0" w14:textId="77777777" w:rsidR="00860DB9" w:rsidRDefault="00860DB9" w:rsidP="00AA4BC5"/>
    <w:p w14:paraId="1659F5E7" w14:textId="77777777" w:rsidR="00860DB9" w:rsidRDefault="00860DB9" w:rsidP="00AA4BC5"/>
    <w:p w14:paraId="143B49EE" w14:textId="77777777" w:rsidR="00860DB9" w:rsidRDefault="00860DB9" w:rsidP="00AA4BC5"/>
    <w:p w14:paraId="418FECFA" w14:textId="77777777" w:rsidR="00860DB9" w:rsidRDefault="00860DB9" w:rsidP="00AA4BC5"/>
    <w:p w14:paraId="44EF4D87" w14:textId="77777777" w:rsidR="00860DB9" w:rsidRDefault="00860DB9" w:rsidP="00AA4BC5"/>
    <w:p w14:paraId="7FCC6B2E" w14:textId="77777777" w:rsidR="009E0B65" w:rsidRDefault="009E0B65" w:rsidP="00AA4BC5"/>
    <w:p w14:paraId="6038C662" w14:textId="77777777" w:rsidR="009E0B65" w:rsidRDefault="009E0B65" w:rsidP="00AA4BC5"/>
    <w:p w14:paraId="7D1F9569" w14:textId="77777777" w:rsidR="009E0B65" w:rsidRDefault="009E0B65" w:rsidP="00AA4BC5"/>
    <w:p w14:paraId="3FB3C7FE" w14:textId="77777777" w:rsidR="009E0B65" w:rsidRDefault="009E0B65" w:rsidP="00AA4BC5"/>
    <w:p w14:paraId="6F0C3602" w14:textId="77777777" w:rsidR="009E0B65" w:rsidRDefault="009E0B65" w:rsidP="00AA4BC5"/>
    <w:p w14:paraId="4280E9A8" w14:textId="77777777" w:rsidR="009E0B65" w:rsidRDefault="009E0B65" w:rsidP="00AA4BC5"/>
    <w:p w14:paraId="6690A07B" w14:textId="77777777" w:rsidR="009E0B65" w:rsidRDefault="009E0B65" w:rsidP="00AA4BC5"/>
    <w:p w14:paraId="2B7E05DE" w14:textId="77777777" w:rsidR="00860DB9" w:rsidRDefault="00860DB9" w:rsidP="00AA4BC5"/>
    <w:p w14:paraId="1CB3D69D" w14:textId="77777777" w:rsidR="00860DB9" w:rsidRDefault="00860DB9" w:rsidP="00AA4BC5"/>
    <w:p w14:paraId="49831188" w14:textId="77777777" w:rsidR="00860DB9" w:rsidRDefault="00860DB9" w:rsidP="00AA4BC5"/>
    <w:p w14:paraId="444458A9" w14:textId="77777777" w:rsidR="00860DB9" w:rsidRDefault="00860DB9" w:rsidP="00AA4BC5"/>
    <w:p w14:paraId="1A29132F" w14:textId="77777777" w:rsidR="00506CFD" w:rsidRDefault="00506CFD" w:rsidP="00AA4BC5"/>
    <w:p w14:paraId="3AB6FC64" w14:textId="688E8E76" w:rsidR="00AA4BC5" w:rsidRDefault="00AA4BC5" w:rsidP="00AA4BC5">
      <w:r>
        <w:t>Nun</w:t>
      </w:r>
      <w:r w:rsidR="00D25A1B">
        <w:t xml:space="preserve"> möchten wir kurz auf die</w:t>
      </w:r>
      <w:r>
        <w:t xml:space="preserve"> Navigation in der 3D-Ansicht</w:t>
      </w:r>
      <w:r w:rsidR="00D25A1B">
        <w:t xml:space="preserve"> des </w:t>
      </w:r>
      <w:r w:rsidR="00D25A1B" w:rsidRPr="00D25A1B">
        <w:rPr>
          <w:rFonts w:ascii="Courier New" w:hAnsi="Courier New" w:cs="Courier New"/>
        </w:rPr>
        <w:t>Repetier-Hosts</w:t>
      </w:r>
      <w:r w:rsidR="00D25A1B">
        <w:t xml:space="preserve"> eingehen. </w:t>
      </w:r>
      <w:r>
        <w:t>Diese kann entweder mit Tastatur und Maus, oder ausschließlich mit der Maus erfolgen.</w:t>
      </w:r>
    </w:p>
    <w:p w14:paraId="3913DFAA" w14:textId="77777777" w:rsidR="00AA4BC5" w:rsidRDefault="00AA4BC5" w:rsidP="00AA4BC5"/>
    <w:p w14:paraId="27410FC6" w14:textId="77777777" w:rsidR="00D25A1B" w:rsidRDefault="00D25A1B" w:rsidP="00AA4BC5"/>
    <w:p w14:paraId="0606F780" w14:textId="77777777" w:rsidR="00D25A1B" w:rsidRDefault="00D25A1B" w:rsidP="00AA4BC5"/>
    <w:p w14:paraId="74F7ABFF" w14:textId="77777777" w:rsidR="00D25A1B" w:rsidRDefault="00D25A1B" w:rsidP="00AA4BC5"/>
    <w:p w14:paraId="5C8E5D41" w14:textId="77777777" w:rsidR="00D25A1B" w:rsidRDefault="00D25A1B" w:rsidP="00AA4BC5"/>
    <w:p w14:paraId="5C9C7E1F" w14:textId="77777777" w:rsidR="00D25A1B" w:rsidRDefault="00D25A1B" w:rsidP="00AA4BC5"/>
    <w:p w14:paraId="7A9F6099" w14:textId="77777777" w:rsidR="00D25A1B" w:rsidRDefault="00D25A1B" w:rsidP="00AA4BC5"/>
    <w:p w14:paraId="4F3720CC" w14:textId="32BC573C" w:rsidR="00AA4BC5" w:rsidRDefault="00D25A1B" w:rsidP="00C95DDE">
      <w:pPr>
        <w:pStyle w:val="ListParagraph"/>
        <w:numPr>
          <w:ilvl w:val="0"/>
          <w:numId w:val="25"/>
        </w:numPr>
      </w:pPr>
      <w:r w:rsidRPr="00D25A1B">
        <w:rPr>
          <w:u w:val="single"/>
        </w:rPr>
        <w:t>Navigation nur mit der Maus.</w:t>
      </w:r>
      <w:r>
        <w:br/>
      </w:r>
      <w:r w:rsidR="00AA4BC5">
        <w:t>Mit den Buttons links von der 3D-</w:t>
      </w:r>
      <w:r>
        <w:t>Ansicht kann das Verhalten der l</w:t>
      </w:r>
      <w:r w:rsidR="00AA4BC5">
        <w:t>inken Maustaste verändert werden. Standardmäßig ist Rotation gewählt.</w:t>
      </w:r>
      <w:r w:rsidR="00E54FDB">
        <w:t xml:space="preserve"> </w:t>
      </w:r>
      <w:r w:rsidR="00AA4BC5">
        <w:t>Die Buttons geben eine kurze Funktionsbeschr</w:t>
      </w:r>
      <w:r>
        <w:t>eibung ab, wenn man über diese f</w:t>
      </w:r>
      <w:r w:rsidR="00AA4BC5">
        <w:t>ährt.</w:t>
      </w:r>
      <w:r>
        <w:br/>
      </w:r>
    </w:p>
    <w:p w14:paraId="3E2C412B" w14:textId="51AF2864" w:rsidR="00D25A1B" w:rsidRPr="00D25A1B" w:rsidRDefault="00AA4BC5" w:rsidP="00C95DDE">
      <w:pPr>
        <w:pStyle w:val="ListParagraph"/>
        <w:numPr>
          <w:ilvl w:val="0"/>
          <w:numId w:val="25"/>
        </w:numPr>
        <w:rPr>
          <w:u w:val="single"/>
        </w:rPr>
      </w:pPr>
      <w:r w:rsidRPr="00D25A1B">
        <w:rPr>
          <w:u w:val="single"/>
        </w:rPr>
        <w:t>N</w:t>
      </w:r>
      <w:r w:rsidR="00D25A1B" w:rsidRPr="00D25A1B">
        <w:rPr>
          <w:u w:val="single"/>
        </w:rPr>
        <w:t>a</w:t>
      </w:r>
      <w:r w:rsidR="00D25A1B">
        <w:rPr>
          <w:u w:val="single"/>
        </w:rPr>
        <w:t>vigation mit Maus und Tastatur.</w:t>
      </w:r>
    </w:p>
    <w:p w14:paraId="553A943B" w14:textId="249F1F72" w:rsidR="00AA4BC5" w:rsidRDefault="00D25A1B" w:rsidP="00C95DDE">
      <w:pPr>
        <w:pStyle w:val="ListParagraph"/>
        <w:numPr>
          <w:ilvl w:val="0"/>
          <w:numId w:val="26"/>
        </w:numPr>
      </w:pPr>
      <w:r>
        <w:t>l</w:t>
      </w:r>
      <w:r w:rsidR="00AA4BC5">
        <w:t>in</w:t>
      </w:r>
      <w:r>
        <w:t>ke Maustaste entspricht dem</w:t>
      </w:r>
      <w:r w:rsidR="00AA4BC5">
        <w:t xml:space="preserve"> Verhalten des gewählten Buttons</w:t>
      </w:r>
    </w:p>
    <w:p w14:paraId="41866455" w14:textId="67B098C9" w:rsidR="00AA4BC5" w:rsidRDefault="00D25A1B" w:rsidP="00C95DDE">
      <w:pPr>
        <w:pStyle w:val="ListParagraph"/>
        <w:numPr>
          <w:ilvl w:val="0"/>
          <w:numId w:val="26"/>
        </w:numPr>
      </w:pPr>
      <w:r>
        <w:t>STRG</w:t>
      </w:r>
      <w:r w:rsidR="008641EB">
        <w:t xml:space="preserve"> + Linke Maustaste ermöglicht das</w:t>
      </w:r>
      <w:r w:rsidR="00AA4BC5">
        <w:t xml:space="preserve"> Drehen der Ansicht</w:t>
      </w:r>
    </w:p>
    <w:p w14:paraId="0749B86C" w14:textId="0EB25FFE" w:rsidR="00AA4BC5" w:rsidRDefault="008641EB" w:rsidP="00C95DDE">
      <w:pPr>
        <w:pStyle w:val="ListParagraph"/>
        <w:numPr>
          <w:ilvl w:val="0"/>
          <w:numId w:val="26"/>
        </w:numPr>
      </w:pPr>
      <w:r>
        <w:t>Größer + Linke Maustaste ermöglicht das</w:t>
      </w:r>
      <w:r w:rsidR="00AA4BC5">
        <w:t xml:space="preserve"> Verschieben der Ansicht</w:t>
      </w:r>
    </w:p>
    <w:p w14:paraId="2D86B74C" w14:textId="1F1E180C" w:rsidR="00AA4BC5" w:rsidRDefault="008641EB" w:rsidP="00C95DDE">
      <w:pPr>
        <w:pStyle w:val="ListParagraph"/>
        <w:numPr>
          <w:ilvl w:val="0"/>
          <w:numId w:val="26"/>
        </w:numPr>
      </w:pPr>
      <w:r>
        <w:t xml:space="preserve">Mittlere Maustaste ermöglicht das </w:t>
      </w:r>
      <w:r w:rsidR="00AA4BC5">
        <w:t>Verschieben der Ansicht</w:t>
      </w:r>
    </w:p>
    <w:p w14:paraId="46B5DE26" w14:textId="244A72A2" w:rsidR="00AA4BC5" w:rsidRDefault="008641EB" w:rsidP="00C95DDE">
      <w:pPr>
        <w:pStyle w:val="ListParagraph"/>
        <w:numPr>
          <w:ilvl w:val="0"/>
          <w:numId w:val="26"/>
        </w:numPr>
      </w:pPr>
      <w:r>
        <w:t>Rechte Maustaste ermöglicht das Verschieben des Objektes</w:t>
      </w:r>
    </w:p>
    <w:p w14:paraId="41A4CAE7" w14:textId="31720806" w:rsidR="00D25A1B" w:rsidRDefault="008641EB" w:rsidP="00C95DDE">
      <w:pPr>
        <w:pStyle w:val="ListParagraph"/>
        <w:numPr>
          <w:ilvl w:val="0"/>
          <w:numId w:val="26"/>
        </w:numPr>
      </w:pPr>
      <w:proofErr w:type="spellStart"/>
      <w:r>
        <w:t>Scrollwheel</w:t>
      </w:r>
      <w:proofErr w:type="spellEnd"/>
      <w:r>
        <w:t xml:space="preserve"> ermöglicht das</w:t>
      </w:r>
      <w:r w:rsidR="00AA4BC5">
        <w:t xml:space="preserve"> Zoomen</w:t>
      </w:r>
    </w:p>
    <w:p w14:paraId="584A8098" w14:textId="77777777" w:rsidR="008641EB" w:rsidRDefault="00AA4BC5" w:rsidP="00AA4BC5">
      <w:r>
        <w:t>Das Verschieben des Objekts kann dann sinnvoll sein, wenn die Heizplatte stellenweise noch verdreckt ist, oder nur an manchen Stellen spezielle Beschichtungen zur besseren Oberflächenhaftung angebracht sind.</w:t>
      </w:r>
      <w:r w:rsidR="00E54FDB">
        <w:t xml:space="preserve"> </w:t>
      </w:r>
    </w:p>
    <w:p w14:paraId="17042A2C" w14:textId="77777777" w:rsidR="008641EB" w:rsidRDefault="008641EB" w:rsidP="00AA4BC5"/>
    <w:p w14:paraId="7E0F2B20" w14:textId="512CA9A1" w:rsidR="009E0B65" w:rsidRPr="00AA4BC5" w:rsidRDefault="008641EB" w:rsidP="00AA4BC5">
      <w:r>
        <w:t>Da d</w:t>
      </w:r>
      <w:r w:rsidR="00AA4BC5">
        <w:t xml:space="preserve">as Objekt nun </w:t>
      </w:r>
      <w:r>
        <w:t xml:space="preserve">richtig </w:t>
      </w:r>
      <w:r w:rsidR="00AA4BC5">
        <w:t>platziert</w:t>
      </w:r>
      <w:r>
        <w:t xml:space="preserve"> wurde, können wir auf den nächsten für den 3-dimensionalen Druck sehr relevanten Schritt eingehen – das </w:t>
      </w:r>
      <w:proofErr w:type="spellStart"/>
      <w:r w:rsidRPr="008641EB">
        <w:rPr>
          <w:rFonts w:ascii="Courier New" w:hAnsi="Courier New" w:cs="Courier New"/>
        </w:rPr>
        <w:t>Slicing</w:t>
      </w:r>
      <w:proofErr w:type="spellEnd"/>
      <w:r w:rsidR="00AA4BC5">
        <w:t xml:space="preserve">. </w:t>
      </w:r>
    </w:p>
    <w:p w14:paraId="16E3ECDB" w14:textId="4B400FEC" w:rsidR="00B90921" w:rsidRDefault="00B90921" w:rsidP="00AA4BC5">
      <w:pPr>
        <w:pStyle w:val="Heading2"/>
      </w:pPr>
      <w:bookmarkStart w:id="193" w:name="_Toc273335537"/>
      <w:proofErr w:type="spellStart"/>
      <w:r>
        <w:t>Slicing</w:t>
      </w:r>
      <w:bookmarkEnd w:id="193"/>
      <w:proofErr w:type="spellEnd"/>
    </w:p>
    <w:p w14:paraId="613DE0F0" w14:textId="7EC25EDC" w:rsidR="00AA4BC5" w:rsidRPr="00AA4BC5" w:rsidRDefault="00B04388" w:rsidP="00AA4BC5">
      <w:r>
        <w:t>Um unser Objekt zu s</w:t>
      </w:r>
      <w:r w:rsidR="00AA4BC5">
        <w:t>licen</w:t>
      </w:r>
      <w:r>
        <w:t xml:space="preserve"> und somit schichtweise zu definieren,</w:t>
      </w:r>
      <w:r w:rsidR="00AA4BC5">
        <w:t xml:space="preserve"> gehen wir auf die nächste Registerkarte </w:t>
      </w:r>
      <w:r>
        <w:t xml:space="preserve">mit der Bezeichnung </w:t>
      </w:r>
      <w:proofErr w:type="spellStart"/>
      <w:r w:rsidRPr="00B04388">
        <w:rPr>
          <w:rFonts w:ascii="Courier New" w:hAnsi="Courier New" w:cs="Courier New"/>
        </w:rPr>
        <w:t>Slicer</w:t>
      </w:r>
      <w:proofErr w:type="spellEnd"/>
      <w:r w:rsidR="00AA4BC5">
        <w:t>.</w:t>
      </w:r>
      <w:r w:rsidR="00E54FDB">
        <w:t xml:space="preserve"> </w:t>
      </w:r>
      <w:r>
        <w:t xml:space="preserve">Hier hat das Unternehmen </w:t>
      </w:r>
      <w:proofErr w:type="spellStart"/>
      <w:r w:rsidR="00AA4BC5">
        <w:t>Leapfrog</w:t>
      </w:r>
      <w:proofErr w:type="spellEnd"/>
      <w:r w:rsidR="00AA4BC5">
        <w:t xml:space="preserve"> für </w:t>
      </w:r>
      <w:r w:rsidR="00AA4BC5" w:rsidRPr="00B04388">
        <w:rPr>
          <w:rFonts w:ascii="Courier New" w:hAnsi="Courier New" w:cs="Courier New"/>
        </w:rPr>
        <w:t>Slic3r</w:t>
      </w:r>
      <w:r w:rsidR="00AA4BC5">
        <w:t xml:space="preserve"> bereits mehrere Einstellungen in Profilen vordefiniert und gespeichert. Wie man diese bearbeitet ode</w:t>
      </w:r>
      <w:r>
        <w:t>r neue erstellt, erklären wir in einem der</w:t>
      </w:r>
      <w:r w:rsidR="00AA4BC5">
        <w:t xml:space="preserve"> nächsten Abschnitt</w:t>
      </w:r>
      <w:r>
        <w:t>e</w:t>
      </w:r>
      <w:r w:rsidR="00AA4BC5">
        <w:t xml:space="preserve">. </w:t>
      </w:r>
      <w:r>
        <w:t>Nun</w:t>
      </w:r>
      <w:r w:rsidR="00AA4BC5">
        <w:t xml:space="preserve"> gehen wir davon aus, dass alle Profile </w:t>
      </w:r>
      <w:r>
        <w:t xml:space="preserve">richtig angepasst wurden und keine detaillierte Einstellung im </w:t>
      </w:r>
      <w:proofErr w:type="spellStart"/>
      <w:r w:rsidRPr="00B04388">
        <w:rPr>
          <w:rFonts w:ascii="Courier New" w:hAnsi="Courier New" w:cs="Courier New"/>
        </w:rPr>
        <w:t>Slicer</w:t>
      </w:r>
      <w:proofErr w:type="spellEnd"/>
      <w:r>
        <w:t xml:space="preserve"> vorgenommen werden müssen</w:t>
      </w:r>
      <w:r w:rsidR="00AA4BC5">
        <w:t>.</w:t>
      </w:r>
      <w:r w:rsidR="00E54FDB">
        <w:t xml:space="preserve"> </w:t>
      </w:r>
      <w:r>
        <w:t>Hierfür wählen wir</w:t>
      </w:r>
      <w:r w:rsidR="00AA4BC5">
        <w:t xml:space="preserve"> au</w:t>
      </w:r>
      <w:r>
        <w:t>s den Optionen die richtigen Einstellungen</w:t>
      </w:r>
      <w:r w:rsidR="00AA4BC5">
        <w:t xml:space="preserve"> </w:t>
      </w:r>
      <w:r>
        <w:t>für die Druckeinstellungen, Druckereinstellungen und Filament</w:t>
      </w:r>
      <w:r w:rsidR="00822C15">
        <w:t>-E</w:t>
      </w:r>
      <w:r>
        <w:t>instellungen, wobei hier die Materialwahl eine Rolle spielt.</w:t>
      </w:r>
    </w:p>
    <w:p w14:paraId="5441AE8C" w14:textId="7478351C" w:rsidR="00AA4BC5" w:rsidRDefault="00AA4BC5" w:rsidP="00AA4BC5">
      <w:pPr>
        <w:pStyle w:val="Heading3"/>
      </w:pPr>
      <w:bookmarkStart w:id="194" w:name="_Toc273335538"/>
      <w:r>
        <w:t>Druckeinstellungen</w:t>
      </w:r>
      <w:bookmarkEnd w:id="194"/>
    </w:p>
    <w:p w14:paraId="1B37B49C" w14:textId="07A7032F" w:rsidR="00AA4BC5" w:rsidRDefault="00B81B03" w:rsidP="00AA4BC5">
      <w:r>
        <w:t>Bei den Druckeinstellungen kann man aus verschiedenen Optionen wählen. Diese Optionen lauten wie folgt:</w:t>
      </w:r>
    </w:p>
    <w:p w14:paraId="1FE53787" w14:textId="4B7D4225" w:rsidR="00AA4BC5" w:rsidRPr="00813149" w:rsidRDefault="00AA4BC5" w:rsidP="00C95DDE">
      <w:pPr>
        <w:pStyle w:val="ListParagraph"/>
        <w:numPr>
          <w:ilvl w:val="0"/>
          <w:numId w:val="21"/>
        </w:numPr>
        <w:rPr>
          <w:rFonts w:ascii="Courier New" w:hAnsi="Courier New" w:cs="Courier New"/>
        </w:rPr>
      </w:pPr>
      <w:r w:rsidRPr="00813149">
        <w:rPr>
          <w:rFonts w:ascii="Courier New" w:hAnsi="Courier New" w:cs="Courier New"/>
        </w:rPr>
        <w:t xml:space="preserve">Fast </w:t>
      </w:r>
      <w:proofErr w:type="spellStart"/>
      <w:r w:rsidRPr="00813149">
        <w:rPr>
          <w:rFonts w:ascii="Courier New" w:hAnsi="Courier New" w:cs="Courier New"/>
        </w:rPr>
        <w:t>Printing</w:t>
      </w:r>
      <w:proofErr w:type="spellEnd"/>
      <w:r w:rsidRPr="00813149">
        <w:rPr>
          <w:rFonts w:ascii="Courier New" w:hAnsi="Courier New" w:cs="Courier New"/>
        </w:rPr>
        <w:t xml:space="preserve"> - </w:t>
      </w:r>
      <w:proofErr w:type="spellStart"/>
      <w:r w:rsidRPr="00813149">
        <w:rPr>
          <w:rFonts w:ascii="Courier New" w:hAnsi="Courier New" w:cs="Courier New"/>
        </w:rPr>
        <w:t>Breakaway</w:t>
      </w:r>
      <w:proofErr w:type="spellEnd"/>
      <w:r w:rsidRPr="00813149">
        <w:rPr>
          <w:rFonts w:ascii="Courier New" w:hAnsi="Courier New" w:cs="Courier New"/>
        </w:rPr>
        <w:t xml:space="preserve"> Support</w:t>
      </w:r>
    </w:p>
    <w:p w14:paraId="27B65CB7" w14:textId="1F5F6E0B" w:rsidR="00AA4BC5" w:rsidRPr="00813149" w:rsidRDefault="00AA4BC5" w:rsidP="00C95DDE">
      <w:pPr>
        <w:pStyle w:val="ListParagraph"/>
        <w:numPr>
          <w:ilvl w:val="0"/>
          <w:numId w:val="21"/>
        </w:numPr>
        <w:rPr>
          <w:rFonts w:ascii="Courier New" w:hAnsi="Courier New" w:cs="Courier New"/>
        </w:rPr>
      </w:pPr>
      <w:r w:rsidRPr="00813149">
        <w:rPr>
          <w:rFonts w:ascii="Courier New" w:hAnsi="Courier New" w:cs="Courier New"/>
        </w:rPr>
        <w:t xml:space="preserve">Fast </w:t>
      </w:r>
      <w:proofErr w:type="spellStart"/>
      <w:r w:rsidRPr="00813149">
        <w:rPr>
          <w:rFonts w:ascii="Courier New" w:hAnsi="Courier New" w:cs="Courier New"/>
        </w:rPr>
        <w:t>Printing</w:t>
      </w:r>
      <w:proofErr w:type="spellEnd"/>
      <w:r w:rsidRPr="00813149">
        <w:rPr>
          <w:rFonts w:ascii="Courier New" w:hAnsi="Courier New" w:cs="Courier New"/>
        </w:rPr>
        <w:t xml:space="preserve"> - </w:t>
      </w:r>
      <w:proofErr w:type="spellStart"/>
      <w:r w:rsidRPr="00813149">
        <w:rPr>
          <w:rFonts w:ascii="Courier New" w:hAnsi="Courier New" w:cs="Courier New"/>
        </w:rPr>
        <w:t>No</w:t>
      </w:r>
      <w:proofErr w:type="spellEnd"/>
      <w:r w:rsidRPr="00813149">
        <w:rPr>
          <w:rFonts w:ascii="Courier New" w:hAnsi="Courier New" w:cs="Courier New"/>
        </w:rPr>
        <w:t xml:space="preserve"> Support</w:t>
      </w:r>
    </w:p>
    <w:p w14:paraId="621FC02C" w14:textId="3BF600DE" w:rsidR="00AA4BC5" w:rsidRPr="00813149" w:rsidRDefault="00AA4BC5" w:rsidP="00C95DDE">
      <w:pPr>
        <w:pStyle w:val="ListParagraph"/>
        <w:numPr>
          <w:ilvl w:val="0"/>
          <w:numId w:val="21"/>
        </w:numPr>
        <w:rPr>
          <w:rFonts w:ascii="Courier New" w:hAnsi="Courier New" w:cs="Courier New"/>
        </w:rPr>
      </w:pPr>
      <w:r w:rsidRPr="00813149">
        <w:rPr>
          <w:rFonts w:ascii="Courier New" w:hAnsi="Courier New" w:cs="Courier New"/>
        </w:rPr>
        <w:t xml:space="preserve">Fast </w:t>
      </w:r>
      <w:proofErr w:type="spellStart"/>
      <w:r w:rsidRPr="00813149">
        <w:rPr>
          <w:rFonts w:ascii="Courier New" w:hAnsi="Courier New" w:cs="Courier New"/>
        </w:rPr>
        <w:t>Printing</w:t>
      </w:r>
      <w:proofErr w:type="spellEnd"/>
      <w:r w:rsidRPr="00813149">
        <w:rPr>
          <w:rFonts w:ascii="Courier New" w:hAnsi="Courier New" w:cs="Courier New"/>
        </w:rPr>
        <w:t xml:space="preserve"> - Soluble Support</w:t>
      </w:r>
    </w:p>
    <w:p w14:paraId="140B8B26" w14:textId="678C0FF3" w:rsidR="00AA4BC5" w:rsidRPr="00813149" w:rsidRDefault="00AA4BC5" w:rsidP="00C95DDE">
      <w:pPr>
        <w:pStyle w:val="ListParagraph"/>
        <w:numPr>
          <w:ilvl w:val="0"/>
          <w:numId w:val="21"/>
        </w:numPr>
        <w:rPr>
          <w:rFonts w:ascii="Courier New" w:hAnsi="Courier New" w:cs="Courier New"/>
        </w:rPr>
      </w:pPr>
      <w:r w:rsidRPr="00813149">
        <w:rPr>
          <w:rFonts w:ascii="Courier New" w:hAnsi="Courier New" w:cs="Courier New"/>
        </w:rPr>
        <w:t xml:space="preserve">High Quality - </w:t>
      </w:r>
      <w:proofErr w:type="spellStart"/>
      <w:r w:rsidRPr="00813149">
        <w:rPr>
          <w:rFonts w:ascii="Courier New" w:hAnsi="Courier New" w:cs="Courier New"/>
        </w:rPr>
        <w:t>Breakaway</w:t>
      </w:r>
      <w:proofErr w:type="spellEnd"/>
      <w:r w:rsidRPr="00813149">
        <w:rPr>
          <w:rFonts w:ascii="Courier New" w:hAnsi="Courier New" w:cs="Courier New"/>
        </w:rPr>
        <w:t xml:space="preserve"> Support</w:t>
      </w:r>
    </w:p>
    <w:p w14:paraId="253F5B23" w14:textId="034CCC2D" w:rsidR="00AA4BC5" w:rsidRPr="00813149" w:rsidRDefault="00AA4BC5" w:rsidP="00C95DDE">
      <w:pPr>
        <w:pStyle w:val="ListParagraph"/>
        <w:numPr>
          <w:ilvl w:val="0"/>
          <w:numId w:val="21"/>
        </w:numPr>
        <w:rPr>
          <w:rFonts w:ascii="Courier New" w:hAnsi="Courier New" w:cs="Courier New"/>
        </w:rPr>
      </w:pPr>
      <w:r w:rsidRPr="00813149">
        <w:rPr>
          <w:rFonts w:ascii="Courier New" w:hAnsi="Courier New" w:cs="Courier New"/>
        </w:rPr>
        <w:t xml:space="preserve">High Quality - </w:t>
      </w:r>
      <w:proofErr w:type="spellStart"/>
      <w:r w:rsidRPr="00813149">
        <w:rPr>
          <w:rFonts w:ascii="Courier New" w:hAnsi="Courier New" w:cs="Courier New"/>
        </w:rPr>
        <w:t>No</w:t>
      </w:r>
      <w:proofErr w:type="spellEnd"/>
      <w:r w:rsidRPr="00813149">
        <w:rPr>
          <w:rFonts w:ascii="Courier New" w:hAnsi="Courier New" w:cs="Courier New"/>
        </w:rPr>
        <w:t xml:space="preserve"> Support</w:t>
      </w:r>
    </w:p>
    <w:p w14:paraId="090D1174" w14:textId="71CBCE50" w:rsidR="00AA4BC5" w:rsidRPr="00813149" w:rsidRDefault="00AA4BC5" w:rsidP="00C95DDE">
      <w:pPr>
        <w:pStyle w:val="ListParagraph"/>
        <w:numPr>
          <w:ilvl w:val="0"/>
          <w:numId w:val="21"/>
        </w:numPr>
        <w:rPr>
          <w:rFonts w:ascii="Courier New" w:hAnsi="Courier New" w:cs="Courier New"/>
        </w:rPr>
      </w:pPr>
      <w:r w:rsidRPr="00813149">
        <w:rPr>
          <w:rFonts w:ascii="Courier New" w:hAnsi="Courier New" w:cs="Courier New"/>
        </w:rPr>
        <w:t>High Quality - Soluble Support</w:t>
      </w:r>
    </w:p>
    <w:p w14:paraId="01BE106B" w14:textId="77777777" w:rsidR="00822C15" w:rsidRDefault="00822C15" w:rsidP="00AA4BC5"/>
    <w:p w14:paraId="73887AF6" w14:textId="77777777" w:rsidR="00822C15" w:rsidRDefault="00822C15" w:rsidP="00AA4BC5"/>
    <w:p w14:paraId="55E22202" w14:textId="77777777" w:rsidR="00822C15" w:rsidRDefault="00822C15" w:rsidP="00AA4BC5"/>
    <w:p w14:paraId="5F3F9432" w14:textId="77777777" w:rsidR="00822C15" w:rsidRDefault="00822C15" w:rsidP="00AA4BC5"/>
    <w:p w14:paraId="25252A77" w14:textId="77777777" w:rsidR="00822C15" w:rsidRDefault="00822C15" w:rsidP="00AA4BC5"/>
    <w:p w14:paraId="50CB30EA" w14:textId="694AD6D5" w:rsidR="00E54FDB" w:rsidRPr="00AA4BC5" w:rsidRDefault="00AA4BC5" w:rsidP="00AA4BC5">
      <w:r>
        <w:t xml:space="preserve">Im Video </w:t>
      </w:r>
      <w:r w:rsidR="00782B22">
        <w:t>ist ein</w:t>
      </w:r>
      <w:r>
        <w:t xml:space="preserve"> eigens definiertes Einstellungsset zu sehen, welches wir für einen </w:t>
      </w:r>
      <w:r w:rsidR="00782B22">
        <w:t>speziellen Druck gebraucht hatten</w:t>
      </w:r>
      <w:r>
        <w:t>.</w:t>
      </w:r>
      <w:r w:rsidR="00E54FDB">
        <w:t xml:space="preserve"> </w:t>
      </w:r>
      <w:r w:rsidR="00782B22">
        <w:t>Der größte U</w:t>
      </w:r>
      <w:r>
        <w:t xml:space="preserve">nterschied zwischen </w:t>
      </w:r>
      <w:r w:rsidRPr="00782B22">
        <w:rPr>
          <w:rFonts w:ascii="Courier New" w:hAnsi="Courier New" w:cs="Courier New"/>
        </w:rPr>
        <w:t>High Quality</w:t>
      </w:r>
      <w:r>
        <w:t xml:space="preserve"> und </w:t>
      </w:r>
      <w:r w:rsidR="00782B22" w:rsidRPr="00782B22">
        <w:rPr>
          <w:rFonts w:ascii="Courier New" w:hAnsi="Courier New" w:cs="Courier New"/>
        </w:rPr>
        <w:t xml:space="preserve">Fast </w:t>
      </w:r>
      <w:proofErr w:type="spellStart"/>
      <w:r w:rsidR="00782B22" w:rsidRPr="00782B22">
        <w:rPr>
          <w:rFonts w:ascii="Courier New" w:hAnsi="Courier New" w:cs="Courier New"/>
        </w:rPr>
        <w:t>Printing</w:t>
      </w:r>
      <w:proofErr w:type="spellEnd"/>
      <w:r w:rsidR="00782B22">
        <w:rPr>
          <w:rFonts w:ascii="Courier New" w:hAnsi="Courier New" w:cs="Courier New"/>
        </w:rPr>
        <w:t>,</w:t>
      </w:r>
      <w:r w:rsidR="00782B22">
        <w:t xml:space="preserve"> liegt in der Dicke der aufgetragenen Schichten (Layer)</w:t>
      </w:r>
      <w:r>
        <w:t>.</w:t>
      </w:r>
      <w:r w:rsidR="00E54FDB">
        <w:t xml:space="preserve"> </w:t>
      </w:r>
      <w:r>
        <w:t xml:space="preserve">Wie </w:t>
      </w:r>
      <w:r w:rsidR="00782B22">
        <w:t xml:space="preserve">bereits angesprochen benötigen </w:t>
      </w:r>
      <w:r>
        <w:t xml:space="preserve">wir </w:t>
      </w:r>
      <w:r w:rsidR="00782B22">
        <w:t xml:space="preserve">für diesen 3D-Druck </w:t>
      </w:r>
      <w:r w:rsidRPr="00782B22">
        <w:rPr>
          <w:rFonts w:ascii="Courier New" w:hAnsi="Courier New" w:cs="Courier New"/>
        </w:rPr>
        <w:t>Support</w:t>
      </w:r>
      <w:r>
        <w:t xml:space="preserve">. </w:t>
      </w:r>
      <w:r w:rsidR="00782B22">
        <w:t>Außerdem soll der</w:t>
      </w:r>
      <w:r>
        <w:t xml:space="preserve"> Druck möglichst schnell ablaufen</w:t>
      </w:r>
      <w:r w:rsidR="00782B22">
        <w:t>, deshalb</w:t>
      </w:r>
      <w:r>
        <w:t xml:space="preserve"> </w:t>
      </w:r>
      <w:r w:rsidR="00782B22">
        <w:t>wird als Option</w:t>
      </w:r>
      <w:r>
        <w:t xml:space="preserve"> </w:t>
      </w:r>
      <w:r w:rsidRPr="00782B22">
        <w:rPr>
          <w:rFonts w:ascii="Courier New" w:hAnsi="Courier New" w:cs="Courier New"/>
        </w:rPr>
        <w:t xml:space="preserve">Fast </w:t>
      </w:r>
      <w:proofErr w:type="spellStart"/>
      <w:r w:rsidRPr="00782B22">
        <w:rPr>
          <w:rFonts w:ascii="Courier New" w:hAnsi="Courier New" w:cs="Courier New"/>
        </w:rPr>
        <w:t>Printing</w:t>
      </w:r>
      <w:proofErr w:type="spellEnd"/>
      <w:r w:rsidRPr="00782B22">
        <w:rPr>
          <w:rFonts w:ascii="Courier New" w:hAnsi="Courier New" w:cs="Courier New"/>
        </w:rPr>
        <w:t xml:space="preserve"> - </w:t>
      </w:r>
      <w:proofErr w:type="spellStart"/>
      <w:r w:rsidRPr="00782B22">
        <w:rPr>
          <w:rFonts w:ascii="Courier New" w:hAnsi="Courier New" w:cs="Courier New"/>
        </w:rPr>
        <w:t>Breakaway</w:t>
      </w:r>
      <w:proofErr w:type="spellEnd"/>
      <w:r w:rsidRPr="00782B22">
        <w:rPr>
          <w:rFonts w:ascii="Courier New" w:hAnsi="Courier New" w:cs="Courier New"/>
        </w:rPr>
        <w:t xml:space="preserve"> Support</w:t>
      </w:r>
      <w:r w:rsidR="00782B22">
        <w:t xml:space="preserve"> ausgewählt.</w:t>
      </w:r>
      <w:r w:rsidR="00D7698F">
        <w:t xml:space="preserve"> Oft ist es sinnvoll eigene Einstellungsprofile zu erstellen, um so vor dem Druck möglichst wenig konfigurieren zu müssen.</w:t>
      </w:r>
    </w:p>
    <w:p w14:paraId="76D214E3" w14:textId="0120FFC5" w:rsidR="00AA4BC5" w:rsidRDefault="00AA4BC5" w:rsidP="00AA4BC5">
      <w:pPr>
        <w:pStyle w:val="Heading3"/>
      </w:pPr>
      <w:bookmarkStart w:id="195" w:name="_Toc273335539"/>
      <w:r>
        <w:t>Druckereinstellungen</w:t>
      </w:r>
      <w:bookmarkEnd w:id="195"/>
    </w:p>
    <w:p w14:paraId="20733BFD" w14:textId="5134CFA3" w:rsidR="00AA4BC5" w:rsidRDefault="008A544B" w:rsidP="00AA4BC5">
      <w:r>
        <w:t>Be</w:t>
      </w:r>
      <w:r w:rsidR="0097109E">
        <w:t>i den Druckereinstellungen kann</w:t>
      </w:r>
      <w:r w:rsidR="00813149">
        <w:t xml:space="preserve"> standardmäßig zwischen zwei verschiedenen Optionen gewählt werden</w:t>
      </w:r>
      <w:r w:rsidR="00AA4BC5">
        <w:t>:</w:t>
      </w:r>
    </w:p>
    <w:p w14:paraId="11EC029B" w14:textId="6015290C" w:rsidR="00AA4BC5" w:rsidRPr="00813149" w:rsidRDefault="00AA4BC5" w:rsidP="00C95DDE">
      <w:pPr>
        <w:pStyle w:val="ListParagraph"/>
        <w:numPr>
          <w:ilvl w:val="0"/>
          <w:numId w:val="22"/>
        </w:numPr>
        <w:rPr>
          <w:rFonts w:ascii="Courier New" w:hAnsi="Courier New" w:cs="Courier New"/>
        </w:rPr>
      </w:pPr>
      <w:proofErr w:type="spellStart"/>
      <w:r w:rsidRPr="00813149">
        <w:rPr>
          <w:rFonts w:ascii="Courier New" w:hAnsi="Courier New" w:cs="Courier New"/>
        </w:rPr>
        <w:t>Creatr</w:t>
      </w:r>
      <w:proofErr w:type="spellEnd"/>
      <w:r w:rsidRPr="00813149">
        <w:rPr>
          <w:rFonts w:ascii="Courier New" w:hAnsi="Courier New" w:cs="Courier New"/>
        </w:rPr>
        <w:t xml:space="preserve"> Single Extruder</w:t>
      </w:r>
    </w:p>
    <w:p w14:paraId="1AF112E6" w14:textId="26D49F6E" w:rsidR="00AA4BC5" w:rsidRPr="00813149" w:rsidRDefault="00AA4BC5" w:rsidP="00C95DDE">
      <w:pPr>
        <w:pStyle w:val="ListParagraph"/>
        <w:numPr>
          <w:ilvl w:val="0"/>
          <w:numId w:val="22"/>
        </w:numPr>
        <w:rPr>
          <w:rFonts w:ascii="Courier New" w:hAnsi="Courier New" w:cs="Courier New"/>
        </w:rPr>
      </w:pPr>
      <w:proofErr w:type="spellStart"/>
      <w:r w:rsidRPr="00813149">
        <w:rPr>
          <w:rFonts w:ascii="Courier New" w:hAnsi="Courier New" w:cs="Courier New"/>
        </w:rPr>
        <w:t>Creatr</w:t>
      </w:r>
      <w:proofErr w:type="spellEnd"/>
      <w:r w:rsidRPr="00813149">
        <w:rPr>
          <w:rFonts w:ascii="Courier New" w:hAnsi="Courier New" w:cs="Courier New"/>
        </w:rPr>
        <w:t xml:space="preserve"> Dual Extruder</w:t>
      </w:r>
    </w:p>
    <w:p w14:paraId="496157E6" w14:textId="42281962" w:rsidR="00AA4BC5" w:rsidRPr="00AA4BC5" w:rsidRDefault="00AA4BC5" w:rsidP="00AA4BC5">
      <w:r>
        <w:t>Eine dritte Einstellung ist wieder experimentell durch unsere Versuche entstanden.</w:t>
      </w:r>
      <w:r w:rsidR="00E54FDB">
        <w:t xml:space="preserve"> </w:t>
      </w:r>
      <w:r w:rsidR="00813149">
        <w:t>Wir wollen nur einfa</w:t>
      </w:r>
      <w:r>
        <w:t xml:space="preserve">rbig drucken und </w:t>
      </w:r>
      <w:r w:rsidR="00813149">
        <w:t>wählen</w:t>
      </w:r>
      <w:r>
        <w:t xml:space="preserve"> daher</w:t>
      </w:r>
      <w:r w:rsidR="00813149">
        <w:t xml:space="preserve"> die Option</w:t>
      </w:r>
      <w:r>
        <w:t xml:space="preserve"> </w:t>
      </w:r>
      <w:proofErr w:type="spellStart"/>
      <w:r w:rsidRPr="00813149">
        <w:rPr>
          <w:rFonts w:ascii="Courier New" w:hAnsi="Courier New" w:cs="Courier New"/>
        </w:rPr>
        <w:t>Creatr</w:t>
      </w:r>
      <w:proofErr w:type="spellEnd"/>
      <w:r w:rsidRPr="00813149">
        <w:rPr>
          <w:rFonts w:ascii="Courier New" w:hAnsi="Courier New" w:cs="Courier New"/>
        </w:rPr>
        <w:t xml:space="preserve"> Single Extruder</w:t>
      </w:r>
      <w:r>
        <w:t>.</w:t>
      </w:r>
    </w:p>
    <w:p w14:paraId="6C43D3CB" w14:textId="3FAFD087" w:rsidR="00AA4BC5" w:rsidRDefault="00AA4BC5" w:rsidP="00AA4BC5">
      <w:pPr>
        <w:pStyle w:val="Heading3"/>
      </w:pPr>
      <w:bookmarkStart w:id="196" w:name="_Toc273335540"/>
      <w:proofErr w:type="spellStart"/>
      <w:r>
        <w:t>Filamenteinstellungen</w:t>
      </w:r>
      <w:bookmarkEnd w:id="196"/>
      <w:proofErr w:type="spellEnd"/>
    </w:p>
    <w:p w14:paraId="7A79AA83" w14:textId="77777777" w:rsidR="00A269D6" w:rsidRDefault="00AA4BC5" w:rsidP="00AA4BC5">
      <w:r>
        <w:t xml:space="preserve">Unser Drucker benötigt Filament mit einem Durchmesser von etwa </w:t>
      </w:r>
      <w:r w:rsidRPr="00813149">
        <w:rPr>
          <w:rFonts w:ascii="Courier New" w:hAnsi="Courier New" w:cs="Courier New"/>
        </w:rPr>
        <w:t>1.75</w:t>
      </w:r>
      <w:r w:rsidR="00813149">
        <w:rPr>
          <w:rFonts w:ascii="Courier New" w:hAnsi="Courier New" w:cs="Courier New"/>
        </w:rPr>
        <w:t xml:space="preserve"> </w:t>
      </w:r>
      <w:r w:rsidRPr="00813149">
        <w:rPr>
          <w:rFonts w:ascii="Courier New" w:hAnsi="Courier New" w:cs="Courier New"/>
        </w:rPr>
        <w:t>mm</w:t>
      </w:r>
      <w:r>
        <w:t xml:space="preserve">, dennoch sind nicht alle Materialdrähte gleich dick. Der exakte Durchmesser ist für hohe Präzision </w:t>
      </w:r>
      <w:r w:rsidR="00813149">
        <w:t>von Bedeutung, weshalb dieser für jede</w:t>
      </w:r>
      <w:r>
        <w:t xml:space="preserve"> </w:t>
      </w:r>
      <w:r w:rsidR="00813149">
        <w:t>Filament-</w:t>
      </w:r>
      <w:r>
        <w:t xml:space="preserve">Rolle eingestellt werden kann. Auch die idealen Verarbeitungstemperaturen </w:t>
      </w:r>
      <w:r w:rsidR="00813149">
        <w:t>unterscheiden sich</w:t>
      </w:r>
      <w:r>
        <w:t xml:space="preserve"> leicht</w:t>
      </w:r>
      <w:r w:rsidR="00813149">
        <w:t xml:space="preserve"> von einander</w:t>
      </w:r>
      <w:r>
        <w:t>.</w:t>
      </w:r>
      <w:r w:rsidR="00E54FDB">
        <w:t xml:space="preserve"> </w:t>
      </w:r>
      <w:r>
        <w:t xml:space="preserve">Wir haben im Drucker derzeit </w:t>
      </w:r>
      <w:r w:rsidR="00813149">
        <w:t>rotes</w:t>
      </w:r>
      <w:r>
        <w:t xml:space="preserve"> </w:t>
      </w:r>
      <w:r w:rsidRPr="00813149">
        <w:rPr>
          <w:rFonts w:ascii="Courier New" w:hAnsi="Courier New" w:cs="Courier New"/>
        </w:rPr>
        <w:t>ABS</w:t>
      </w:r>
      <w:r>
        <w:t xml:space="preserve"> Filament eingelegt, weshalb wir dieses</w:t>
      </w:r>
      <w:r w:rsidR="00813149">
        <w:t xml:space="preserve"> </w:t>
      </w:r>
      <w:r>
        <w:t xml:space="preserve"> auswählen</w:t>
      </w:r>
      <w:r w:rsidR="00767CF5">
        <w:t xml:space="preserve"> (siehe </w:t>
      </w:r>
      <w:r w:rsidR="00767CF5">
        <w:fldChar w:fldCharType="begin"/>
      </w:r>
      <w:r w:rsidR="00767CF5">
        <w:instrText xml:space="preserve"> REF _Ref272582321 \h </w:instrText>
      </w:r>
      <w:r w:rsidR="00767CF5">
        <w:fldChar w:fldCharType="separate"/>
      </w:r>
      <w:r w:rsidR="007763DE">
        <w:t xml:space="preserve">Abbildung </w:t>
      </w:r>
      <w:r w:rsidR="007763DE">
        <w:rPr>
          <w:noProof/>
        </w:rPr>
        <w:t>5</w:t>
      </w:r>
      <w:r w:rsidR="007763DE">
        <w:t>.</w:t>
      </w:r>
      <w:r w:rsidR="007763DE">
        <w:rPr>
          <w:noProof/>
        </w:rPr>
        <w:t>6</w:t>
      </w:r>
      <w:r w:rsidR="00767CF5">
        <w:fldChar w:fldCharType="end"/>
      </w:r>
      <w:r w:rsidR="00813149">
        <w:t>)</w:t>
      </w:r>
      <w:r>
        <w:t>.</w:t>
      </w:r>
      <w:r w:rsidR="00E54FDB">
        <w:t xml:space="preserve"> </w:t>
      </w:r>
    </w:p>
    <w:p w14:paraId="1D64D1FB" w14:textId="77777777" w:rsidR="00A269D6" w:rsidRDefault="00A269D6" w:rsidP="00AA4BC5"/>
    <w:p w14:paraId="45B38BEC" w14:textId="77209F9D" w:rsidR="009E0B65" w:rsidRDefault="00767CF5" w:rsidP="00AA4BC5">
      <w:r>
        <w:t xml:space="preserve">Nun starten wir das </w:t>
      </w:r>
      <w:proofErr w:type="spellStart"/>
      <w:r w:rsidRPr="00767CF5">
        <w:rPr>
          <w:rFonts w:ascii="Courier New" w:hAnsi="Courier New" w:cs="Courier New"/>
        </w:rPr>
        <w:t>Slicing</w:t>
      </w:r>
      <w:proofErr w:type="spellEnd"/>
      <w:r>
        <w:t xml:space="preserve"> mit einem Klick auf </w:t>
      </w:r>
      <w:proofErr w:type="spellStart"/>
      <w:r>
        <w:t>auf</w:t>
      </w:r>
      <w:proofErr w:type="spellEnd"/>
      <w:r>
        <w:t xml:space="preserve"> den Button</w:t>
      </w:r>
      <w:r w:rsidR="00AA4BC5">
        <w:t xml:space="preserve"> </w:t>
      </w:r>
      <w:r w:rsidR="00AA4BC5" w:rsidRPr="00767CF5">
        <w:rPr>
          <w:rFonts w:ascii="Courier New" w:hAnsi="Courier New" w:cs="Courier New"/>
        </w:rPr>
        <w:t>Slice mit Slic3r</w:t>
      </w:r>
      <w:r w:rsidR="00AA4BC5">
        <w:t>.</w:t>
      </w:r>
      <w:r w:rsidR="00E54FDB">
        <w:t xml:space="preserve"> </w:t>
      </w:r>
      <w:r>
        <w:t xml:space="preserve">Ein kleines Fenster mit </w:t>
      </w:r>
      <w:proofErr w:type="spellStart"/>
      <w:r>
        <w:t>Slicing</w:t>
      </w:r>
      <w:proofErr w:type="spellEnd"/>
      <w:r>
        <w:t>-</w:t>
      </w:r>
      <w:r w:rsidR="00AA4BC5">
        <w:t>Informationen erscheint.</w:t>
      </w:r>
      <w:r w:rsidR="00E54FDB">
        <w:t xml:space="preserve"> </w:t>
      </w:r>
      <w:r w:rsidR="00AA4BC5">
        <w:t xml:space="preserve">Sobald der Vorgang abgeschlossen ist, </w:t>
      </w:r>
      <w:r>
        <w:t xml:space="preserve">werden wir sofort weiter zum Reiter </w:t>
      </w:r>
      <w:r w:rsidR="00AA4BC5" w:rsidRPr="00767CF5">
        <w:rPr>
          <w:rFonts w:ascii="Courier New" w:hAnsi="Courier New" w:cs="Courier New"/>
        </w:rPr>
        <w:t>G-Code Editor</w:t>
      </w:r>
      <w:r>
        <w:t xml:space="preserve"> weitergeleitet, welcher in </w:t>
      </w:r>
      <w:r>
        <w:fldChar w:fldCharType="begin"/>
      </w:r>
      <w:r>
        <w:instrText xml:space="preserve"> REF _Ref272582371 \h </w:instrText>
      </w:r>
      <w:r>
        <w:fldChar w:fldCharType="separate"/>
      </w:r>
      <w:r w:rsidR="007763DE">
        <w:t xml:space="preserve">Abbildung </w:t>
      </w:r>
      <w:r w:rsidR="007763DE">
        <w:rPr>
          <w:noProof/>
        </w:rPr>
        <w:t>5</w:t>
      </w:r>
      <w:r w:rsidR="007763DE">
        <w:t>.</w:t>
      </w:r>
      <w:r w:rsidR="007763DE">
        <w:rPr>
          <w:noProof/>
        </w:rPr>
        <w:t>7</w:t>
      </w:r>
      <w:r>
        <w:fldChar w:fldCharType="end"/>
      </w:r>
      <w:r>
        <w:t xml:space="preserve"> graphisch dargestellt wird.</w:t>
      </w:r>
    </w:p>
    <w:p w14:paraId="39983C00" w14:textId="77777777" w:rsidR="00D7698F" w:rsidRDefault="00D7698F" w:rsidP="00AA4BC5"/>
    <w:p w14:paraId="140BB095" w14:textId="394B3CD6" w:rsidR="009E0B65" w:rsidRDefault="00767CF5" w:rsidP="00AA4BC5">
      <w:r>
        <w:rPr>
          <w:noProof/>
          <w:lang w:val="en-US"/>
        </w:rPr>
        <mc:AlternateContent>
          <mc:Choice Requires="wps">
            <w:drawing>
              <wp:anchor distT="0" distB="0" distL="114300" distR="114300" simplePos="0" relativeHeight="251710464" behindDoc="0" locked="0" layoutInCell="1" allowOverlap="1" wp14:anchorId="1669BAFE" wp14:editId="71376AF4">
                <wp:simplePos x="0" y="0"/>
                <wp:positionH relativeFrom="column">
                  <wp:posOffset>1163320</wp:posOffset>
                </wp:positionH>
                <wp:positionV relativeFrom="paragraph">
                  <wp:posOffset>2838450</wp:posOffset>
                </wp:positionV>
                <wp:extent cx="4051300" cy="257175"/>
                <wp:effectExtent l="0" t="0" r="0" b="0"/>
                <wp:wrapThrough wrapText="bothSides">
                  <wp:wrapPolygon edited="0">
                    <wp:start x="0" y="0"/>
                    <wp:lineTo x="0" y="0"/>
                    <wp:lineTo x="0" y="0"/>
                  </wp:wrapPolygon>
                </wp:wrapThrough>
                <wp:docPr id="57" name="Textfeld 57"/>
                <wp:cNvGraphicFramePr/>
                <a:graphic xmlns:a="http://schemas.openxmlformats.org/drawingml/2006/main">
                  <a:graphicData uri="http://schemas.microsoft.com/office/word/2010/wordprocessingShape">
                    <wps:wsp>
                      <wps:cNvSpPr txBox="1"/>
                      <wps:spPr>
                        <a:xfrm>
                          <a:off x="0" y="0"/>
                          <a:ext cx="405130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092EBFC" w14:textId="1C4BF2BA" w:rsidR="00443862" w:rsidRPr="001F594B" w:rsidRDefault="00443862" w:rsidP="00767CF5">
                            <w:pPr>
                              <w:pStyle w:val="Caption"/>
                              <w:jc w:val="right"/>
                              <w:rPr>
                                <w:noProof/>
                                <w:lang w:eastAsia="de-DE"/>
                              </w:rPr>
                            </w:pPr>
                            <w:bookmarkStart w:id="197" w:name="_Ref272582321"/>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6</w:t>
                            </w:r>
                            <w:r>
                              <w:fldChar w:fldCharType="end"/>
                            </w:r>
                            <w:bookmarkEnd w:id="197"/>
                            <w:r>
                              <w:t>. Repetier-Host. Slice mit Slic3r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57" style="position:absolute;margin-left:91.6pt;margin-top:223.5pt;width:319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top" o:spid="_x0000_s1041"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">
                <v:textbox style="mso-fit-shape-to-text:t" inset="0,0,0,0">
                  <w:txbxContent>
                    <w:p w:rsidRPr="001F594B" w:rsidR="00443862" w:rsidP="00767CF5" w:rsidRDefault="00443862" w14:paraId="0092EBFC" w14:textId="1C4BF2BA">
                      <w:pPr>
                        <w:pStyle w:val="Beschriftung"/>
                        <w:jc w:val="right"/>
                        <w:rPr>
                          <w:noProof/>
                          <w:lang w:eastAsia="de-DE"/>
                        </w:rPr>
                      </w:pPr>
                      <w:bookmarkStart w:name="_Ref272582321" w:id="461"/>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6</w:t>
                      </w:r>
                      <w:r>
                        <w:fldChar w:fldCharType="end"/>
                      </w:r>
                      <w:bookmarkEnd w:id="461"/>
                      <w:r>
                        <w:t>. Repetier-Host. Slice mit Slic3r</w:t>
                      </w:r>
                    </w:p>
                  </w:txbxContent>
                </v:textbox>
                <w10:wrap type="through"/>
              </v:shape>
            </w:pict>
          </mc:Fallback>
        </mc:AlternateContent>
      </w:r>
      <w:r w:rsidR="009E0B65">
        <w:rPr>
          <w:noProof/>
          <w:lang w:val="en-US"/>
        </w:rPr>
        <w:drawing>
          <wp:anchor distT="0" distB="0" distL="114300" distR="114300" simplePos="0" relativeHeight="251703296" behindDoc="1" locked="0" layoutInCell="1" allowOverlap="1" wp14:anchorId="4F7D08B8" wp14:editId="11554722">
            <wp:simplePos x="0" y="0"/>
            <wp:positionH relativeFrom="column">
              <wp:align>center</wp:align>
            </wp:positionH>
            <wp:positionV relativeFrom="paragraph">
              <wp:posOffset>-4445</wp:posOffset>
            </wp:positionV>
            <wp:extent cx="4051300" cy="2785745"/>
            <wp:effectExtent l="0" t="0" r="12700" b="8255"/>
            <wp:wrapNone/>
            <wp:docPr id="53" name="Bild 53" descr="Macintosh HD:Users:sreiboeck:OneDrive:Dokumente:cslearn:toolbox informatik:weitere unterlagen:abbildungen reptier-host:03_slicer_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reiboeck:OneDrive:Dokumente:cslearn:toolbox informatik:weitere unterlagen:abbildungen reptier-host:03_slicer_star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1300" cy="2785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82016C" w14:textId="77777777" w:rsidR="009E0B65" w:rsidRDefault="009E0B65" w:rsidP="00AA4BC5"/>
    <w:p w14:paraId="597D560A" w14:textId="77777777" w:rsidR="009E0B65" w:rsidRDefault="009E0B65" w:rsidP="00AA4BC5"/>
    <w:p w14:paraId="385A9440" w14:textId="77777777" w:rsidR="009E0B65" w:rsidRDefault="009E0B65" w:rsidP="00AA4BC5"/>
    <w:p w14:paraId="05F63432" w14:textId="77777777" w:rsidR="009E0B65" w:rsidRDefault="009E0B65" w:rsidP="00AA4BC5"/>
    <w:p w14:paraId="513D0694" w14:textId="77777777" w:rsidR="009E0B65" w:rsidRDefault="009E0B65" w:rsidP="00AA4BC5"/>
    <w:p w14:paraId="2D32403F" w14:textId="77777777" w:rsidR="009E0B65" w:rsidRDefault="009E0B65" w:rsidP="00AA4BC5"/>
    <w:p w14:paraId="7BD77A9D" w14:textId="77777777" w:rsidR="009E0B65" w:rsidRDefault="009E0B65" w:rsidP="00AA4BC5"/>
    <w:p w14:paraId="1487CF0D" w14:textId="77777777" w:rsidR="009E0B65" w:rsidRDefault="009E0B65" w:rsidP="00AA4BC5"/>
    <w:p w14:paraId="391EDC7F" w14:textId="77777777" w:rsidR="009E0B65" w:rsidRDefault="009E0B65" w:rsidP="00AA4BC5"/>
    <w:p w14:paraId="6FFDC582" w14:textId="77777777" w:rsidR="009E0B65" w:rsidRDefault="009E0B65" w:rsidP="00AA4BC5"/>
    <w:p w14:paraId="758EF01A" w14:textId="77777777" w:rsidR="009E0B65" w:rsidRDefault="009E0B65" w:rsidP="00AA4BC5"/>
    <w:p w14:paraId="079E1A99" w14:textId="77777777" w:rsidR="009E0B65" w:rsidRDefault="009E0B65" w:rsidP="00AA4BC5"/>
    <w:p w14:paraId="576F0A84" w14:textId="77777777" w:rsidR="009E0B65" w:rsidRDefault="009E0B65" w:rsidP="00AA4BC5"/>
    <w:p w14:paraId="59F346DD" w14:textId="77777777" w:rsidR="009E0B65" w:rsidRDefault="009E0B65" w:rsidP="00AA4BC5"/>
    <w:p w14:paraId="28EC80EF" w14:textId="77777777" w:rsidR="009E0B65" w:rsidRDefault="009E0B65" w:rsidP="00AA4BC5"/>
    <w:p w14:paraId="141B213A" w14:textId="77777777" w:rsidR="009E0B65" w:rsidRDefault="009E0B65" w:rsidP="00AA4BC5"/>
    <w:p w14:paraId="6FD65DB9" w14:textId="77777777" w:rsidR="009E0B65" w:rsidRDefault="009E0B65" w:rsidP="00AA4BC5"/>
    <w:p w14:paraId="0DD67021" w14:textId="7588CA7E" w:rsidR="009E0B65" w:rsidRDefault="00767CF5" w:rsidP="00AA4BC5">
      <w:r>
        <w:rPr>
          <w:noProof/>
          <w:lang w:val="en-US"/>
        </w:rPr>
        <mc:AlternateContent>
          <mc:Choice Requires="wps">
            <w:drawing>
              <wp:anchor distT="0" distB="0" distL="114300" distR="114300" simplePos="0" relativeHeight="251712512" behindDoc="0" locked="0" layoutInCell="1" allowOverlap="1" wp14:anchorId="1BCD2EA0" wp14:editId="29826480">
                <wp:simplePos x="0" y="0"/>
                <wp:positionH relativeFrom="column">
                  <wp:posOffset>-5080</wp:posOffset>
                </wp:positionH>
                <wp:positionV relativeFrom="paragraph">
                  <wp:posOffset>3843020</wp:posOffset>
                </wp:positionV>
                <wp:extent cx="6390005" cy="257175"/>
                <wp:effectExtent l="0" t="0" r="0" b="0"/>
                <wp:wrapThrough wrapText="bothSides">
                  <wp:wrapPolygon edited="0">
                    <wp:start x="0" y="0"/>
                    <wp:lineTo x="0" y="0"/>
                    <wp:lineTo x="0" y="0"/>
                  </wp:wrapPolygon>
                </wp:wrapThrough>
                <wp:docPr id="58" name="Textfeld 58"/>
                <wp:cNvGraphicFramePr/>
                <a:graphic xmlns:a="http://schemas.openxmlformats.org/drawingml/2006/main">
                  <a:graphicData uri="http://schemas.microsoft.com/office/word/2010/wordprocessingShape">
                    <wps:wsp>
                      <wps:cNvSpPr txBox="1"/>
                      <wps:spPr>
                        <a:xfrm>
                          <a:off x="0" y="0"/>
                          <a:ext cx="639000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6DED2C" w14:textId="6F85F0CA" w:rsidR="00443862" w:rsidRPr="002671C5" w:rsidRDefault="00443862" w:rsidP="00767CF5">
                            <w:pPr>
                              <w:pStyle w:val="Caption"/>
                              <w:jc w:val="right"/>
                              <w:rPr>
                                <w:noProof/>
                                <w:lang w:eastAsia="de-DE"/>
                              </w:rPr>
                            </w:pPr>
                            <w:bookmarkStart w:id="198" w:name="_Ref272582371"/>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7</w:t>
                            </w:r>
                            <w:r>
                              <w:fldChar w:fldCharType="end"/>
                            </w:r>
                            <w:bookmarkEnd w:id="198"/>
                            <w:r>
                              <w:t xml:space="preserve"> Repetier-Host. G-Code Editor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58" style="position:absolute;margin-left:-.35pt;margin-top:302.6pt;width:503.15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42"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">
                <v:textbox style="mso-fit-shape-to-text:t" inset="0,0,0,0">
                  <w:txbxContent>
                    <w:p w:rsidRPr="002671C5" w:rsidR="00443862" w:rsidP="00767CF5" w:rsidRDefault="00443862" w14:paraId="7A6DED2C" w14:textId="6F85F0CA">
                      <w:pPr>
                        <w:pStyle w:val="Beschriftung"/>
                        <w:jc w:val="right"/>
                        <w:rPr>
                          <w:noProof/>
                          <w:lang w:eastAsia="de-DE"/>
                        </w:rPr>
                      </w:pPr>
                      <w:bookmarkStart w:name="_Ref272582371" w:id="463"/>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7</w:t>
                      </w:r>
                      <w:r>
                        <w:fldChar w:fldCharType="end"/>
                      </w:r>
                      <w:bookmarkEnd w:id="463"/>
                      <w:r>
                        <w:t xml:space="preserve"> Repetier-Host. G-Code Editor</w:t>
                      </w:r>
                    </w:p>
                  </w:txbxContent>
                </v:textbox>
                <w10:wrap type="through"/>
              </v:shape>
            </w:pict>
          </mc:Fallback>
        </mc:AlternateContent>
      </w:r>
      <w:r w:rsidR="00B04388">
        <w:rPr>
          <w:noProof/>
          <w:lang w:val="en-US"/>
        </w:rPr>
        <w:drawing>
          <wp:anchor distT="0" distB="0" distL="114300" distR="114300" simplePos="0" relativeHeight="251704320" behindDoc="1" locked="0" layoutInCell="1" allowOverlap="1" wp14:anchorId="43876CE8" wp14:editId="075699C2">
            <wp:simplePos x="0" y="0"/>
            <wp:positionH relativeFrom="column">
              <wp:align>center</wp:align>
            </wp:positionH>
            <wp:positionV relativeFrom="paragraph">
              <wp:posOffset>22225</wp:posOffset>
            </wp:positionV>
            <wp:extent cx="6390005" cy="3763645"/>
            <wp:effectExtent l="0" t="0" r="10795" b="0"/>
            <wp:wrapNone/>
            <wp:docPr id="54" name="Bild 54" descr="Macintosh HD:Users:sreiboeck:OneDrive:Dokumente:cslearn:toolbox informatik:weitere unterlagen:abbildungen reptier-host:05_g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reiboeck:OneDrive:Dokumente:cslearn:toolbox informatik:weitere unterlagen:abbildungen reptier-host:05_gcod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0005" cy="37636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986772" w14:textId="77777777" w:rsidR="009E0B65" w:rsidRDefault="009E0B65" w:rsidP="00AA4BC5"/>
    <w:p w14:paraId="4FC568DD" w14:textId="77777777" w:rsidR="009E0B65" w:rsidRDefault="009E0B65" w:rsidP="00AA4BC5"/>
    <w:p w14:paraId="6354C837" w14:textId="77777777" w:rsidR="009E0B65" w:rsidRDefault="009E0B65" w:rsidP="00AA4BC5"/>
    <w:p w14:paraId="4691CF54" w14:textId="77777777" w:rsidR="009E0B65" w:rsidRDefault="009E0B65" w:rsidP="00AA4BC5"/>
    <w:p w14:paraId="62CBB230" w14:textId="77777777" w:rsidR="009E0B65" w:rsidRDefault="009E0B65" w:rsidP="00AA4BC5"/>
    <w:p w14:paraId="3B7FD220" w14:textId="77777777" w:rsidR="009E0B65" w:rsidRDefault="009E0B65" w:rsidP="00AA4BC5"/>
    <w:p w14:paraId="31ACE4AD" w14:textId="77777777" w:rsidR="009E0B65" w:rsidRDefault="009E0B65" w:rsidP="00AA4BC5"/>
    <w:p w14:paraId="50CD8C86" w14:textId="77777777" w:rsidR="009E0B65" w:rsidRDefault="009E0B65" w:rsidP="00AA4BC5"/>
    <w:p w14:paraId="7894DC0C" w14:textId="77777777" w:rsidR="009E0B65" w:rsidRDefault="009E0B65" w:rsidP="00AA4BC5"/>
    <w:p w14:paraId="01CAC3BB" w14:textId="77777777" w:rsidR="009E0B65" w:rsidRDefault="009E0B65" w:rsidP="00AA4BC5"/>
    <w:p w14:paraId="5AC38AB7" w14:textId="77777777" w:rsidR="009E0B65" w:rsidRDefault="009E0B65" w:rsidP="00AA4BC5"/>
    <w:p w14:paraId="1AAD67A6" w14:textId="77777777" w:rsidR="009E0B65" w:rsidRDefault="009E0B65" w:rsidP="00AA4BC5"/>
    <w:p w14:paraId="096E1BA2" w14:textId="77777777" w:rsidR="009E0B65" w:rsidRDefault="009E0B65" w:rsidP="00AA4BC5"/>
    <w:p w14:paraId="6026BE89" w14:textId="77777777" w:rsidR="009E0B65" w:rsidRDefault="009E0B65" w:rsidP="00AA4BC5"/>
    <w:p w14:paraId="49687FCF" w14:textId="77777777" w:rsidR="009E0B65" w:rsidRDefault="009E0B65" w:rsidP="00AA4BC5"/>
    <w:p w14:paraId="48FC1392" w14:textId="77777777" w:rsidR="009E0B65" w:rsidRDefault="009E0B65" w:rsidP="00AA4BC5"/>
    <w:p w14:paraId="0987AD0C" w14:textId="77777777" w:rsidR="009E0B65" w:rsidRDefault="009E0B65" w:rsidP="00AA4BC5"/>
    <w:p w14:paraId="35065324" w14:textId="77777777" w:rsidR="009E0B65" w:rsidRDefault="009E0B65" w:rsidP="00AA4BC5"/>
    <w:p w14:paraId="4EB0653E" w14:textId="77777777" w:rsidR="009E0B65" w:rsidRDefault="009E0B65" w:rsidP="00AA4BC5"/>
    <w:p w14:paraId="3A6093C0" w14:textId="77777777" w:rsidR="00767CF5" w:rsidRDefault="00767CF5" w:rsidP="00AA4BC5"/>
    <w:p w14:paraId="6028DB35" w14:textId="77777777" w:rsidR="009E0B65" w:rsidRDefault="009E0B65" w:rsidP="00AA4BC5"/>
    <w:p w14:paraId="1A6E585F" w14:textId="77777777" w:rsidR="009E0B65" w:rsidRPr="00AA4BC5" w:rsidRDefault="009E0B65" w:rsidP="00AA4BC5"/>
    <w:p w14:paraId="0DB3F163" w14:textId="35189C1C" w:rsidR="00B90921" w:rsidRDefault="00B90921" w:rsidP="00AA4BC5">
      <w:pPr>
        <w:pStyle w:val="Heading2"/>
      </w:pPr>
      <w:bookmarkStart w:id="199" w:name="_Toc273335541"/>
      <w:r>
        <w:t>G-Code Kontrolle</w:t>
      </w:r>
      <w:bookmarkEnd w:id="199"/>
    </w:p>
    <w:p w14:paraId="3FC4C61A" w14:textId="5D7B5EB9" w:rsidR="00AA4BC5" w:rsidRPr="00AA4BC5" w:rsidRDefault="00767CF5" w:rsidP="00AA4BC5">
      <w:r>
        <w:t xml:space="preserve">Der </w:t>
      </w:r>
      <w:r w:rsidRPr="00767CF5">
        <w:rPr>
          <w:rFonts w:ascii="Courier New" w:hAnsi="Courier New" w:cs="Courier New"/>
        </w:rPr>
        <w:t>G-Code</w:t>
      </w:r>
      <w:r>
        <w:t xml:space="preserve"> Reiter, wie in </w:t>
      </w:r>
      <w:r>
        <w:fldChar w:fldCharType="begin"/>
      </w:r>
      <w:r>
        <w:instrText xml:space="preserve"> REF _Ref272582371 \h </w:instrText>
      </w:r>
      <w:r>
        <w:fldChar w:fldCharType="separate"/>
      </w:r>
      <w:r w:rsidR="007763DE">
        <w:t xml:space="preserve">Abbildung </w:t>
      </w:r>
      <w:r w:rsidR="007763DE">
        <w:rPr>
          <w:noProof/>
        </w:rPr>
        <w:t>5</w:t>
      </w:r>
      <w:r w:rsidR="007763DE">
        <w:t>.</w:t>
      </w:r>
      <w:r w:rsidR="007763DE">
        <w:rPr>
          <w:noProof/>
        </w:rPr>
        <w:t>7</w:t>
      </w:r>
      <w:r>
        <w:fldChar w:fldCharType="end"/>
      </w:r>
      <w:r>
        <w:t xml:space="preserve"> gezeigt wird, </w:t>
      </w:r>
      <w:r w:rsidR="00AA4BC5">
        <w:t>besteht</w:t>
      </w:r>
      <w:r>
        <w:t xml:space="preserve"> aus zwei wesentlichen Bereichen. Einerseits aus e</w:t>
      </w:r>
      <w:r w:rsidR="00AA4BC5">
        <w:t xml:space="preserve">inem Texteditor und </w:t>
      </w:r>
      <w:r>
        <w:t xml:space="preserve">andererseits aus </w:t>
      </w:r>
      <w:r w:rsidR="00AA4BC5">
        <w:t>einem Dialog mit zwei Registerkarten</w:t>
      </w:r>
      <w:r>
        <w:t>, die im unteren Bereich angezeigt werden</w:t>
      </w:r>
      <w:r w:rsidR="00AA4BC5">
        <w:t>.</w:t>
      </w:r>
      <w:r w:rsidR="00E54FDB">
        <w:t xml:space="preserve"> </w:t>
      </w:r>
      <w:r>
        <w:t>Für den weiteren reibungslosen Verlauf ist es wichtig und notwendig eine optische Kontrolle und eine Kontrolle der Einstellungen vorzunehmen, welche wir in den nächsten zwei Abschnitten kurz beschreiben werden.</w:t>
      </w:r>
    </w:p>
    <w:p w14:paraId="56DFB3CB" w14:textId="4F822C8F" w:rsidR="00AA4BC5" w:rsidRDefault="00AA4BC5" w:rsidP="00AA4BC5">
      <w:pPr>
        <w:pStyle w:val="Heading3"/>
      </w:pPr>
      <w:bookmarkStart w:id="200" w:name="_Toc273335542"/>
      <w:r>
        <w:t>Optische Kontrolle</w:t>
      </w:r>
      <w:bookmarkEnd w:id="200"/>
    </w:p>
    <w:p w14:paraId="052458B3" w14:textId="3979286A" w:rsidR="00AA4BC5" w:rsidRDefault="00767CF5" w:rsidP="00AA4BC5">
      <w:r>
        <w:t>In der 3D-</w:t>
      </w:r>
      <w:r w:rsidR="00AA4BC5">
        <w:t xml:space="preserve">Ansicht sehen wir nun die </w:t>
      </w:r>
      <w:proofErr w:type="spellStart"/>
      <w:r w:rsidR="00AA4BC5">
        <w:t>Filament</w:t>
      </w:r>
      <w:r>
        <w:t>schichten</w:t>
      </w:r>
      <w:proofErr w:type="spellEnd"/>
      <w:r w:rsidR="00AA4BC5">
        <w:t>, wie sie gedruckt werden</w:t>
      </w:r>
      <w:r>
        <w:t xml:space="preserve"> sollen</w:t>
      </w:r>
      <w:r w:rsidR="00AA4BC5">
        <w:t>. Ist die virtuelle Bauplattform leer, so ist vermutlic</w:t>
      </w:r>
      <w:r>
        <w:t>h in der Icon</w:t>
      </w:r>
      <w:r w:rsidR="00D7698F">
        <w:t>-</w:t>
      </w:r>
      <w:r>
        <w:t xml:space="preserve">leiste das Symbol </w:t>
      </w:r>
      <w:r w:rsidR="00AA4BC5" w:rsidRPr="00767CF5">
        <w:rPr>
          <w:rFonts w:ascii="Courier New" w:hAnsi="Courier New" w:cs="Courier New"/>
        </w:rPr>
        <w:t>Verberge Filament</w:t>
      </w:r>
      <w:r w:rsidR="00AA4BC5">
        <w:t xml:space="preserve"> zu sehen. Wenn man darauf klickt, wird das Filament eingeblendet. </w:t>
      </w:r>
      <w:proofErr w:type="spellStart"/>
      <w:r>
        <w:t>Weiters</w:t>
      </w:r>
      <w:proofErr w:type="spellEnd"/>
      <w:r>
        <w:t xml:space="preserve"> können </w:t>
      </w:r>
      <w:r w:rsidR="00AA4BC5">
        <w:t xml:space="preserve">auch die Bewegungen des </w:t>
      </w:r>
      <w:r>
        <w:t>Druckkopfs mit dem Button recht</w:t>
      </w:r>
      <w:r w:rsidR="00D7698F">
        <w:t>s</w:t>
      </w:r>
      <w:r>
        <w:t xml:space="preserve"> davon</w:t>
      </w:r>
      <w:r w:rsidR="00AA4BC5">
        <w:t xml:space="preserve"> ein- bzw. aus</w:t>
      </w:r>
      <w:r>
        <w:t>ge</w:t>
      </w:r>
      <w:r w:rsidR="00AA4BC5">
        <w:t>schalten</w:t>
      </w:r>
      <w:r>
        <w:t xml:space="preserve"> werden</w:t>
      </w:r>
      <w:r w:rsidR="00AA4BC5">
        <w:t>.</w:t>
      </w:r>
      <w:r w:rsidR="00E54FDB">
        <w:t xml:space="preserve"> </w:t>
      </w:r>
      <w:r w:rsidR="00AA4BC5">
        <w:t>Unterhalb des Text</w:t>
      </w:r>
      <w:r>
        <w:t xml:space="preserve">editors ist bereits der Reiter </w:t>
      </w:r>
      <w:r w:rsidR="00AA4BC5" w:rsidRPr="00767CF5">
        <w:rPr>
          <w:rFonts w:ascii="Courier New" w:hAnsi="Courier New" w:cs="Courier New"/>
        </w:rPr>
        <w:t>Darstellung</w:t>
      </w:r>
      <w:r>
        <w:t xml:space="preserve"> aus</w:t>
      </w:r>
      <w:r w:rsidR="00AA4BC5">
        <w:t xml:space="preserve">gewählt. In diesem können wir auswählen, ob wir alle </w:t>
      </w:r>
      <w:r>
        <w:t>Schichten (Layer)</w:t>
      </w:r>
      <w:r w:rsidR="00AA4BC5">
        <w:t xml:space="preserve">, einen gewissen Bereich, oder nur eine einzelne Schicht </w:t>
      </w:r>
      <w:r>
        <w:t>betrachten</w:t>
      </w:r>
      <w:r w:rsidR="00AA4BC5">
        <w:t xml:space="preserve"> wollen. Die </w:t>
      </w:r>
      <w:r w:rsidR="002F4F29">
        <w:t>Schiebereg</w:t>
      </w:r>
      <w:r>
        <w:t>ler</w:t>
      </w:r>
      <w:r w:rsidR="00AA4BC5">
        <w:t xml:space="preserve"> helfen </w:t>
      </w:r>
      <w:r w:rsidR="002F4F29">
        <w:t>bei der Auswahl des passenden B</w:t>
      </w:r>
      <w:r w:rsidR="00AA4BC5">
        <w:t>ereich</w:t>
      </w:r>
      <w:r w:rsidR="002F4F29">
        <w:t>s</w:t>
      </w:r>
      <w:r w:rsidR="00AA4BC5">
        <w:t>.</w:t>
      </w:r>
      <w:r w:rsidR="00E54FDB">
        <w:t xml:space="preserve"> </w:t>
      </w:r>
      <w:r w:rsidR="00AA4BC5">
        <w:t xml:space="preserve">Man sollte </w:t>
      </w:r>
      <w:r w:rsidR="002F4F29">
        <w:t>bei diesem Modell genau darauf a</w:t>
      </w:r>
      <w:r w:rsidR="00AA4BC5">
        <w:t>chten, ob gröberes Supportmaterial zu sehen ist.</w:t>
      </w:r>
      <w:r w:rsidR="00E54FDB">
        <w:t xml:space="preserve"> </w:t>
      </w:r>
      <w:r w:rsidR="002F4F29">
        <w:fldChar w:fldCharType="begin"/>
      </w:r>
      <w:r w:rsidR="002F4F29">
        <w:instrText xml:space="preserve"> REF _Ref272582977 \h </w:instrText>
      </w:r>
      <w:r w:rsidR="002F4F29">
        <w:fldChar w:fldCharType="separate"/>
      </w:r>
      <w:r w:rsidR="007763DE">
        <w:t xml:space="preserve">Abbildung </w:t>
      </w:r>
      <w:r w:rsidR="007763DE">
        <w:rPr>
          <w:noProof/>
        </w:rPr>
        <w:t>5</w:t>
      </w:r>
      <w:r w:rsidR="007763DE">
        <w:t>.</w:t>
      </w:r>
      <w:r w:rsidR="007763DE">
        <w:rPr>
          <w:noProof/>
        </w:rPr>
        <w:t>8</w:t>
      </w:r>
      <w:r w:rsidR="002F4F29">
        <w:fldChar w:fldCharType="end"/>
      </w:r>
      <w:r w:rsidR="002F4F29">
        <w:t xml:space="preserve"> soll veranschaulichen</w:t>
      </w:r>
      <w:r w:rsidR="00AA4BC5">
        <w:t xml:space="preserve">, worauf </w:t>
      </w:r>
      <w:r w:rsidR="002F4F29">
        <w:t xml:space="preserve">besonders zu achten ist und beschreibt die entsprechenden Bereiche des Objektes. </w:t>
      </w:r>
    </w:p>
    <w:p w14:paraId="522C16C1" w14:textId="77777777" w:rsidR="002F4F29" w:rsidRDefault="002F4F29" w:rsidP="00AA4BC5"/>
    <w:p w14:paraId="78103A27" w14:textId="77777777" w:rsidR="00D7698F" w:rsidRDefault="00D7698F" w:rsidP="00AA4BC5"/>
    <w:p w14:paraId="0071BC9D" w14:textId="77777777" w:rsidR="002F4F29" w:rsidRDefault="002F4F29" w:rsidP="00AA4BC5"/>
    <w:p w14:paraId="1721F0E8" w14:textId="1683677D" w:rsidR="002F4F29" w:rsidRDefault="002F4F29" w:rsidP="00AA4BC5">
      <w:r>
        <w:rPr>
          <w:noProof/>
          <w:lang w:val="en-US"/>
        </w:rPr>
        <mc:AlternateContent>
          <mc:Choice Requires="wps">
            <w:drawing>
              <wp:anchor distT="0" distB="0" distL="114300" distR="114300" simplePos="0" relativeHeight="251715584" behindDoc="0" locked="0" layoutInCell="1" allowOverlap="1" wp14:anchorId="4A25E9C5" wp14:editId="2B860FB9">
                <wp:simplePos x="0" y="0"/>
                <wp:positionH relativeFrom="column">
                  <wp:posOffset>-5080</wp:posOffset>
                </wp:positionH>
                <wp:positionV relativeFrom="paragraph">
                  <wp:posOffset>4644390</wp:posOffset>
                </wp:positionV>
                <wp:extent cx="6390005" cy="257175"/>
                <wp:effectExtent l="0" t="0" r="0" b="0"/>
                <wp:wrapThrough wrapText="bothSides">
                  <wp:wrapPolygon edited="0">
                    <wp:start x="0" y="0"/>
                    <wp:lineTo x="0" y="0"/>
                    <wp:lineTo x="0" y="0"/>
                  </wp:wrapPolygon>
                </wp:wrapThrough>
                <wp:docPr id="59" name="Textfeld 59"/>
                <wp:cNvGraphicFramePr/>
                <a:graphic xmlns:a="http://schemas.openxmlformats.org/drawingml/2006/main">
                  <a:graphicData uri="http://schemas.microsoft.com/office/word/2010/wordprocessingShape">
                    <wps:wsp>
                      <wps:cNvSpPr txBox="1"/>
                      <wps:spPr>
                        <a:xfrm>
                          <a:off x="0" y="0"/>
                          <a:ext cx="639000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2BCF03D" w14:textId="645C4E48" w:rsidR="00443862" w:rsidRPr="009E30D3" w:rsidRDefault="00443862" w:rsidP="002F4F29">
                            <w:pPr>
                              <w:pStyle w:val="Caption"/>
                              <w:jc w:val="right"/>
                              <w:rPr>
                                <w:noProof/>
                                <w:lang w:eastAsia="de-DE"/>
                              </w:rPr>
                            </w:pPr>
                            <w:bookmarkStart w:id="201" w:name="_Ref272582977"/>
                            <w:bookmarkStart w:id="202" w:name="_Ref273280550"/>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8</w:t>
                            </w:r>
                            <w:r>
                              <w:fldChar w:fldCharType="end"/>
                            </w:r>
                            <w:bookmarkEnd w:id="201"/>
                            <w:r>
                              <w:t xml:space="preserve"> Repetier-Host. Optische Kontrolle</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59" style="position:absolute;margin-left:-.35pt;margin-top:365.7pt;width:503.15pt;height:20.25pt;z-index:251715584;visibility:visible;mso-wrap-style:square;mso-wrap-distance-left:9pt;mso-wrap-distance-top:0;mso-wrap-distance-right:9pt;mso-wrap-distance-bottom:0;mso-position-horizontal:absolute;mso-position-horizontal-relative:text;mso-position-vertical:absolute;mso-position-vertical-relative:text;v-text-anchor:top" o:spid="_x0000_s1043"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">
                <v:textbox style="mso-fit-shape-to-text:t" inset="0,0,0,0">
                  <w:txbxContent>
                    <w:p w:rsidRPr="009E30D3" w:rsidR="00443862" w:rsidP="002F4F29" w:rsidRDefault="00443862" w14:paraId="32BCF03D" w14:textId="645C4E48">
                      <w:pPr>
                        <w:pStyle w:val="Beschriftung"/>
                        <w:jc w:val="right"/>
                        <w:rPr>
                          <w:noProof/>
                          <w:lang w:eastAsia="de-DE"/>
                        </w:rPr>
                      </w:pPr>
                      <w:bookmarkStart w:name="_Ref272582977" w:id="468"/>
                      <w:bookmarkStart w:name="_Ref273280550" w:id="469"/>
                      <w:r>
                        <w:t xml:space="preserve">Abbildung </w:t>
                      </w:r>
                      <w:r>
                        <w:fldChar w:fldCharType="begin"/>
                      </w:r>
                      <w:r>
                        <w:instrText xml:space="preserve"> STYLEREF 1 \s </w:instrText>
                      </w:r>
                      <w:r>
                        <w:fldChar w:fldCharType="separate"/>
                      </w:r>
                      <w:r>
                        <w:rPr>
                          <w:noProof/>
                        </w:rPr>
                        <w:t>5</w:t>
                      </w:r>
                      <w:r>
                        <w:fldChar w:fldCharType="end"/>
                      </w:r>
                      <w:r>
                        <w:t>.</w:t>
                      </w:r>
                      <w:r>
                        <w:fldChar w:fldCharType="begin"/>
                      </w:r>
                      <w:r>
                        <w:instrText xml:space="preserve"> SEQ Abbildung \* ARABIC \s 1 </w:instrText>
                      </w:r>
                      <w:r>
                        <w:fldChar w:fldCharType="separate"/>
                      </w:r>
                      <w:r>
                        <w:rPr>
                          <w:noProof/>
                        </w:rPr>
                        <w:t>8</w:t>
                      </w:r>
                      <w:r>
                        <w:fldChar w:fldCharType="end"/>
                      </w:r>
                      <w:bookmarkEnd w:id="468"/>
                      <w:r>
                        <w:t xml:space="preserve"> Repetier-Host. Optische Kontrolle</w:t>
                      </w:r>
                      <w:bookmarkEnd w:id="469"/>
                    </w:p>
                  </w:txbxContent>
                </v:textbox>
                <w10:wrap type="through"/>
              </v:shape>
            </w:pict>
          </mc:Fallback>
        </mc:AlternateContent>
      </w:r>
      <w:r>
        <w:rPr>
          <w:noProof/>
          <w:lang w:val="en-US"/>
        </w:rPr>
        <w:drawing>
          <wp:anchor distT="0" distB="0" distL="114300" distR="114300" simplePos="0" relativeHeight="251713536" behindDoc="1" locked="0" layoutInCell="1" allowOverlap="1" wp14:anchorId="77D27283" wp14:editId="05BA0210">
            <wp:simplePos x="0" y="0"/>
            <wp:positionH relativeFrom="column">
              <wp:align>center</wp:align>
            </wp:positionH>
            <wp:positionV relativeFrom="paragraph">
              <wp:posOffset>121285</wp:posOffset>
            </wp:positionV>
            <wp:extent cx="6390005" cy="4465955"/>
            <wp:effectExtent l="0" t="0" r="10795" b="4445"/>
            <wp:wrapNone/>
            <wp:docPr id="39" name="Bild 39" descr="UUI:tool:repetier:cooles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I:tool:repetier:coolesBil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0005" cy="44659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23B5C6" w14:textId="77777777" w:rsidR="002F4F29" w:rsidRDefault="002F4F29" w:rsidP="00AA4BC5"/>
    <w:p w14:paraId="510116F7" w14:textId="77777777" w:rsidR="002F4F29" w:rsidRDefault="002F4F29" w:rsidP="00AA4BC5"/>
    <w:p w14:paraId="31DAD7C0" w14:textId="77777777" w:rsidR="002F4F29" w:rsidRDefault="002F4F29" w:rsidP="00AA4BC5"/>
    <w:p w14:paraId="3393A84F" w14:textId="77777777" w:rsidR="002F4F29" w:rsidRDefault="002F4F29" w:rsidP="00AA4BC5"/>
    <w:p w14:paraId="42ACA415" w14:textId="77777777" w:rsidR="002F4F29" w:rsidRDefault="002F4F29" w:rsidP="00AA4BC5"/>
    <w:p w14:paraId="741F9B1C" w14:textId="77777777" w:rsidR="002F4F29" w:rsidRDefault="002F4F29" w:rsidP="00AA4BC5"/>
    <w:p w14:paraId="265D85FD" w14:textId="01E90BC7" w:rsidR="002F4F29" w:rsidRDefault="002F4F29" w:rsidP="00AA4BC5"/>
    <w:p w14:paraId="190D526B" w14:textId="77777777" w:rsidR="002F4F29" w:rsidRDefault="002F4F29" w:rsidP="00AA4BC5"/>
    <w:p w14:paraId="2F1FA30C" w14:textId="77777777" w:rsidR="002F4F29" w:rsidRDefault="002F4F29" w:rsidP="00AA4BC5"/>
    <w:p w14:paraId="6BBEC478" w14:textId="77777777" w:rsidR="002F4F29" w:rsidRDefault="002F4F29" w:rsidP="00AA4BC5"/>
    <w:p w14:paraId="108429E1" w14:textId="77777777" w:rsidR="002F4F29" w:rsidRDefault="002F4F29" w:rsidP="00AA4BC5"/>
    <w:p w14:paraId="39476100" w14:textId="77777777" w:rsidR="002F4F29" w:rsidRDefault="002F4F29" w:rsidP="00AA4BC5"/>
    <w:p w14:paraId="026102B0" w14:textId="77777777" w:rsidR="002F4F29" w:rsidRDefault="002F4F29" w:rsidP="00AA4BC5"/>
    <w:p w14:paraId="5EB0CA90" w14:textId="77777777" w:rsidR="002F4F29" w:rsidRDefault="002F4F29" w:rsidP="00AA4BC5"/>
    <w:p w14:paraId="3C85F1EF" w14:textId="0B234E4E" w:rsidR="002F4F29" w:rsidRDefault="002F4F29" w:rsidP="00AA4BC5"/>
    <w:p w14:paraId="799F259A" w14:textId="77777777" w:rsidR="002F4F29" w:rsidRDefault="002F4F29" w:rsidP="00AA4BC5"/>
    <w:p w14:paraId="69728598" w14:textId="77777777" w:rsidR="002F4F29" w:rsidRDefault="002F4F29" w:rsidP="00AA4BC5"/>
    <w:p w14:paraId="697C13C6" w14:textId="77777777" w:rsidR="002F4F29" w:rsidRDefault="002F4F29" w:rsidP="00AA4BC5"/>
    <w:p w14:paraId="580F80EC" w14:textId="77777777" w:rsidR="002F4F29" w:rsidRDefault="002F4F29" w:rsidP="00AA4BC5"/>
    <w:p w14:paraId="65D1D073" w14:textId="77777777" w:rsidR="002F4F29" w:rsidRDefault="002F4F29" w:rsidP="00AA4BC5"/>
    <w:p w14:paraId="3D36A923" w14:textId="77777777" w:rsidR="002F4F29" w:rsidRDefault="002F4F29" w:rsidP="00AA4BC5"/>
    <w:p w14:paraId="750389FD" w14:textId="77777777" w:rsidR="002F4F29" w:rsidRDefault="002F4F29" w:rsidP="00AA4BC5"/>
    <w:p w14:paraId="23D1ACCB" w14:textId="77777777" w:rsidR="002F4F29" w:rsidRDefault="002F4F29" w:rsidP="00AA4BC5"/>
    <w:p w14:paraId="3DDEA137" w14:textId="77777777" w:rsidR="002F4F29" w:rsidRDefault="002F4F29" w:rsidP="00AA4BC5"/>
    <w:p w14:paraId="20DBA109" w14:textId="77777777" w:rsidR="002F4F29" w:rsidRDefault="002F4F29" w:rsidP="00AA4BC5"/>
    <w:p w14:paraId="24BD98E2" w14:textId="77777777" w:rsidR="002F4F29" w:rsidRDefault="002F4F29" w:rsidP="00AA4BC5"/>
    <w:p w14:paraId="0A91157E" w14:textId="77777777" w:rsidR="00AA4BC5" w:rsidRDefault="00AA4BC5" w:rsidP="00AA4BC5"/>
    <w:p w14:paraId="7AF2412F" w14:textId="24DB4B1A" w:rsidR="00AA4BC5" w:rsidRDefault="00AA4BC5" w:rsidP="00AA4BC5"/>
    <w:p w14:paraId="5E6B85C5" w14:textId="77777777" w:rsidR="00AA4BC5" w:rsidRDefault="00AA4BC5" w:rsidP="00AA4BC5"/>
    <w:p w14:paraId="3958DFCA" w14:textId="39CF11F5" w:rsidR="00AA4BC5" w:rsidRDefault="002F4F29" w:rsidP="00AA4BC5">
      <w:proofErr w:type="spellStart"/>
      <w:r>
        <w:t>Weiters</w:t>
      </w:r>
      <w:proofErr w:type="spellEnd"/>
      <w:r w:rsidR="00AA4BC5">
        <w:t xml:space="preserve"> kann man einen </w:t>
      </w:r>
      <w:proofErr w:type="spellStart"/>
      <w:r w:rsidR="00AA4BC5" w:rsidRPr="002F4F29">
        <w:rPr>
          <w:rFonts w:ascii="Courier New" w:hAnsi="Courier New" w:cs="Courier New"/>
        </w:rPr>
        <w:t>Skirt</w:t>
      </w:r>
      <w:proofErr w:type="spellEnd"/>
      <w:r w:rsidR="00AA4BC5">
        <w:t xml:space="preserve"> und </w:t>
      </w:r>
      <w:proofErr w:type="spellStart"/>
      <w:r w:rsidR="00AA4BC5" w:rsidRPr="002F4F29">
        <w:rPr>
          <w:rFonts w:ascii="Courier New" w:hAnsi="Courier New" w:cs="Courier New"/>
        </w:rPr>
        <w:t>Brim</w:t>
      </w:r>
      <w:proofErr w:type="spellEnd"/>
      <w:r w:rsidR="00AA4BC5">
        <w:t xml:space="preserve"> im ersten Layer erkennen.</w:t>
      </w:r>
      <w:r w:rsidR="00A97BDE">
        <w:t xml:space="preserve"> </w:t>
      </w:r>
      <w:r w:rsidR="00AA4BC5">
        <w:t>Man sieht auch sehr schön, dass</w:t>
      </w:r>
      <w:r>
        <w:t xml:space="preserve"> gewisse</w:t>
      </w:r>
      <w:r w:rsidR="00AA4BC5">
        <w:t xml:space="preserve"> Stellen am Rand genauer </w:t>
      </w:r>
      <w:r>
        <w:t xml:space="preserve">und </w:t>
      </w:r>
      <w:r w:rsidR="00AA4BC5">
        <w:t>stabiler gedruckt werd</w:t>
      </w:r>
      <w:r w:rsidR="009843E3">
        <w:t xml:space="preserve">en </w:t>
      </w:r>
      <w:r>
        <w:t>als innere Bereiche. Dies</w:t>
      </w:r>
      <w:r w:rsidR="00AA4BC5">
        <w:t xml:space="preserve"> </w:t>
      </w:r>
      <w:r>
        <w:t>stimmt</w:t>
      </w:r>
      <w:r w:rsidR="00AA4BC5">
        <w:t xml:space="preserve"> mit </w:t>
      </w:r>
      <w:r>
        <w:t>den folgenden</w:t>
      </w:r>
      <w:r w:rsidR="00AA4BC5">
        <w:t xml:space="preserve"> Werten aus dem nächsten Kontrollschritt </w:t>
      </w:r>
      <w:r>
        <w:t>überein, auf welche wir im nächsten Abschnitt genauer eingehen möchten.</w:t>
      </w:r>
    </w:p>
    <w:p w14:paraId="218E17CF" w14:textId="77777777" w:rsidR="00AA4BC5" w:rsidRDefault="00AA4BC5" w:rsidP="00AA4BC5"/>
    <w:p w14:paraId="62FD01D3" w14:textId="32AD9313" w:rsidR="00AA4BC5" w:rsidRPr="002F4F29" w:rsidRDefault="00AA4BC5" w:rsidP="00AA4BC5">
      <w:pPr>
        <w:rPr>
          <w:rFonts w:ascii="Courier New" w:hAnsi="Courier New" w:cs="Courier New"/>
        </w:rPr>
      </w:pPr>
      <w:r w:rsidRPr="002F4F29">
        <w:rPr>
          <w:rFonts w:ascii="Courier New" w:hAnsi="Courier New" w:cs="Courier New"/>
        </w:rPr>
        <w:t xml:space="preserve">; </w:t>
      </w:r>
      <w:proofErr w:type="spellStart"/>
      <w:r w:rsidRPr="002F4F29">
        <w:rPr>
          <w:rFonts w:ascii="Courier New" w:hAnsi="Courier New" w:cs="Courier New"/>
        </w:rPr>
        <w:t>perimeters</w:t>
      </w:r>
      <w:proofErr w:type="spellEnd"/>
      <w:r w:rsidRPr="002F4F29">
        <w:rPr>
          <w:rFonts w:ascii="Courier New" w:hAnsi="Courier New" w:cs="Courier New"/>
        </w:rPr>
        <w:t xml:space="preserve"> = 2</w:t>
      </w:r>
    </w:p>
    <w:p w14:paraId="576E3DF1" w14:textId="47F01313" w:rsidR="00AA4BC5" w:rsidRPr="002F4F29" w:rsidRDefault="00AA4BC5" w:rsidP="00AA4BC5">
      <w:pPr>
        <w:rPr>
          <w:rFonts w:ascii="Courier New" w:hAnsi="Courier New" w:cs="Courier New"/>
        </w:rPr>
      </w:pPr>
      <w:r w:rsidRPr="002F4F29">
        <w:rPr>
          <w:rFonts w:ascii="Courier New" w:hAnsi="Courier New" w:cs="Courier New"/>
        </w:rPr>
        <w:t xml:space="preserve">; </w:t>
      </w:r>
      <w:proofErr w:type="spellStart"/>
      <w:r w:rsidRPr="002F4F29">
        <w:rPr>
          <w:rFonts w:ascii="Courier New" w:hAnsi="Courier New" w:cs="Courier New"/>
        </w:rPr>
        <w:t>top_solid_layers</w:t>
      </w:r>
      <w:proofErr w:type="spellEnd"/>
      <w:r w:rsidRPr="002F4F29">
        <w:rPr>
          <w:rFonts w:ascii="Courier New" w:hAnsi="Courier New" w:cs="Courier New"/>
        </w:rPr>
        <w:t xml:space="preserve"> = 4</w:t>
      </w:r>
    </w:p>
    <w:p w14:paraId="4DDB5A58" w14:textId="60188B34" w:rsidR="00AA4BC5" w:rsidRPr="002F4F29" w:rsidRDefault="00AA4BC5" w:rsidP="00AA4BC5">
      <w:pPr>
        <w:rPr>
          <w:rFonts w:ascii="Courier New" w:hAnsi="Courier New" w:cs="Courier New"/>
        </w:rPr>
      </w:pPr>
      <w:r w:rsidRPr="002F4F29">
        <w:rPr>
          <w:rFonts w:ascii="Courier New" w:hAnsi="Courier New" w:cs="Courier New"/>
        </w:rPr>
        <w:t xml:space="preserve">; </w:t>
      </w:r>
      <w:proofErr w:type="spellStart"/>
      <w:r w:rsidRPr="002F4F29">
        <w:rPr>
          <w:rFonts w:ascii="Courier New" w:hAnsi="Courier New" w:cs="Courier New"/>
        </w:rPr>
        <w:t>bottom_solid_layers</w:t>
      </w:r>
      <w:proofErr w:type="spellEnd"/>
      <w:r w:rsidRPr="002F4F29">
        <w:rPr>
          <w:rFonts w:ascii="Courier New" w:hAnsi="Courier New" w:cs="Courier New"/>
        </w:rPr>
        <w:t xml:space="preserve"> = 4</w:t>
      </w:r>
    </w:p>
    <w:p w14:paraId="7325AEC4" w14:textId="77777777" w:rsidR="00AA4BC5" w:rsidRPr="002F4F29" w:rsidRDefault="00AA4BC5" w:rsidP="00AA4BC5">
      <w:pPr>
        <w:rPr>
          <w:rFonts w:ascii="Courier New" w:hAnsi="Courier New" w:cs="Courier New"/>
        </w:rPr>
      </w:pPr>
      <w:r w:rsidRPr="002F4F29">
        <w:rPr>
          <w:rFonts w:ascii="Courier New" w:hAnsi="Courier New" w:cs="Courier New"/>
        </w:rPr>
        <w:t xml:space="preserve">; </w:t>
      </w:r>
      <w:proofErr w:type="spellStart"/>
      <w:r w:rsidRPr="002F4F29">
        <w:rPr>
          <w:rFonts w:ascii="Courier New" w:hAnsi="Courier New" w:cs="Courier New"/>
        </w:rPr>
        <w:t>fill_density</w:t>
      </w:r>
      <w:proofErr w:type="spellEnd"/>
      <w:r w:rsidRPr="002F4F29">
        <w:rPr>
          <w:rFonts w:ascii="Courier New" w:hAnsi="Courier New" w:cs="Courier New"/>
        </w:rPr>
        <w:t xml:space="preserve"> = 0.4</w:t>
      </w:r>
    </w:p>
    <w:p w14:paraId="07AE9C61" w14:textId="77777777" w:rsidR="00AA4BC5" w:rsidRDefault="00AA4BC5" w:rsidP="00AA4BC5"/>
    <w:p w14:paraId="2A8E5B0E" w14:textId="08E6125E" w:rsidR="002F4F29" w:rsidRDefault="009843E3" w:rsidP="00AA4BC5">
      <w:r>
        <w:t xml:space="preserve">An dieser Stelle möchten wir gerne auf die 3D-Printing Software </w:t>
      </w:r>
      <w:r w:rsidRPr="009843E3">
        <w:rPr>
          <w:rFonts w:ascii="Courier New" w:hAnsi="Courier New" w:cs="Courier New"/>
        </w:rPr>
        <w:t>Simplify3D</w:t>
      </w:r>
      <w:r w:rsidR="008D5DED">
        <w:rPr>
          <w:rStyle w:val="FootnoteReference"/>
          <w:rFonts w:ascii="Courier New" w:hAnsi="Courier New" w:cs="Courier New"/>
        </w:rPr>
        <w:footnoteReference w:id="32"/>
      </w:r>
      <w:r>
        <w:t xml:space="preserve"> hinweisen, welche wir zur Zeit nicht in Verwendung haben</w:t>
      </w:r>
      <w:r w:rsidR="008D5DED">
        <w:t>. Diese Software unterstützt einige der bekanntesten 3D-Drucker</w:t>
      </w:r>
      <w:r w:rsidR="008D5DED">
        <w:rPr>
          <w:rStyle w:val="FootnoteReference"/>
        </w:rPr>
        <w:footnoteReference w:id="33"/>
      </w:r>
      <w:r w:rsidR="008D5DED">
        <w:t xml:space="preserve">, unter anderem auch </w:t>
      </w:r>
      <w:proofErr w:type="spellStart"/>
      <w:r w:rsidR="008D5DED">
        <w:t>Leapfrog</w:t>
      </w:r>
      <w:proofErr w:type="spellEnd"/>
      <w:r w:rsidR="008D5DED">
        <w:t xml:space="preserve">, und stellt besonders gut auch Informationen und Erklärungen zum Thema </w:t>
      </w:r>
      <w:r w:rsidRPr="009D6F71">
        <w:rPr>
          <w:rFonts w:ascii="Courier New" w:hAnsi="Courier New" w:cs="Courier New"/>
        </w:rPr>
        <w:t>Raft</w:t>
      </w:r>
      <w:r>
        <w:t xml:space="preserve">, </w:t>
      </w:r>
      <w:proofErr w:type="spellStart"/>
      <w:r w:rsidRPr="009D6F71">
        <w:rPr>
          <w:rFonts w:ascii="Courier New" w:hAnsi="Courier New" w:cs="Courier New"/>
        </w:rPr>
        <w:t>Skirt</w:t>
      </w:r>
      <w:proofErr w:type="spellEnd"/>
      <w:r>
        <w:t xml:space="preserve"> und </w:t>
      </w:r>
      <w:proofErr w:type="spellStart"/>
      <w:r w:rsidRPr="009D6F71">
        <w:rPr>
          <w:rFonts w:ascii="Courier New" w:hAnsi="Courier New" w:cs="Courier New"/>
        </w:rPr>
        <w:t>Brim</w:t>
      </w:r>
      <w:proofErr w:type="spellEnd"/>
      <w:r w:rsidR="008D5DED">
        <w:rPr>
          <w:rStyle w:val="FootnoteReference"/>
        </w:rPr>
        <w:footnoteReference w:id="34"/>
      </w:r>
      <w:r w:rsidR="008D5DED">
        <w:t xml:space="preserve"> zur Verfügung.</w:t>
      </w:r>
    </w:p>
    <w:p w14:paraId="3247FBEF" w14:textId="77777777" w:rsidR="002F4F29" w:rsidRDefault="002F4F29" w:rsidP="00AA4BC5"/>
    <w:p w14:paraId="0E98BD1E" w14:textId="77777777" w:rsidR="002F4F29" w:rsidRDefault="002F4F29" w:rsidP="00AA4BC5"/>
    <w:p w14:paraId="5AAC2212" w14:textId="77777777" w:rsidR="00806847" w:rsidRDefault="00806847" w:rsidP="00AA4BC5"/>
    <w:p w14:paraId="1A497784" w14:textId="77777777" w:rsidR="002F4F29" w:rsidRDefault="002F4F29" w:rsidP="00AA4BC5"/>
    <w:p w14:paraId="5F014A09" w14:textId="6C8843A2" w:rsidR="00AA4BC5" w:rsidRDefault="00AA4BC5" w:rsidP="00AA4BC5">
      <w:pPr>
        <w:pStyle w:val="Heading3"/>
      </w:pPr>
      <w:bookmarkStart w:id="203" w:name="_Toc273335543"/>
      <w:r>
        <w:t>Kontrolle der Einstellungen</w:t>
      </w:r>
      <w:bookmarkEnd w:id="203"/>
    </w:p>
    <w:p w14:paraId="799EFC83" w14:textId="48E8F9BF" w:rsidR="00AA4BC5" w:rsidRDefault="009D6F71" w:rsidP="00AA4BC5">
      <w:r>
        <w:t>I</w:t>
      </w:r>
      <w:r w:rsidR="00AA4BC5">
        <w:t xml:space="preserve">m </w:t>
      </w:r>
      <w:r w:rsidR="00AA4BC5" w:rsidRPr="009D6F71">
        <w:rPr>
          <w:rFonts w:ascii="Courier New" w:hAnsi="Courier New" w:cs="Courier New"/>
        </w:rPr>
        <w:t>G-Code</w:t>
      </w:r>
      <w:r w:rsidR="00AA4BC5">
        <w:t xml:space="preserve"> </w:t>
      </w:r>
      <w:r>
        <w:t xml:space="preserve">in </w:t>
      </w:r>
      <w:r>
        <w:fldChar w:fldCharType="begin"/>
      </w:r>
      <w:r>
        <w:instrText xml:space="preserve"> REF _Ref272582371 \h </w:instrText>
      </w:r>
      <w:r>
        <w:fldChar w:fldCharType="separate"/>
      </w:r>
      <w:r w:rsidR="007763DE">
        <w:t xml:space="preserve">Abbildung </w:t>
      </w:r>
      <w:r w:rsidR="007763DE">
        <w:rPr>
          <w:noProof/>
        </w:rPr>
        <w:t>5</w:t>
      </w:r>
      <w:r w:rsidR="007763DE">
        <w:t>.</w:t>
      </w:r>
      <w:r w:rsidR="007763DE">
        <w:rPr>
          <w:noProof/>
        </w:rPr>
        <w:t>7</w:t>
      </w:r>
      <w:r>
        <w:fldChar w:fldCharType="end"/>
      </w:r>
      <w:r>
        <w:t xml:space="preserve"> sind </w:t>
      </w:r>
      <w:r w:rsidR="00AA4BC5">
        <w:t>einige Einstellungen</w:t>
      </w:r>
      <w:r>
        <w:t xml:space="preserve"> als Kommentar angeführt</w:t>
      </w:r>
      <w:r w:rsidR="00AA4BC5">
        <w:t xml:space="preserve">, </w:t>
      </w:r>
      <w:r>
        <w:t xml:space="preserve">welche mit einem Strichpunkt </w:t>
      </w:r>
      <w:r w:rsidRPr="009D6F71">
        <w:rPr>
          <w:rFonts w:ascii="Courier New" w:hAnsi="Courier New" w:cs="Courier New"/>
        </w:rPr>
        <w:t>;</w:t>
      </w:r>
      <w:r>
        <w:t xml:space="preserve"> beginnen, </w:t>
      </w:r>
      <w:r w:rsidR="00AA4BC5">
        <w:t xml:space="preserve">zusammengefasst und können überprüft werden. </w:t>
      </w:r>
      <w:r>
        <w:t>Besonders wichtig ist</w:t>
      </w:r>
      <w:r w:rsidR="00AA4BC5">
        <w:t xml:space="preserve"> die Temperatur</w:t>
      </w:r>
      <w:r>
        <w:t>, welche es zu kontrollieren gilt.</w:t>
      </w:r>
    </w:p>
    <w:p w14:paraId="634A355C" w14:textId="77777777" w:rsidR="00AA4BC5" w:rsidRDefault="00AA4BC5" w:rsidP="00AA4BC5"/>
    <w:p w14:paraId="4CA556B2" w14:textId="122673FE" w:rsidR="00AA4BC5" w:rsidRDefault="00AA4BC5" w:rsidP="00AA4BC5">
      <w:r>
        <w:t>Manchmal kann es passieren, dass zufällig</w:t>
      </w:r>
      <w:r w:rsidR="009D6F71">
        <w:t xml:space="preserve"> ein falsches Material bei den </w:t>
      </w:r>
      <w:proofErr w:type="spellStart"/>
      <w:r w:rsidR="009D6F71" w:rsidRPr="00F359B0">
        <w:rPr>
          <w:rFonts w:ascii="Courier New" w:hAnsi="Courier New" w:cs="Courier New"/>
        </w:rPr>
        <w:t>S</w:t>
      </w:r>
      <w:r w:rsidRPr="00F359B0">
        <w:rPr>
          <w:rFonts w:ascii="Courier New" w:hAnsi="Courier New" w:cs="Courier New"/>
        </w:rPr>
        <w:t>licing</w:t>
      </w:r>
      <w:proofErr w:type="spellEnd"/>
      <w:r w:rsidR="00F359B0">
        <w:t>-</w:t>
      </w:r>
      <w:r>
        <w:t xml:space="preserve">Einstellungen gewählt </w:t>
      </w:r>
      <w:r w:rsidR="009D6F71">
        <w:t>wurde – z.</w:t>
      </w:r>
      <w:r>
        <w:t>B</w:t>
      </w:r>
      <w:r w:rsidR="009D6F71">
        <w:t>.</w:t>
      </w:r>
      <w:r>
        <w:t xml:space="preserve"> d</w:t>
      </w:r>
      <w:r w:rsidR="009D6F71">
        <w:t>ann, wenn man nur nach der Farbbezeichnung geht</w:t>
      </w:r>
      <w:r>
        <w:t xml:space="preserve">, aber nicht den Kunststofftyp </w:t>
      </w:r>
      <w:r w:rsidRPr="00F359B0">
        <w:rPr>
          <w:rFonts w:ascii="Courier New" w:hAnsi="Courier New" w:cs="Courier New"/>
        </w:rPr>
        <w:t>ABS</w:t>
      </w:r>
      <w:r>
        <w:t xml:space="preserve"> oder </w:t>
      </w:r>
      <w:r w:rsidRPr="00F359B0">
        <w:rPr>
          <w:rFonts w:ascii="Courier New" w:hAnsi="Courier New" w:cs="Courier New"/>
        </w:rPr>
        <w:t>PLA</w:t>
      </w:r>
      <w:r w:rsidR="009D6F71">
        <w:t xml:space="preserve"> beachtet</w:t>
      </w:r>
      <w:r>
        <w:t xml:space="preserve">. Ein Indiz dafür ist </w:t>
      </w:r>
      <w:r w:rsidR="00F359B0">
        <w:t>die Angabe einer</w:t>
      </w:r>
      <w:r w:rsidR="009D6F71">
        <w:t xml:space="preserve"> falsche</w:t>
      </w:r>
      <w:r w:rsidR="00F359B0">
        <w:t>n</w:t>
      </w:r>
      <w:r w:rsidR="009D6F71">
        <w:t xml:space="preserve"> Temperatur</w:t>
      </w:r>
      <w:r w:rsidR="00F359B0">
        <w:t>größe</w:t>
      </w:r>
      <w:r w:rsidR="009D6F71">
        <w:t xml:space="preserve"> im </w:t>
      </w:r>
      <w:r w:rsidR="009D6F71" w:rsidRPr="00F359B0">
        <w:rPr>
          <w:rFonts w:ascii="Courier New" w:hAnsi="Courier New" w:cs="Courier New"/>
        </w:rPr>
        <w:t>G-Code</w:t>
      </w:r>
      <w:r w:rsidR="009D6F71">
        <w:t>.</w:t>
      </w:r>
      <w:r w:rsidR="00A97BDE">
        <w:t xml:space="preserve"> </w:t>
      </w:r>
      <w:r>
        <w:t xml:space="preserve">Üblicherweise sieht der dritte Steuerbefehl </w:t>
      </w:r>
      <w:r w:rsidR="009D6F71">
        <w:t xml:space="preserve">in etwas wie folgt </w:t>
      </w:r>
      <w:r>
        <w:t>aus:</w:t>
      </w:r>
    </w:p>
    <w:p w14:paraId="40ED40AC" w14:textId="683C8966" w:rsidR="00AA4BC5" w:rsidRDefault="00AA4BC5" w:rsidP="00F359B0">
      <w:pPr>
        <w:jc w:val="center"/>
      </w:pPr>
      <w:r w:rsidRPr="009D6F71">
        <w:rPr>
          <w:rFonts w:ascii="Courier New" w:hAnsi="Courier New" w:cs="Courier New"/>
        </w:rPr>
        <w:t xml:space="preserve">M104 S220 ; </w:t>
      </w:r>
      <w:proofErr w:type="spellStart"/>
      <w:r w:rsidRPr="009D6F71">
        <w:rPr>
          <w:rFonts w:ascii="Courier New" w:hAnsi="Courier New" w:cs="Courier New"/>
        </w:rPr>
        <w:t>set</w:t>
      </w:r>
      <w:proofErr w:type="spellEnd"/>
      <w:r w:rsidRPr="009D6F71">
        <w:rPr>
          <w:rFonts w:ascii="Courier New" w:hAnsi="Courier New" w:cs="Courier New"/>
        </w:rPr>
        <w:t xml:space="preserve"> </w:t>
      </w:r>
      <w:proofErr w:type="spellStart"/>
      <w:r w:rsidRPr="009D6F71">
        <w:rPr>
          <w:rFonts w:ascii="Courier New" w:hAnsi="Courier New" w:cs="Courier New"/>
        </w:rPr>
        <w:t>temperature</w:t>
      </w:r>
      <w:proofErr w:type="spellEnd"/>
    </w:p>
    <w:p w14:paraId="756FFBBF" w14:textId="77777777" w:rsidR="00F359B0" w:rsidRDefault="00F359B0" w:rsidP="00F359B0">
      <w:pPr>
        <w:jc w:val="center"/>
      </w:pPr>
    </w:p>
    <w:p w14:paraId="4FF45C5D" w14:textId="430EAAC6" w:rsidR="00AA4BC5" w:rsidRPr="00AA4BC5" w:rsidRDefault="00D7698F" w:rsidP="00AA4BC5">
      <w:r>
        <w:t>Durch den</w:t>
      </w:r>
      <w:r w:rsidR="00F359B0">
        <w:t xml:space="preserve"> Kommentar </w:t>
      </w:r>
      <w:proofErr w:type="spellStart"/>
      <w:r w:rsidR="00F359B0" w:rsidRPr="00F359B0">
        <w:rPr>
          <w:rFonts w:ascii="Courier New" w:hAnsi="Courier New" w:cs="Courier New"/>
        </w:rPr>
        <w:t>set</w:t>
      </w:r>
      <w:proofErr w:type="spellEnd"/>
      <w:r w:rsidR="00F359B0" w:rsidRPr="00F359B0">
        <w:rPr>
          <w:rFonts w:ascii="Courier New" w:hAnsi="Courier New" w:cs="Courier New"/>
        </w:rPr>
        <w:t xml:space="preserve"> </w:t>
      </w:r>
      <w:proofErr w:type="spellStart"/>
      <w:r w:rsidR="00F359B0" w:rsidRPr="00F359B0">
        <w:rPr>
          <w:rFonts w:ascii="Courier New" w:hAnsi="Courier New" w:cs="Courier New"/>
        </w:rPr>
        <w:t>temperature</w:t>
      </w:r>
      <w:proofErr w:type="spellEnd"/>
      <w:r w:rsidR="00AA4BC5">
        <w:t xml:space="preserve"> ist</w:t>
      </w:r>
      <w:r w:rsidR="00F359B0">
        <w:t xml:space="preserve"> dieser Befehl sehr einfach und klar im </w:t>
      </w:r>
      <w:r w:rsidR="00F359B0" w:rsidRPr="00F359B0">
        <w:rPr>
          <w:rFonts w:ascii="Courier New" w:hAnsi="Courier New" w:cs="Courier New"/>
        </w:rPr>
        <w:t>G-Code</w:t>
      </w:r>
      <w:r w:rsidR="00AA4BC5">
        <w:t xml:space="preserve"> zu erkennen.</w:t>
      </w:r>
      <w:r w:rsidR="00F359B0">
        <w:t xml:space="preserve"> </w:t>
      </w:r>
      <w:r w:rsidR="00AA4BC5">
        <w:t xml:space="preserve">Schaut man in der </w:t>
      </w:r>
      <w:r w:rsidR="00AA4BC5" w:rsidRPr="00F359B0">
        <w:rPr>
          <w:rFonts w:ascii="Courier New" w:hAnsi="Courier New" w:cs="Courier New"/>
        </w:rPr>
        <w:t>G-Code</w:t>
      </w:r>
      <w:r w:rsidR="00AA4BC5">
        <w:t xml:space="preserve"> Definition oder </w:t>
      </w:r>
      <w:r w:rsidR="00F359B0">
        <w:t xml:space="preserve">unter dem Texteditor im Reiter </w:t>
      </w:r>
      <w:r w:rsidR="00F359B0" w:rsidRPr="00F359B0">
        <w:rPr>
          <w:rFonts w:ascii="Courier New" w:hAnsi="Courier New" w:cs="Courier New"/>
        </w:rPr>
        <w:t>Hilfe</w:t>
      </w:r>
      <w:r w:rsidR="00AA4BC5">
        <w:t xml:space="preserve"> nach, so kann man auch </w:t>
      </w:r>
      <w:r w:rsidR="00AA4BC5" w:rsidRPr="00F359B0">
        <w:rPr>
          <w:rFonts w:ascii="Courier New" w:hAnsi="Courier New" w:cs="Courier New"/>
        </w:rPr>
        <w:t>M104</w:t>
      </w:r>
      <w:r w:rsidR="00F359B0">
        <w:rPr>
          <w:rStyle w:val="FootnoteReference"/>
        </w:rPr>
        <w:footnoteReference w:id="35"/>
      </w:r>
      <w:r w:rsidR="00F359B0">
        <w:t xml:space="preserve"> als Befehl zum S</w:t>
      </w:r>
      <w:r w:rsidR="00AA4BC5">
        <w:t xml:space="preserve">etzen der Temperatur </w:t>
      </w:r>
      <w:r w:rsidR="00F359B0">
        <w:t>identifizieren</w:t>
      </w:r>
      <w:r w:rsidR="00AA4BC5">
        <w:t xml:space="preserve">. </w:t>
      </w:r>
      <w:r w:rsidR="00F359B0">
        <w:t xml:space="preserve"> Nach dem </w:t>
      </w:r>
      <w:r w:rsidR="00F359B0" w:rsidRPr="00F359B0">
        <w:rPr>
          <w:rFonts w:ascii="Courier New" w:hAnsi="Courier New" w:cs="Courier New"/>
        </w:rPr>
        <w:t>S</w:t>
      </w:r>
      <w:r w:rsidR="00AA4BC5">
        <w:t xml:space="preserve"> folgt nun die Zieltemperatur. Wir </w:t>
      </w:r>
      <w:r w:rsidR="00F359B0">
        <w:t>erkennen in unserem Fall, dass</w:t>
      </w:r>
      <w:r w:rsidR="00AA4BC5">
        <w:t xml:space="preserve"> </w:t>
      </w:r>
      <w:r w:rsidR="00AA4BC5" w:rsidRPr="00F359B0">
        <w:rPr>
          <w:rFonts w:ascii="Courier New" w:hAnsi="Courier New" w:cs="Courier New"/>
        </w:rPr>
        <w:t>220°</w:t>
      </w:r>
      <w:r w:rsidR="00F359B0">
        <w:t xml:space="preserve"> angegeben sind, was mit unserer Zieltemperatur für das Drucken mit dem Material </w:t>
      </w:r>
      <w:r w:rsidR="00F359B0" w:rsidRPr="00F359B0">
        <w:rPr>
          <w:rFonts w:ascii="Courier New" w:hAnsi="Courier New" w:cs="Courier New"/>
        </w:rPr>
        <w:t>ABS</w:t>
      </w:r>
      <w:r w:rsidR="00F359B0">
        <w:t xml:space="preserve"> übereinstimmt. Nun sind nur noch abschließende Druckvorbereitungen notwendig, um den 3-dimensionalen Druck starten zu können</w:t>
      </w:r>
      <w:r w:rsidR="00AA4BC5">
        <w:t xml:space="preserve">. </w:t>
      </w:r>
    </w:p>
    <w:p w14:paraId="73AFA9F9" w14:textId="0C29B252" w:rsidR="00B90921" w:rsidRDefault="00B90921" w:rsidP="00AA4BC5">
      <w:pPr>
        <w:pStyle w:val="Heading2"/>
      </w:pPr>
      <w:bookmarkStart w:id="204" w:name="_Toc273335544"/>
      <w:r>
        <w:t>Abschließende Druckvorbereitungen und Druckkontrolle</w:t>
      </w:r>
      <w:bookmarkEnd w:id="204"/>
    </w:p>
    <w:p w14:paraId="3C0BD908" w14:textId="5537CDE5" w:rsidR="00AA4BC5" w:rsidRDefault="00D00FC2" w:rsidP="00AA4BC5">
      <w:r>
        <w:t xml:space="preserve">Nun wählen wir nochmals den Reiter </w:t>
      </w:r>
      <w:r w:rsidRPr="00D00FC2">
        <w:rPr>
          <w:rFonts w:ascii="Courier New" w:hAnsi="Courier New" w:cs="Courier New"/>
        </w:rPr>
        <w:t>Manuelle Kontrolle</w:t>
      </w:r>
      <w:r>
        <w:t xml:space="preserve"> aus</w:t>
      </w:r>
      <w:r w:rsidR="00AA4BC5">
        <w:t xml:space="preserve">. </w:t>
      </w:r>
      <w:r>
        <w:t xml:space="preserve">Hier werden auch während des Drucks alle wichtigen und notwendigen Informationen angezeigt und können somit auch während des Drucks beobachtet und kontrolliert werden. </w:t>
      </w:r>
    </w:p>
    <w:p w14:paraId="2D91D16A" w14:textId="77777777" w:rsidR="00AA4BC5" w:rsidRDefault="00AA4BC5" w:rsidP="00AA4BC5"/>
    <w:p w14:paraId="155A1AB9" w14:textId="77777777" w:rsidR="00285524" w:rsidRDefault="00D00FC2" w:rsidP="00AA4BC5">
      <w:r>
        <w:t>In einigen Fällen kann es vorkommen</w:t>
      </w:r>
      <w:r w:rsidR="00AA4BC5">
        <w:t>, dass Material vor</w:t>
      </w:r>
      <w:r>
        <w:t xml:space="preserve"> de</w:t>
      </w:r>
      <w:r w:rsidR="00AA4BC5">
        <w:t>m Start</w:t>
      </w:r>
      <w:r>
        <w:t xml:space="preserve"> des Drucks</w:t>
      </w:r>
      <w:r w:rsidR="00AA4BC5">
        <w:t xml:space="preserve"> ungewollt aus dem Druckkopf rinnt</w:t>
      </w:r>
      <w:r>
        <w:t xml:space="preserve"> bzw. geschmolzen wird</w:t>
      </w:r>
      <w:r w:rsidR="00AA4BC5">
        <w:t xml:space="preserve">. </w:t>
      </w:r>
      <w:r>
        <w:t xml:space="preserve">Dies hat meist zur </w:t>
      </w:r>
      <w:r w:rsidR="00AA4BC5">
        <w:t xml:space="preserve">Folge, </w:t>
      </w:r>
      <w:r>
        <w:t>dass der Druckkopf eine gewisse</w:t>
      </w:r>
      <w:r w:rsidR="00AA4BC5">
        <w:t xml:space="preserve"> Anlaufzeit braucht, bis wieder Material </w:t>
      </w:r>
      <w:r>
        <w:t>durch den Extruder gezogen, geschmolzen und somit nachfließen</w:t>
      </w:r>
      <w:r w:rsidR="00AA4BC5">
        <w:t xml:space="preserve"> kann. </w:t>
      </w:r>
    </w:p>
    <w:p w14:paraId="27F6EF70" w14:textId="77777777" w:rsidR="00285524" w:rsidRDefault="00285524" w:rsidP="00AA4BC5"/>
    <w:p w14:paraId="4C2D2121" w14:textId="03924554" w:rsidR="00AA4BC5" w:rsidRPr="00AA4BC5" w:rsidRDefault="00D00FC2" w:rsidP="00AA4BC5">
      <w:r>
        <w:t>Aus diesem Grund</w:t>
      </w:r>
      <w:r w:rsidR="00AA4BC5">
        <w:t xml:space="preserve"> senken wir die Bodenplatte durch Klicken auf den äußersten Spitz von </w:t>
      </w:r>
      <w:r w:rsidR="00AA4BC5" w:rsidRPr="00285524">
        <w:rPr>
          <w:rFonts w:ascii="Courier New" w:hAnsi="Courier New" w:cs="Courier New"/>
        </w:rPr>
        <w:t>+Z</w:t>
      </w:r>
      <w:r w:rsidR="00AA4BC5">
        <w:t xml:space="preserve"> etwas ab und extrudieren</w:t>
      </w:r>
      <w:r w:rsidR="00285524">
        <w:t xml:space="preserve"> vorab (vor dem eigentlichen Druckstart)</w:t>
      </w:r>
      <w:r w:rsidR="00AA4BC5">
        <w:t xml:space="preserve"> </w:t>
      </w:r>
      <w:r w:rsidR="008B19BF">
        <w:rPr>
          <w:rFonts w:ascii="Courier New" w:hAnsi="Courier New" w:cs="Courier New"/>
        </w:rPr>
        <w:t>10</w:t>
      </w:r>
      <w:r w:rsidR="00AA4BC5" w:rsidRPr="00285524">
        <w:rPr>
          <w:rFonts w:ascii="Courier New" w:hAnsi="Courier New" w:cs="Courier New"/>
        </w:rPr>
        <w:t>mm</w:t>
      </w:r>
      <w:r w:rsidR="00AA4BC5">
        <w:t xml:space="preserve"> Material, welches wir aus dem Drucker entfernen.</w:t>
      </w:r>
      <w:r w:rsidR="00A97BDE">
        <w:t xml:space="preserve"> </w:t>
      </w:r>
      <w:r w:rsidR="00AA4BC5">
        <w:t>Nun starten wir den Druck mit dem Button</w:t>
      </w:r>
      <w:r w:rsidR="00285524">
        <w:t xml:space="preserve"> </w:t>
      </w:r>
      <w:r w:rsidR="00285524" w:rsidRPr="00285524">
        <w:rPr>
          <w:rFonts w:ascii="Courier New" w:hAnsi="Courier New" w:cs="Courier New"/>
        </w:rPr>
        <w:t>Starte Job</w:t>
      </w:r>
      <w:r w:rsidR="00AA4BC5">
        <w:t xml:space="preserve"> in der </w:t>
      </w:r>
      <w:proofErr w:type="spellStart"/>
      <w:r w:rsidR="00AA4BC5">
        <w:t>Iconleiste</w:t>
      </w:r>
      <w:proofErr w:type="spellEnd"/>
      <w:r w:rsidR="00AA4BC5">
        <w:t>.</w:t>
      </w:r>
      <w:r w:rsidR="00285524">
        <w:t xml:space="preserve"> Der Druck wird somit gestartet und das Objekt gedruckt.</w:t>
      </w:r>
      <w:r w:rsidR="00A97BDE">
        <w:t xml:space="preserve"> </w:t>
      </w:r>
      <w:r w:rsidR="00AA4BC5">
        <w:t xml:space="preserve">Sollten ungewollte </w:t>
      </w:r>
      <w:r w:rsidR="00285524">
        <w:t>bzw. unvorhersehbare Störungen oder Fehler auftreten</w:t>
      </w:r>
      <w:r w:rsidR="00AA4BC5">
        <w:t xml:space="preserve">, so gibt es in der </w:t>
      </w:r>
      <w:proofErr w:type="spellStart"/>
      <w:r w:rsidR="00AA4BC5">
        <w:t>Iconleiste</w:t>
      </w:r>
      <w:proofErr w:type="spellEnd"/>
      <w:r w:rsidR="00AA4BC5">
        <w:t xml:space="preserve"> die Möglichkeit den Druck zu pausieren </w:t>
      </w:r>
      <w:r w:rsidR="00285524" w:rsidRPr="00285524">
        <w:rPr>
          <w:rFonts w:ascii="Courier New" w:hAnsi="Courier New" w:cs="Courier New"/>
        </w:rPr>
        <w:t xml:space="preserve">Pausiere Job </w:t>
      </w:r>
      <w:r w:rsidR="00AA4BC5">
        <w:t>oder zu stoppen</w:t>
      </w:r>
      <w:r w:rsidR="00285524">
        <w:t xml:space="preserve"> </w:t>
      </w:r>
      <w:r w:rsidR="00285524" w:rsidRPr="00285524">
        <w:rPr>
          <w:rFonts w:ascii="Courier New" w:hAnsi="Courier New" w:cs="Courier New"/>
        </w:rPr>
        <w:t>Stoppe Job</w:t>
      </w:r>
      <w:r w:rsidR="00AA4BC5">
        <w:t>.</w:t>
      </w:r>
      <w:r w:rsidR="00285524">
        <w:t xml:space="preserve"> </w:t>
      </w:r>
      <w:r w:rsidR="00AA4BC5">
        <w:t xml:space="preserve">Ein </w:t>
      </w:r>
      <w:proofErr w:type="spellStart"/>
      <w:r w:rsidR="00AA4BC5">
        <w:t>Notstop</w:t>
      </w:r>
      <w:proofErr w:type="spellEnd"/>
      <w:r w:rsidR="00AA4BC5">
        <w:t xml:space="preserve">, der den </w:t>
      </w:r>
      <w:r w:rsidR="00285524">
        <w:t xml:space="preserve">in Auftrag gegebenen </w:t>
      </w:r>
      <w:r w:rsidR="00AA4BC5">
        <w:t>Druck</w:t>
      </w:r>
      <w:r w:rsidR="00285524">
        <w:t xml:space="preserve"> sofort</w:t>
      </w:r>
      <w:r w:rsidR="00AA4BC5">
        <w:t xml:space="preserve"> beendet, </w:t>
      </w:r>
      <w:r w:rsidR="00285524">
        <w:t xml:space="preserve">wird in </w:t>
      </w:r>
      <w:r w:rsidR="00D7698F">
        <w:fldChar w:fldCharType="begin"/>
      </w:r>
      <w:r w:rsidR="00D7698F">
        <w:instrText xml:space="preserve"> REF _Ref272575899 \h </w:instrText>
      </w:r>
      <w:r w:rsidR="00D7698F">
        <w:fldChar w:fldCharType="separate"/>
      </w:r>
      <w:r w:rsidR="00D7698F">
        <w:t xml:space="preserve">Abbildung </w:t>
      </w:r>
      <w:r w:rsidR="00D7698F">
        <w:rPr>
          <w:noProof/>
        </w:rPr>
        <w:t>5</w:t>
      </w:r>
      <w:r w:rsidR="00D7698F">
        <w:t>.</w:t>
      </w:r>
      <w:r w:rsidR="00D7698F">
        <w:rPr>
          <w:noProof/>
        </w:rPr>
        <w:t>2</w:t>
      </w:r>
      <w:r w:rsidR="00D7698F">
        <w:fldChar w:fldCharType="end"/>
      </w:r>
      <w:r w:rsidR="00D7698F">
        <w:t xml:space="preserve"> dargestellt, </w:t>
      </w:r>
      <w:r w:rsidR="00285524">
        <w:t xml:space="preserve">ganz rechts als Button </w:t>
      </w:r>
      <w:proofErr w:type="spellStart"/>
      <w:r w:rsidR="00285524" w:rsidRPr="00285524">
        <w:rPr>
          <w:rFonts w:ascii="Courier New" w:hAnsi="Courier New" w:cs="Courier New"/>
        </w:rPr>
        <w:t>Notstop</w:t>
      </w:r>
      <w:proofErr w:type="spellEnd"/>
      <w:r w:rsidR="00285524">
        <w:t xml:space="preserve"> angezeigt.</w:t>
      </w:r>
    </w:p>
    <w:p w14:paraId="6AFF1539" w14:textId="77777777" w:rsidR="00C46000" w:rsidRPr="00C46000" w:rsidRDefault="00C46000" w:rsidP="00902DE6">
      <w:pPr>
        <w:jc w:val="both"/>
      </w:pPr>
    </w:p>
    <w:p w14:paraId="5427E442" w14:textId="3FC6D011" w:rsidR="00C46000" w:rsidRDefault="004A4DB7" w:rsidP="00902DE6">
      <w:pPr>
        <w:jc w:val="both"/>
      </w:pPr>
      <w:r>
        <w:br w:type="page"/>
      </w:r>
    </w:p>
    <w:p w14:paraId="7553BE65" w14:textId="77777777" w:rsidR="00C462F4" w:rsidRDefault="00C462F4" w:rsidP="00902DE6">
      <w:pPr>
        <w:jc w:val="both"/>
      </w:pPr>
    </w:p>
    <w:p w14:paraId="77B7F2D9" w14:textId="66EC79D2" w:rsidR="00C46000" w:rsidRDefault="00C46000" w:rsidP="00902DE6">
      <w:pPr>
        <w:pStyle w:val="Heading1"/>
      </w:pPr>
      <w:bookmarkStart w:id="205" w:name="_Toc272138416"/>
      <w:bookmarkStart w:id="206" w:name="_Toc273335545"/>
      <w:r>
        <w:t>Slic3r</w:t>
      </w:r>
      <w:bookmarkEnd w:id="205"/>
      <w:bookmarkEnd w:id="206"/>
    </w:p>
    <w:p w14:paraId="20B257BD" w14:textId="510DEAF9" w:rsidR="00284897" w:rsidRPr="005C255D" w:rsidRDefault="005C255D" w:rsidP="005C255D">
      <w:pPr>
        <w:jc w:val="both"/>
      </w:pPr>
      <w:r>
        <w:t xml:space="preserve">Wie bereits mehrfach erwähnt, ist </w:t>
      </w:r>
      <w:r w:rsidRPr="005C255D">
        <w:rPr>
          <w:rFonts w:ascii="Courier New" w:hAnsi="Courier New" w:cs="Courier New"/>
        </w:rPr>
        <w:t>Slic3r</w:t>
      </w:r>
      <w:r>
        <w:t xml:space="preserve"> ein Programm zur Erstellung der Druckersteuerungsbefehle, durch schichtweises Zerschneiden - dem sogenannten </w:t>
      </w:r>
      <w:r w:rsidRPr="005C255D">
        <w:rPr>
          <w:rFonts w:ascii="Courier New" w:hAnsi="Courier New" w:cs="Courier New"/>
        </w:rPr>
        <w:t>Slicen</w:t>
      </w:r>
      <w:r>
        <w:t xml:space="preserve"> - des Modells in mehrere Schichten. Auch wenn </w:t>
      </w:r>
      <w:r w:rsidRPr="005C255D">
        <w:rPr>
          <w:rFonts w:ascii="Courier New" w:hAnsi="Courier New" w:cs="Courier New"/>
        </w:rPr>
        <w:t>Slic3r</w:t>
      </w:r>
      <w:r>
        <w:t xml:space="preserve"> ein unabhängiges Programm ist, und auch unabhängig von </w:t>
      </w:r>
      <w:r w:rsidRPr="005C255D">
        <w:rPr>
          <w:rFonts w:ascii="Courier New" w:hAnsi="Courier New" w:cs="Courier New"/>
        </w:rPr>
        <w:t>Repetier-Host</w:t>
      </w:r>
      <w:r>
        <w:t xml:space="preserve"> verwendet werden kann, werden wir dies nicht in diesem Modul behandeln. </w:t>
      </w:r>
      <w:r w:rsidR="00DB7636" w:rsidRPr="005C255D">
        <w:t xml:space="preserve">Im </w:t>
      </w:r>
      <w:r w:rsidR="00284897">
        <w:t>vorherigen</w:t>
      </w:r>
      <w:r w:rsidR="00DB7636" w:rsidRPr="005C255D">
        <w:t xml:space="preserve"> Abschnitt haben wir </w:t>
      </w:r>
      <w:r w:rsidR="00284897">
        <w:t>bereits</w:t>
      </w:r>
      <w:r w:rsidR="00DB7636" w:rsidRPr="005C255D">
        <w:t xml:space="preserve"> besprochen, wie man ein Objekt in </w:t>
      </w:r>
      <w:r w:rsidR="00DB7636" w:rsidRPr="00284897">
        <w:rPr>
          <w:rFonts w:ascii="Courier New" w:hAnsi="Courier New" w:cs="Courier New"/>
        </w:rPr>
        <w:t>Repetier-Host</w:t>
      </w:r>
      <w:r w:rsidR="00284897">
        <w:t xml:space="preserve"> ladet</w:t>
      </w:r>
      <w:r w:rsidR="00DB7636" w:rsidRPr="005C255D">
        <w:t>, pl</w:t>
      </w:r>
      <w:r w:rsidR="00284897">
        <w:t xml:space="preserve">atziert und mit vordefinierten </w:t>
      </w:r>
      <w:proofErr w:type="spellStart"/>
      <w:r w:rsidR="00284897" w:rsidRPr="00284897">
        <w:rPr>
          <w:rFonts w:ascii="Courier New" w:hAnsi="Courier New" w:cs="Courier New"/>
        </w:rPr>
        <w:t>S</w:t>
      </w:r>
      <w:r w:rsidR="00DB7636" w:rsidRPr="00284897">
        <w:rPr>
          <w:rFonts w:ascii="Courier New" w:hAnsi="Courier New" w:cs="Courier New"/>
        </w:rPr>
        <w:t>licing</w:t>
      </w:r>
      <w:proofErr w:type="spellEnd"/>
      <w:r w:rsidR="00DB7636" w:rsidRPr="005C255D">
        <w:t xml:space="preserve">-Einstellungen umgeht. In diesem Abschnitt wollen wir uns </w:t>
      </w:r>
      <w:r w:rsidR="00284897">
        <w:t xml:space="preserve">nun mit den </w:t>
      </w:r>
      <w:proofErr w:type="spellStart"/>
      <w:r w:rsidR="00284897" w:rsidRPr="00284897">
        <w:rPr>
          <w:rFonts w:ascii="Courier New" w:hAnsi="Courier New" w:cs="Courier New"/>
        </w:rPr>
        <w:t>Slicing</w:t>
      </w:r>
      <w:proofErr w:type="spellEnd"/>
      <w:r w:rsidR="00284897">
        <w:t>-</w:t>
      </w:r>
      <w:r w:rsidR="00DB7636" w:rsidRPr="005C255D">
        <w:t>Einstellungen</w:t>
      </w:r>
      <w:r w:rsidR="00284897">
        <w:t xml:space="preserve"> etwas detaillierter befassen.</w:t>
      </w:r>
      <w:r w:rsidR="00DB7636" w:rsidRPr="005C255D">
        <w:t xml:space="preserve"> Eine sehr gute genaue</w:t>
      </w:r>
      <w:r w:rsidR="00284897">
        <w:t xml:space="preserve"> und vertiefende</w:t>
      </w:r>
      <w:r w:rsidR="00DB7636" w:rsidRPr="005C255D">
        <w:t xml:space="preserve"> Anleitung </w:t>
      </w:r>
      <w:r w:rsidR="00284897">
        <w:t>ist im Handbuch</w:t>
      </w:r>
      <w:r w:rsidR="00284897">
        <w:rPr>
          <w:rStyle w:val="FootnoteReference"/>
        </w:rPr>
        <w:footnoteReference w:id="36"/>
      </w:r>
      <w:r w:rsidR="00284897">
        <w:t xml:space="preserve"> des </w:t>
      </w:r>
      <w:r w:rsidR="00284897" w:rsidRPr="00284897">
        <w:rPr>
          <w:rFonts w:ascii="Courier New" w:hAnsi="Courier New" w:cs="Courier New"/>
        </w:rPr>
        <w:t>Slic3r</w:t>
      </w:r>
      <w:r w:rsidR="00284897">
        <w:t xml:space="preserve"> abrufbar. </w:t>
      </w:r>
    </w:p>
    <w:p w14:paraId="3ED18D35" w14:textId="77777777" w:rsidR="00C46000" w:rsidRPr="005C255D" w:rsidRDefault="00C46000" w:rsidP="005C255D">
      <w:pPr>
        <w:pStyle w:val="Heading2"/>
      </w:pPr>
      <w:bookmarkStart w:id="207" w:name="_Toc272138418"/>
      <w:bookmarkStart w:id="208" w:name="_Toc273335546"/>
      <w:r w:rsidRPr="005C255D">
        <w:t>Arbeitsoberfläche</w:t>
      </w:r>
      <w:bookmarkEnd w:id="207"/>
      <w:bookmarkEnd w:id="208"/>
    </w:p>
    <w:p w14:paraId="0863FE17" w14:textId="37C19870" w:rsidR="00DB7636" w:rsidRPr="005C255D" w:rsidRDefault="00DB7636" w:rsidP="00284897">
      <w:r w:rsidRPr="005C255D">
        <w:t>Die Arbeitsoberfläche ist in eine Menüleiste und mehrere Reiter aufgeteilt</w:t>
      </w:r>
      <w:r w:rsidR="00D63D6D">
        <w:t xml:space="preserve">, welche in </w:t>
      </w:r>
      <w:r w:rsidR="00D63D6D">
        <w:fldChar w:fldCharType="begin"/>
      </w:r>
      <w:r w:rsidR="00D63D6D">
        <w:instrText xml:space="preserve"> REF _Ref272597327 \h </w:instrText>
      </w:r>
      <w:r w:rsidR="00D63D6D">
        <w:fldChar w:fldCharType="separate"/>
      </w:r>
      <w:r w:rsidR="007763DE">
        <w:t xml:space="preserve">Abbildung </w:t>
      </w:r>
      <w:r w:rsidR="007763DE">
        <w:rPr>
          <w:noProof/>
        </w:rPr>
        <w:t>6</w:t>
      </w:r>
      <w:r w:rsidR="007763DE">
        <w:t>.</w:t>
      </w:r>
      <w:r w:rsidR="007763DE">
        <w:rPr>
          <w:noProof/>
        </w:rPr>
        <w:t>1</w:t>
      </w:r>
      <w:r w:rsidR="00D63D6D">
        <w:fldChar w:fldCharType="end"/>
      </w:r>
      <w:r w:rsidR="00D63D6D">
        <w:t xml:space="preserve"> dargestellt wird</w:t>
      </w:r>
      <w:r w:rsidRPr="005C255D">
        <w:t>.</w:t>
      </w:r>
    </w:p>
    <w:p w14:paraId="7F177D83" w14:textId="0C1F4AA2" w:rsidR="00DB7636" w:rsidRDefault="00DB7636" w:rsidP="00284897"/>
    <w:p w14:paraId="277EE3BF" w14:textId="7F912B4B" w:rsidR="00D63D6D" w:rsidRDefault="00A801BC" w:rsidP="00284897">
      <w:r>
        <w:rPr>
          <w:noProof/>
          <w:lang w:val="en-US"/>
        </w:rPr>
        <w:drawing>
          <wp:anchor distT="0" distB="0" distL="114300" distR="114300" simplePos="0" relativeHeight="251728896" behindDoc="1" locked="0" layoutInCell="1" allowOverlap="1" wp14:anchorId="361D6709" wp14:editId="213BED70">
            <wp:simplePos x="0" y="0"/>
            <wp:positionH relativeFrom="column">
              <wp:align>center</wp:align>
            </wp:positionH>
            <wp:positionV relativeFrom="paragraph">
              <wp:posOffset>4445</wp:posOffset>
            </wp:positionV>
            <wp:extent cx="6390005" cy="3944620"/>
            <wp:effectExtent l="0" t="0" r="10795" b="0"/>
            <wp:wrapNone/>
            <wp:docPr id="32" name="Bild 32" descr="WININSTALL:images handbuch:sli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INSTALL:images handbuch:slice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0005" cy="39446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3D6D">
        <w:rPr>
          <w:noProof/>
          <w:lang w:val="en-US"/>
        </w:rPr>
        <mc:AlternateContent>
          <mc:Choice Requires="wps">
            <w:drawing>
              <wp:anchor distT="0" distB="0" distL="114300" distR="114300" simplePos="0" relativeHeight="251718656" behindDoc="0" locked="0" layoutInCell="1" allowOverlap="1" wp14:anchorId="6D9375D5" wp14:editId="4D1C50DB">
                <wp:simplePos x="0" y="0"/>
                <wp:positionH relativeFrom="column">
                  <wp:posOffset>5080</wp:posOffset>
                </wp:positionH>
                <wp:positionV relativeFrom="paragraph">
                  <wp:posOffset>4044315</wp:posOffset>
                </wp:positionV>
                <wp:extent cx="6379845" cy="257175"/>
                <wp:effectExtent l="0" t="0" r="0" b="0"/>
                <wp:wrapThrough wrapText="bothSides">
                  <wp:wrapPolygon edited="0">
                    <wp:start x="0" y="0"/>
                    <wp:lineTo x="0" y="0"/>
                    <wp:lineTo x="0" y="0"/>
                  </wp:wrapPolygon>
                </wp:wrapThrough>
                <wp:docPr id="61" name="Textfeld 61"/>
                <wp:cNvGraphicFramePr/>
                <a:graphic xmlns:a="http://schemas.openxmlformats.org/drawingml/2006/main">
                  <a:graphicData uri="http://schemas.microsoft.com/office/word/2010/wordprocessingShape">
                    <wps:wsp>
                      <wps:cNvSpPr txBox="1"/>
                      <wps:spPr>
                        <a:xfrm>
                          <a:off x="0" y="0"/>
                          <a:ext cx="637984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751034" w14:textId="18EB92C2" w:rsidR="00443862" w:rsidRPr="00B355DD" w:rsidRDefault="00443862" w:rsidP="00D63D6D">
                            <w:pPr>
                              <w:pStyle w:val="Caption"/>
                              <w:jc w:val="right"/>
                              <w:rPr>
                                <w:noProof/>
                                <w:lang w:eastAsia="de-DE"/>
                              </w:rPr>
                            </w:pPr>
                            <w:bookmarkStart w:id="209" w:name="_Ref272597327"/>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1</w:t>
                            </w:r>
                            <w:r>
                              <w:fldChar w:fldCharType="end"/>
                            </w:r>
                            <w:bookmarkEnd w:id="209"/>
                            <w:r>
                              <w:t xml:space="preserve"> Slic3r. Arbeitsoberfläche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61" style="position:absolute;margin-left:.4pt;margin-top:318.45pt;width:502.3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top" o:spid="_x0000_s1044"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">
                <v:textbox style="mso-fit-shape-to-text:t" inset="0,0,0,0">
                  <w:txbxContent>
                    <w:p w:rsidRPr="00B355DD" w:rsidR="00443862" w:rsidP="00D63D6D" w:rsidRDefault="00443862" w14:paraId="55751034" w14:textId="18EB92C2">
                      <w:pPr>
                        <w:pStyle w:val="Beschriftung"/>
                        <w:jc w:val="right"/>
                        <w:rPr>
                          <w:noProof/>
                          <w:lang w:eastAsia="de-DE"/>
                        </w:rPr>
                      </w:pPr>
                      <w:bookmarkStart w:name="_Ref272597327" w:id="477"/>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1</w:t>
                      </w:r>
                      <w:r>
                        <w:fldChar w:fldCharType="end"/>
                      </w:r>
                      <w:bookmarkEnd w:id="477"/>
                      <w:r>
                        <w:t xml:space="preserve"> Slic3r. Arbeitsoberfläche</w:t>
                      </w:r>
                    </w:p>
                  </w:txbxContent>
                </v:textbox>
                <w10:wrap type="through"/>
              </v:shape>
            </w:pict>
          </mc:Fallback>
        </mc:AlternateContent>
      </w:r>
    </w:p>
    <w:p w14:paraId="49F3E762" w14:textId="77777777" w:rsidR="00D63D6D" w:rsidRDefault="00D63D6D" w:rsidP="00284897"/>
    <w:p w14:paraId="2D008201" w14:textId="77777777" w:rsidR="00D63D6D" w:rsidRDefault="00D63D6D" w:rsidP="00284897"/>
    <w:p w14:paraId="07882D52" w14:textId="77777777" w:rsidR="00D63D6D" w:rsidRDefault="00D63D6D" w:rsidP="00284897"/>
    <w:p w14:paraId="0E3F44CF" w14:textId="77777777" w:rsidR="00D63D6D" w:rsidRDefault="00D63D6D" w:rsidP="00284897"/>
    <w:p w14:paraId="2C3F7E82" w14:textId="77777777" w:rsidR="00D63D6D" w:rsidRDefault="00D63D6D" w:rsidP="00284897"/>
    <w:p w14:paraId="1AE51BBE" w14:textId="77777777" w:rsidR="00D63D6D" w:rsidRDefault="00D63D6D" w:rsidP="00284897"/>
    <w:p w14:paraId="62660BAF" w14:textId="77777777" w:rsidR="00D63D6D" w:rsidRDefault="00D63D6D" w:rsidP="00284897"/>
    <w:p w14:paraId="7FDB133C" w14:textId="77777777" w:rsidR="00D63D6D" w:rsidRDefault="00D63D6D" w:rsidP="00284897"/>
    <w:p w14:paraId="127DDCC3" w14:textId="77777777" w:rsidR="00D63D6D" w:rsidRDefault="00D63D6D" w:rsidP="00284897"/>
    <w:p w14:paraId="018AD0FA" w14:textId="77777777" w:rsidR="00D63D6D" w:rsidRDefault="00D63D6D" w:rsidP="00284897"/>
    <w:p w14:paraId="457FB9C6" w14:textId="77777777" w:rsidR="00D63D6D" w:rsidRDefault="00D63D6D" w:rsidP="00284897"/>
    <w:p w14:paraId="5006A830" w14:textId="77777777" w:rsidR="00D63D6D" w:rsidRDefault="00D63D6D" w:rsidP="00284897"/>
    <w:p w14:paraId="2A6F14C7" w14:textId="77777777" w:rsidR="00D63D6D" w:rsidRDefault="00D63D6D" w:rsidP="00284897"/>
    <w:p w14:paraId="027CD9E2" w14:textId="77777777" w:rsidR="00D63D6D" w:rsidRDefault="00D63D6D" w:rsidP="00284897"/>
    <w:p w14:paraId="7AA8BA3E" w14:textId="77777777" w:rsidR="00D63D6D" w:rsidRDefault="00D63D6D" w:rsidP="00284897"/>
    <w:p w14:paraId="35FDD42F" w14:textId="77777777" w:rsidR="00D63D6D" w:rsidRDefault="00D63D6D" w:rsidP="00284897"/>
    <w:p w14:paraId="65C1EC0F" w14:textId="77777777" w:rsidR="00D63D6D" w:rsidRDefault="00D63D6D" w:rsidP="00284897"/>
    <w:p w14:paraId="5B89E53F" w14:textId="77777777" w:rsidR="00D63D6D" w:rsidRDefault="00D63D6D" w:rsidP="00284897"/>
    <w:p w14:paraId="4C50C0B0" w14:textId="77777777" w:rsidR="00D63D6D" w:rsidRDefault="00D63D6D" w:rsidP="00284897"/>
    <w:p w14:paraId="0ABF6070" w14:textId="77777777" w:rsidR="00D63D6D" w:rsidRDefault="00D63D6D" w:rsidP="00284897"/>
    <w:p w14:paraId="6AE3580B" w14:textId="77777777" w:rsidR="00D63D6D" w:rsidRDefault="00D63D6D" w:rsidP="00284897"/>
    <w:p w14:paraId="1DFC3CB5" w14:textId="77777777" w:rsidR="00D63D6D" w:rsidRDefault="00D63D6D" w:rsidP="00284897"/>
    <w:p w14:paraId="70B1B4F5" w14:textId="77777777" w:rsidR="00D63D6D" w:rsidRDefault="00D63D6D" w:rsidP="00284897"/>
    <w:p w14:paraId="6C780699" w14:textId="77777777" w:rsidR="00D63D6D" w:rsidRPr="005C255D" w:rsidRDefault="00D63D6D" w:rsidP="00284897"/>
    <w:p w14:paraId="1901D762" w14:textId="77777777" w:rsidR="00D63D6D" w:rsidRDefault="00D63D6D" w:rsidP="00284897"/>
    <w:p w14:paraId="3C2B1804" w14:textId="77777777" w:rsidR="00F826E2" w:rsidRDefault="00F826E2" w:rsidP="00284897"/>
    <w:p w14:paraId="5C4524B2" w14:textId="77777777" w:rsidR="00F826E2" w:rsidRDefault="00F826E2" w:rsidP="00284897"/>
    <w:p w14:paraId="639DB94C" w14:textId="77777777" w:rsidR="00F826E2" w:rsidRDefault="00F826E2" w:rsidP="00284897"/>
    <w:p w14:paraId="34DA8362" w14:textId="77777777" w:rsidR="00F826E2" w:rsidRDefault="00F826E2" w:rsidP="00284897"/>
    <w:p w14:paraId="206A75F2" w14:textId="77777777" w:rsidR="00C92CAF" w:rsidRDefault="00DB7636" w:rsidP="00284897">
      <w:r w:rsidRPr="005C255D">
        <w:t xml:space="preserve">Die Menüleiste ist für uns insofern interessant, weil wir </w:t>
      </w:r>
      <w:r w:rsidRPr="00C92CAF">
        <w:rPr>
          <w:rFonts w:ascii="Courier New" w:hAnsi="Courier New" w:cs="Courier New"/>
        </w:rPr>
        <w:t>Slic3r</w:t>
      </w:r>
      <w:r w:rsidRPr="005C255D">
        <w:t xml:space="preserve"> im Expertenmodus verwenden wollen. Diesen Modus aktiviert man unter </w:t>
      </w:r>
      <w:proofErr w:type="spellStart"/>
      <w:r w:rsidRPr="00C92CAF">
        <w:rPr>
          <w:rFonts w:ascii="Courier New" w:hAnsi="Courier New" w:cs="Courier New"/>
          <w:bCs/>
        </w:rPr>
        <w:t>File|Preferences</w:t>
      </w:r>
      <w:proofErr w:type="spellEnd"/>
      <w:r w:rsidRPr="00C92CAF">
        <w:rPr>
          <w:rFonts w:ascii="Courier New" w:hAnsi="Courier New" w:cs="Courier New"/>
          <w:bCs/>
        </w:rPr>
        <w:t xml:space="preserve"> </w:t>
      </w:r>
      <w:proofErr w:type="spellStart"/>
      <w:r w:rsidRPr="00C92CAF">
        <w:rPr>
          <w:rFonts w:ascii="Courier New" w:hAnsi="Courier New" w:cs="Courier New"/>
          <w:bCs/>
        </w:rPr>
        <w:t>Mode:Expert</w:t>
      </w:r>
      <w:proofErr w:type="spellEnd"/>
      <w:r w:rsidRPr="005C255D">
        <w:t xml:space="preserve">. </w:t>
      </w:r>
      <w:r w:rsidRPr="00C92CAF">
        <w:rPr>
          <w:rFonts w:ascii="Courier New" w:hAnsi="Courier New" w:cs="Courier New"/>
        </w:rPr>
        <w:t>Slic3r</w:t>
      </w:r>
      <w:r w:rsidRPr="005C255D">
        <w:t xml:space="preserve"> muss danach neu gestartet werden.</w:t>
      </w:r>
      <w:r w:rsidR="00D63D6D">
        <w:t xml:space="preserve"> </w:t>
      </w:r>
      <w:r w:rsidR="00C92CAF">
        <w:t xml:space="preserve">In unserem Fall sind nur die drei Reiter Print </w:t>
      </w:r>
      <w:r w:rsidR="00C92CAF" w:rsidRPr="00C92CAF">
        <w:rPr>
          <w:rFonts w:ascii="Courier New" w:hAnsi="Courier New" w:cs="Courier New"/>
        </w:rPr>
        <w:t>Settings</w:t>
      </w:r>
      <w:r w:rsidR="00C92CAF">
        <w:t xml:space="preserve">, </w:t>
      </w:r>
      <w:r w:rsidR="00C92CAF" w:rsidRPr="00C92CAF">
        <w:rPr>
          <w:rFonts w:ascii="Courier New" w:hAnsi="Courier New" w:cs="Courier New"/>
        </w:rPr>
        <w:t>Filament Settings</w:t>
      </w:r>
      <w:r w:rsidR="00C92CAF">
        <w:t xml:space="preserve"> und </w:t>
      </w:r>
      <w:r w:rsidRPr="00C92CAF">
        <w:rPr>
          <w:rFonts w:ascii="Courier New" w:hAnsi="Courier New" w:cs="Courier New"/>
        </w:rPr>
        <w:t>Printer Setting</w:t>
      </w:r>
      <w:r w:rsidR="00C92CAF" w:rsidRPr="00C92CAF">
        <w:rPr>
          <w:rFonts w:ascii="Courier New" w:hAnsi="Courier New" w:cs="Courier New"/>
        </w:rPr>
        <w:t>s</w:t>
      </w:r>
      <w:r w:rsidR="00C92CAF">
        <w:t xml:space="preserve"> </w:t>
      </w:r>
      <w:proofErr w:type="spellStart"/>
      <w:r w:rsidR="00C92CAF">
        <w:t>interssant</w:t>
      </w:r>
      <w:proofErr w:type="spellEnd"/>
      <w:r w:rsidRPr="005C255D">
        <w:t>.</w:t>
      </w:r>
    </w:p>
    <w:p w14:paraId="04CF6E5C" w14:textId="3C923D45" w:rsidR="00DB7636" w:rsidRPr="005C255D" w:rsidRDefault="00DB7636" w:rsidP="00284897">
      <w:r w:rsidRPr="005C255D">
        <w:br/>
        <w:t xml:space="preserve">Jeder dieser Reiter ist wieder in mehrere </w:t>
      </w:r>
      <w:r w:rsidR="00C92CAF">
        <w:t>Bereiche</w:t>
      </w:r>
      <w:r w:rsidRPr="005C255D">
        <w:t xml:space="preserve"> gegliedert. Links oben kann man ein Einstellungsprofil wählen und Änderungen speichern. Beim Speichern </w:t>
      </w:r>
      <w:r w:rsidR="00C92CAF">
        <w:t xml:space="preserve">eines neuen Profils </w:t>
      </w:r>
      <w:r w:rsidRPr="005C255D">
        <w:t>wird</w:t>
      </w:r>
      <w:r w:rsidR="00C92CAF">
        <w:t xml:space="preserve"> nach einem neuen Namen gefragt, der zu vergeben ist.</w:t>
      </w:r>
      <w:r w:rsidRPr="005C255D">
        <w:t xml:space="preserve"> So können entweder neue Profile erstellt, oder alte überschriebe</w:t>
      </w:r>
      <w:r w:rsidR="00C92CAF">
        <w:t xml:space="preserve">n werden. </w:t>
      </w:r>
      <w:r w:rsidRPr="005C255D">
        <w:t>Unterhalb davon befindet sich eine List</w:t>
      </w:r>
      <w:r w:rsidR="00443862">
        <w:t xml:space="preserve">e mit unterschiedlichen Gruppen; </w:t>
      </w:r>
      <w:r w:rsidR="00C92CAF">
        <w:t>r</w:t>
      </w:r>
      <w:r w:rsidRPr="005C255D">
        <w:t xml:space="preserve">echts </w:t>
      </w:r>
      <w:r w:rsidR="00443862">
        <w:t xml:space="preserve">befinden </w:t>
      </w:r>
      <w:r w:rsidRPr="005C255D">
        <w:t>sich die Einstellungen, welche zur gewählten Gruppe gehören.</w:t>
      </w:r>
      <w:r w:rsidR="00C92CAF">
        <w:t xml:space="preserve"> </w:t>
      </w:r>
      <w:r w:rsidRPr="005C255D">
        <w:t xml:space="preserve">Wir gehen nun </w:t>
      </w:r>
      <w:r w:rsidR="00C92CAF">
        <w:t xml:space="preserve">auf </w:t>
      </w:r>
      <w:r w:rsidRPr="005C255D">
        <w:t>die wichtigsten Gruppen in den entsprechenden Reitern</w:t>
      </w:r>
      <w:r w:rsidR="00C92CAF">
        <w:t xml:space="preserve"> ein</w:t>
      </w:r>
      <w:r w:rsidRPr="005C255D">
        <w:t>.</w:t>
      </w:r>
    </w:p>
    <w:p w14:paraId="0A94C55C" w14:textId="62C5733C" w:rsidR="00DB7636" w:rsidRPr="005C255D" w:rsidRDefault="00C95DDE" w:rsidP="005C255D">
      <w:pPr>
        <w:pStyle w:val="Heading3"/>
        <w:jc w:val="both"/>
      </w:pPr>
      <w:bookmarkStart w:id="210" w:name="_Toc273335547"/>
      <w:r w:rsidRPr="005C255D">
        <w:t>Druckeinstellungen</w:t>
      </w:r>
      <w:bookmarkEnd w:id="210"/>
    </w:p>
    <w:p w14:paraId="2D98961C" w14:textId="0943F8BC" w:rsidR="00C95DDE" w:rsidRPr="00284897" w:rsidRDefault="00C95DDE" w:rsidP="00284897">
      <w:r w:rsidRPr="005C255D">
        <w:t xml:space="preserve">In den </w:t>
      </w:r>
      <w:r w:rsidRPr="00C92CAF">
        <w:rPr>
          <w:rFonts w:ascii="Courier New" w:hAnsi="Courier New" w:cs="Courier New"/>
        </w:rPr>
        <w:t>Print Settings</w:t>
      </w:r>
      <w:r w:rsidRPr="005C255D">
        <w:t xml:space="preserve"> werden alle Einstellungen vorgenommen, die für die Bildung der Schichten notwendig sind. Man erinnere sich hierbei an die Abbildung</w:t>
      </w:r>
      <w:r w:rsidR="00C92CAF">
        <w:t xml:space="preserve">en aus dem Kapitel </w:t>
      </w:r>
      <w:r w:rsidR="00C92CAF">
        <w:fldChar w:fldCharType="begin"/>
      </w:r>
      <w:r w:rsidR="00C92CAF">
        <w:instrText xml:space="preserve"> REF _Ref272597801 \h </w:instrText>
      </w:r>
      <w:r w:rsidR="00C92CAF">
        <w:fldChar w:fldCharType="separate"/>
      </w:r>
      <w:r w:rsidR="007763DE">
        <w:t>Repetier-Host</w:t>
      </w:r>
      <w:r w:rsidR="00C92CAF">
        <w:fldChar w:fldCharType="end"/>
      </w:r>
      <w:r w:rsidR="00443862">
        <w:t xml:space="preserve">; insbesondere </w:t>
      </w:r>
      <w:r w:rsidR="00443862">
        <w:fldChar w:fldCharType="begin"/>
      </w:r>
      <w:r w:rsidR="00443862">
        <w:instrText xml:space="preserve"> REF _Ref273280550 \h </w:instrText>
      </w:r>
      <w:r w:rsidR="00443862">
        <w:fldChar w:fldCharType="separate"/>
      </w:r>
      <w:r w:rsidR="00443862">
        <w:t xml:space="preserve">Abbildung </w:t>
      </w:r>
      <w:r w:rsidR="00443862">
        <w:rPr>
          <w:noProof/>
        </w:rPr>
        <w:t>5</w:t>
      </w:r>
      <w:r w:rsidR="00443862">
        <w:t>.</w:t>
      </w:r>
      <w:r w:rsidR="00443862">
        <w:rPr>
          <w:noProof/>
        </w:rPr>
        <w:t>8</w:t>
      </w:r>
      <w:r w:rsidR="00443862">
        <w:t xml:space="preserve"> Repetier-Host. Optische Kontrolle</w:t>
      </w:r>
      <w:r w:rsidR="00443862">
        <w:fldChar w:fldCharType="end"/>
      </w:r>
      <w:r w:rsidR="00443862">
        <w:t>.</w:t>
      </w:r>
    </w:p>
    <w:p w14:paraId="029DEE67" w14:textId="5A6E57C3" w:rsidR="00C95DDE" w:rsidRPr="005C255D" w:rsidRDefault="00C95DDE" w:rsidP="005C255D">
      <w:pPr>
        <w:pStyle w:val="Heading4"/>
        <w:jc w:val="both"/>
      </w:pPr>
      <w:proofErr w:type="spellStart"/>
      <w:r w:rsidRPr="005C255D">
        <w:t>Layers</w:t>
      </w:r>
      <w:proofErr w:type="spellEnd"/>
      <w:r w:rsidRPr="005C255D">
        <w:t xml:space="preserve"> und Perimeters</w:t>
      </w:r>
    </w:p>
    <w:p w14:paraId="72710603" w14:textId="42E4B30F" w:rsidR="00C95DDE" w:rsidRPr="005C255D" w:rsidRDefault="00C95DDE" w:rsidP="00284897">
      <w:r w:rsidRPr="005C255D">
        <w:t>Diese Gruppe erlaubt</w:t>
      </w:r>
      <w:r w:rsidR="00A80A0A">
        <w:t xml:space="preserve"> es</w:t>
      </w:r>
      <w:r w:rsidRPr="005C255D">
        <w:t xml:space="preserve"> die Schichthöhen zu verstellen.</w:t>
      </w:r>
    </w:p>
    <w:p w14:paraId="1A9D76D3" w14:textId="34E98B58" w:rsidR="00C92CAF" w:rsidRDefault="00A801BC" w:rsidP="00284897">
      <w:r>
        <w:rPr>
          <w:noProof/>
          <w:lang w:val="en-US"/>
        </w:rPr>
        <mc:AlternateContent>
          <mc:Choice Requires="wps">
            <w:drawing>
              <wp:anchor distT="0" distB="0" distL="114300" distR="114300" simplePos="0" relativeHeight="251731968" behindDoc="0" locked="0" layoutInCell="1" allowOverlap="1" wp14:anchorId="7E93813D" wp14:editId="7BD1EBEE">
                <wp:simplePos x="0" y="0"/>
                <wp:positionH relativeFrom="column">
                  <wp:posOffset>281305</wp:posOffset>
                </wp:positionH>
                <wp:positionV relativeFrom="paragraph">
                  <wp:posOffset>4366895</wp:posOffset>
                </wp:positionV>
                <wp:extent cx="5828030" cy="257175"/>
                <wp:effectExtent l="0" t="0" r="0" b="0"/>
                <wp:wrapThrough wrapText="bothSides">
                  <wp:wrapPolygon edited="0">
                    <wp:start x="0" y="0"/>
                    <wp:lineTo x="0" y="0"/>
                    <wp:lineTo x="0" y="0"/>
                  </wp:wrapPolygon>
                </wp:wrapThrough>
                <wp:docPr id="69" name="Textfeld 69"/>
                <wp:cNvGraphicFramePr/>
                <a:graphic xmlns:a="http://schemas.openxmlformats.org/drawingml/2006/main">
                  <a:graphicData uri="http://schemas.microsoft.com/office/word/2010/wordprocessingShape">
                    <wps:wsp>
                      <wps:cNvSpPr txBox="1"/>
                      <wps:spPr>
                        <a:xfrm>
                          <a:off x="0" y="0"/>
                          <a:ext cx="582803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F1DC530" w14:textId="67564EE3" w:rsidR="00443862" w:rsidRPr="00D10974" w:rsidRDefault="00443862" w:rsidP="00A801BC">
                            <w:pPr>
                              <w:pStyle w:val="Caption"/>
                              <w:jc w:val="right"/>
                              <w:rPr>
                                <w:noProof/>
                                <w:lang w:eastAsia="de-DE"/>
                              </w:rPr>
                            </w:pPr>
                            <w:bookmarkStart w:id="211" w:name="_Ref272669156"/>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2</w:t>
                            </w:r>
                            <w:r>
                              <w:fldChar w:fldCharType="end"/>
                            </w:r>
                            <w:bookmarkEnd w:id="211"/>
                            <w:r>
                              <w:t xml:space="preserve"> Slic3r. </w:t>
                            </w:r>
                            <w:proofErr w:type="spellStart"/>
                            <w:r>
                              <w:t>Layers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69" style="position:absolute;margin-left:22.15pt;margin-top:343.85pt;width:458.9pt;height:20.25pt;z-index:251731968;visibility:visible;mso-wrap-style:square;mso-wrap-distance-left:9pt;mso-wrap-distance-top:0;mso-wrap-distance-right:9pt;mso-wrap-distance-bottom:0;mso-position-horizontal:absolute;mso-position-horizontal-relative:text;mso-position-vertical:absolute;mso-position-vertical-relative:text;v-text-anchor:top" o:spid="_x0000_s1045"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">
                <v:textbox style="mso-fit-shape-to-text:t" inset="0,0,0,0">
                  <w:txbxContent>
                    <w:p w:rsidRPr="00D10974" w:rsidR="00443862" w:rsidP="00A801BC" w:rsidRDefault="00443862" w14:paraId="7F1DC530" w14:textId="67564EE3">
                      <w:pPr>
                        <w:pStyle w:val="Beschriftung"/>
                        <w:jc w:val="right"/>
                        <w:rPr>
                          <w:noProof/>
                          <w:lang w:eastAsia="de-DE"/>
                        </w:rPr>
                      </w:pPr>
                      <w:bookmarkStart w:name="_Ref272669156" w:id="480"/>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2</w:t>
                      </w:r>
                      <w:r>
                        <w:fldChar w:fldCharType="end"/>
                      </w:r>
                      <w:bookmarkEnd w:id="480"/>
                      <w:r>
                        <w:t xml:space="preserve"> Slic3r. </w:t>
                      </w:r>
                      <w:proofErr w:type="spellStart"/>
                      <w:r>
                        <w:t>Layers</w:t>
                      </w:r>
                      <w:proofErr w:type="spellEnd"/>
                    </w:p>
                  </w:txbxContent>
                </v:textbox>
                <w10:wrap type="through"/>
              </v:shape>
            </w:pict>
          </mc:Fallback>
        </mc:AlternateContent>
      </w:r>
      <w:r>
        <w:rPr>
          <w:noProof/>
          <w:lang w:val="en-US"/>
        </w:rPr>
        <w:drawing>
          <wp:anchor distT="0" distB="0" distL="114300" distR="114300" simplePos="0" relativeHeight="251729920" behindDoc="1" locked="0" layoutInCell="1" allowOverlap="1" wp14:anchorId="69F2637D" wp14:editId="143510C9">
            <wp:simplePos x="0" y="0"/>
            <wp:positionH relativeFrom="column">
              <wp:align>center</wp:align>
            </wp:positionH>
            <wp:positionV relativeFrom="paragraph">
              <wp:posOffset>168910</wp:posOffset>
            </wp:positionV>
            <wp:extent cx="5828030" cy="4140835"/>
            <wp:effectExtent l="0" t="0" r="0" b="0"/>
            <wp:wrapNone/>
            <wp:docPr id="68" name="Bild 68" descr="WININSTALL:images handbuch:slicer_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INSTALL:images handbuch:slicer_layer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8030" cy="41408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E432E7" w14:textId="2B689E77" w:rsidR="00C92CAF" w:rsidRDefault="00C92CAF" w:rsidP="00284897"/>
    <w:p w14:paraId="3E818EE0" w14:textId="77777777" w:rsidR="00C92CAF" w:rsidRDefault="00C92CAF" w:rsidP="00284897"/>
    <w:p w14:paraId="0B5301BE" w14:textId="77777777" w:rsidR="00C92CAF" w:rsidRDefault="00C92CAF" w:rsidP="00284897"/>
    <w:p w14:paraId="0A768BC0" w14:textId="77777777" w:rsidR="00C92CAF" w:rsidRDefault="00C92CAF" w:rsidP="00284897"/>
    <w:p w14:paraId="00DC014C" w14:textId="77777777" w:rsidR="00C92CAF" w:rsidRDefault="00C92CAF" w:rsidP="00284897"/>
    <w:p w14:paraId="132A6B19" w14:textId="77777777" w:rsidR="00C92CAF" w:rsidRDefault="00C92CAF" w:rsidP="00284897"/>
    <w:p w14:paraId="5AB62C93" w14:textId="77777777" w:rsidR="00A80A0A" w:rsidRDefault="00A80A0A" w:rsidP="00284897"/>
    <w:p w14:paraId="19D8F359" w14:textId="77777777" w:rsidR="00A80A0A" w:rsidRDefault="00A80A0A" w:rsidP="00284897"/>
    <w:p w14:paraId="32FC5F0C" w14:textId="77777777" w:rsidR="00A80A0A" w:rsidRDefault="00A80A0A" w:rsidP="00284897"/>
    <w:p w14:paraId="16D70E4D" w14:textId="77777777" w:rsidR="00A80A0A" w:rsidRDefault="00A80A0A" w:rsidP="00284897"/>
    <w:p w14:paraId="534C69A0" w14:textId="77777777" w:rsidR="00A80A0A" w:rsidRDefault="00A80A0A" w:rsidP="00284897"/>
    <w:p w14:paraId="357D0E2B" w14:textId="77777777" w:rsidR="00A80A0A" w:rsidRDefault="00A80A0A" w:rsidP="00284897"/>
    <w:p w14:paraId="199568CE" w14:textId="77777777" w:rsidR="00A80A0A" w:rsidRDefault="00A80A0A" w:rsidP="00284897"/>
    <w:p w14:paraId="13E270DE" w14:textId="77777777" w:rsidR="00A80A0A" w:rsidRDefault="00A80A0A" w:rsidP="00284897"/>
    <w:p w14:paraId="7110B9CE" w14:textId="77777777" w:rsidR="00A80A0A" w:rsidRDefault="00A80A0A" w:rsidP="00284897"/>
    <w:p w14:paraId="29B506C7" w14:textId="77777777" w:rsidR="00A80A0A" w:rsidRDefault="00A80A0A" w:rsidP="00284897"/>
    <w:p w14:paraId="20D1CC59" w14:textId="77777777" w:rsidR="00A80A0A" w:rsidRDefault="00A80A0A" w:rsidP="00284897"/>
    <w:p w14:paraId="2B9933D2" w14:textId="77777777" w:rsidR="00A80A0A" w:rsidRDefault="00A80A0A" w:rsidP="00284897"/>
    <w:p w14:paraId="2F65CFB0" w14:textId="77777777" w:rsidR="00A80A0A" w:rsidRDefault="00A80A0A" w:rsidP="00284897"/>
    <w:p w14:paraId="4B79B03C" w14:textId="18CDCB76" w:rsidR="00A80A0A" w:rsidRDefault="00A80A0A" w:rsidP="00F826E2">
      <w:pPr>
        <w:tabs>
          <w:tab w:val="left" w:pos="1390"/>
        </w:tabs>
      </w:pPr>
    </w:p>
    <w:p w14:paraId="166AC936" w14:textId="77777777" w:rsidR="00A80A0A" w:rsidRDefault="00A80A0A" w:rsidP="00284897"/>
    <w:p w14:paraId="19B5E72C" w14:textId="77777777" w:rsidR="00A80A0A" w:rsidRDefault="00A80A0A" w:rsidP="00284897"/>
    <w:p w14:paraId="3474E934" w14:textId="6ACA7B6B" w:rsidR="00C95DDE" w:rsidRDefault="00C95DDE" w:rsidP="00284897"/>
    <w:p w14:paraId="12B932D5" w14:textId="77777777" w:rsidR="00C92CAF" w:rsidRDefault="00C92CAF" w:rsidP="00284897"/>
    <w:p w14:paraId="2A031DAC" w14:textId="77777777" w:rsidR="00F826E2" w:rsidRDefault="00F826E2" w:rsidP="00284897"/>
    <w:p w14:paraId="54715382" w14:textId="77777777" w:rsidR="00C92CAF" w:rsidRPr="005C255D" w:rsidRDefault="00C92CAF" w:rsidP="00284897"/>
    <w:p w14:paraId="57496E31" w14:textId="7FB6E76D" w:rsidR="00C95DDE" w:rsidRPr="005C255D" w:rsidRDefault="00A801BC" w:rsidP="00284897">
      <w:r>
        <w:fldChar w:fldCharType="begin"/>
      </w:r>
      <w:r>
        <w:instrText xml:space="preserve"> REF _Ref272669156 \h </w:instrText>
      </w:r>
      <w:r>
        <w:fldChar w:fldCharType="separate"/>
      </w:r>
      <w:r>
        <w:t xml:space="preserve">Abbildung </w:t>
      </w:r>
      <w:r>
        <w:rPr>
          <w:noProof/>
        </w:rPr>
        <w:t>6</w:t>
      </w:r>
      <w:r>
        <w:t>.</w:t>
      </w:r>
      <w:r>
        <w:rPr>
          <w:noProof/>
        </w:rPr>
        <w:t>2</w:t>
      </w:r>
      <w:r>
        <w:fldChar w:fldCharType="end"/>
      </w:r>
      <w:r>
        <w:t xml:space="preserve"> </w:t>
      </w:r>
      <w:r w:rsidR="00C95DDE" w:rsidRPr="005C255D">
        <w:t>zeigt di</w:t>
      </w:r>
      <w:r w:rsidR="00284897">
        <w:t>e entsprechenden Einstellungen.</w:t>
      </w:r>
    </w:p>
    <w:p w14:paraId="37153E92" w14:textId="55B682BE" w:rsidR="00C95DDE" w:rsidRPr="005C255D" w:rsidRDefault="00A80A0A" w:rsidP="00284897">
      <w:pPr>
        <w:pStyle w:val="ListParagraph"/>
        <w:numPr>
          <w:ilvl w:val="0"/>
          <w:numId w:val="35"/>
        </w:numPr>
      </w:pPr>
      <w:r w:rsidRPr="00A80A0A">
        <w:rPr>
          <w:rFonts w:ascii="Courier New" w:hAnsi="Courier New" w:cs="Courier New"/>
        </w:rPr>
        <w:t xml:space="preserve">Layer </w:t>
      </w:r>
      <w:proofErr w:type="spellStart"/>
      <w:r w:rsidRPr="00A80A0A">
        <w:rPr>
          <w:rFonts w:ascii="Courier New" w:hAnsi="Courier New" w:cs="Courier New"/>
        </w:rPr>
        <w:t>height</w:t>
      </w:r>
      <w:proofErr w:type="spellEnd"/>
      <w:r>
        <w:br/>
        <w:t>Diese Einstellung gibt an, wie d</w:t>
      </w:r>
      <w:r w:rsidR="00C95DDE" w:rsidRPr="005C255D">
        <w:t xml:space="preserve">ick die einzelnen Schichten sein sollen. Bei </w:t>
      </w:r>
      <w:r w:rsidR="00C95DDE" w:rsidRPr="00A80A0A">
        <w:rPr>
          <w:rFonts w:ascii="Courier New" w:hAnsi="Courier New" w:cs="Courier New"/>
          <w:bCs/>
        </w:rPr>
        <w:t xml:space="preserve">Fast </w:t>
      </w:r>
      <w:proofErr w:type="spellStart"/>
      <w:r w:rsidR="00C95DDE" w:rsidRPr="00A80A0A">
        <w:rPr>
          <w:rFonts w:ascii="Courier New" w:hAnsi="Courier New" w:cs="Courier New"/>
          <w:bCs/>
        </w:rPr>
        <w:t>Printing</w:t>
      </w:r>
      <w:proofErr w:type="spellEnd"/>
      <w:r w:rsidR="00C95DDE" w:rsidRPr="005C255D">
        <w:t xml:space="preserve"> ist dies </w:t>
      </w:r>
      <w:r w:rsidR="00C95DDE" w:rsidRPr="00A80A0A">
        <w:rPr>
          <w:rFonts w:ascii="Courier New" w:hAnsi="Courier New" w:cs="Courier New"/>
        </w:rPr>
        <w:t>0.35 mm</w:t>
      </w:r>
      <w:r w:rsidR="00C95DDE" w:rsidRPr="005C255D">
        <w:t xml:space="preserve">, bei </w:t>
      </w:r>
      <w:r w:rsidR="00C95DDE" w:rsidRPr="00A80A0A">
        <w:rPr>
          <w:rFonts w:ascii="Courier New" w:hAnsi="Courier New" w:cs="Courier New"/>
          <w:bCs/>
        </w:rPr>
        <w:t xml:space="preserve">High Quality </w:t>
      </w:r>
      <w:r w:rsidR="00C95DDE" w:rsidRPr="00A80A0A">
        <w:rPr>
          <w:rFonts w:ascii="Courier New" w:hAnsi="Courier New" w:cs="Courier New"/>
        </w:rPr>
        <w:t>0.2 mm</w:t>
      </w:r>
      <w:r>
        <w:t xml:space="preserve">. Wir empfehlen diese </w:t>
      </w:r>
      <w:r w:rsidR="00C95DDE" w:rsidRPr="005C255D">
        <w:t>Einstellungen beizubehalten</w:t>
      </w:r>
      <w:r>
        <w:br/>
      </w:r>
    </w:p>
    <w:p w14:paraId="450E28AD" w14:textId="455D6E71" w:rsidR="00C95DDE" w:rsidRPr="005C255D" w:rsidRDefault="00A80A0A" w:rsidP="00284897">
      <w:pPr>
        <w:pStyle w:val="ListParagraph"/>
        <w:numPr>
          <w:ilvl w:val="0"/>
          <w:numId w:val="35"/>
        </w:numPr>
      </w:pPr>
      <w:r w:rsidRPr="00A80A0A">
        <w:rPr>
          <w:rFonts w:ascii="Courier New" w:hAnsi="Courier New" w:cs="Courier New"/>
        </w:rPr>
        <w:t xml:space="preserve">First </w:t>
      </w:r>
      <w:proofErr w:type="spellStart"/>
      <w:r w:rsidRPr="00A80A0A">
        <w:rPr>
          <w:rFonts w:ascii="Courier New" w:hAnsi="Courier New" w:cs="Courier New"/>
        </w:rPr>
        <w:t>layer</w:t>
      </w:r>
      <w:proofErr w:type="spellEnd"/>
      <w:r w:rsidRPr="00A80A0A">
        <w:rPr>
          <w:rFonts w:ascii="Courier New" w:hAnsi="Courier New" w:cs="Courier New"/>
        </w:rPr>
        <w:t xml:space="preserve"> </w:t>
      </w:r>
      <w:proofErr w:type="spellStart"/>
      <w:r w:rsidRPr="00A80A0A">
        <w:rPr>
          <w:rFonts w:ascii="Courier New" w:hAnsi="Courier New" w:cs="Courier New"/>
        </w:rPr>
        <w:t>height</w:t>
      </w:r>
      <w:proofErr w:type="spellEnd"/>
      <w:r>
        <w:br/>
      </w:r>
      <w:r w:rsidR="00C95DDE" w:rsidRPr="005C255D">
        <w:t xml:space="preserve">Erlaubt es, die erste Schicht </w:t>
      </w:r>
      <w:r>
        <w:t>zusätzlich</w:t>
      </w:r>
      <w:r w:rsidR="00C95DDE" w:rsidRPr="005C255D">
        <w:t xml:space="preserve"> dicker oder dünner zu </w:t>
      </w:r>
      <w:r>
        <w:t>drucken</w:t>
      </w:r>
      <w:r w:rsidR="00C95DDE" w:rsidRPr="005C255D">
        <w:t>.</w:t>
      </w:r>
      <w:r>
        <w:t xml:space="preserve"> Prozentuelle Angaben sind bei dieser Einstellungsoption auch möglich</w:t>
      </w:r>
      <w:r w:rsidR="00C95DDE" w:rsidRPr="005C255D">
        <w:t>.</w:t>
      </w:r>
      <w:r>
        <w:br/>
      </w:r>
    </w:p>
    <w:p w14:paraId="4B3B532F" w14:textId="6BE071E1" w:rsidR="00C95DDE" w:rsidRPr="005C255D" w:rsidRDefault="00A80A0A" w:rsidP="00284897">
      <w:pPr>
        <w:pStyle w:val="ListParagraph"/>
        <w:numPr>
          <w:ilvl w:val="0"/>
          <w:numId w:val="35"/>
        </w:numPr>
      </w:pPr>
      <w:r w:rsidRPr="00A80A0A">
        <w:rPr>
          <w:rFonts w:ascii="Courier New" w:hAnsi="Courier New" w:cs="Courier New"/>
        </w:rPr>
        <w:t>Perimeters</w:t>
      </w:r>
      <w:r>
        <w:br/>
      </w:r>
      <w:r w:rsidR="00C95DDE" w:rsidRPr="005C255D">
        <w:t>Beim Drucken zeichnet der Extr</w:t>
      </w:r>
      <w:r w:rsidR="004F1983">
        <w:t>uder zunächst die Umrisse jeder Schicht nach und macht im i</w:t>
      </w:r>
      <w:r w:rsidR="00C95DDE" w:rsidRPr="005C255D">
        <w:t>nneren</w:t>
      </w:r>
      <w:r w:rsidR="004F1983">
        <w:t xml:space="preserve"> Raum</w:t>
      </w:r>
      <w:r w:rsidR="00C95DDE" w:rsidRPr="005C255D">
        <w:t xml:space="preserve"> das </w:t>
      </w:r>
      <w:r w:rsidR="004F1983">
        <w:t xml:space="preserve">passende </w:t>
      </w:r>
      <w:proofErr w:type="spellStart"/>
      <w:r w:rsidR="00C95DDE" w:rsidRPr="004F1983">
        <w:rPr>
          <w:rFonts w:ascii="Courier New" w:hAnsi="Courier New" w:cs="Courier New"/>
        </w:rPr>
        <w:t>Infill</w:t>
      </w:r>
      <w:proofErr w:type="spellEnd"/>
      <w:r w:rsidR="00C95DDE" w:rsidRPr="005C255D">
        <w:t xml:space="preserve">. Dieser </w:t>
      </w:r>
      <w:r w:rsidR="004F1983" w:rsidRPr="004F1983">
        <w:rPr>
          <w:rFonts w:ascii="Courier New" w:hAnsi="Courier New" w:cs="Courier New"/>
        </w:rPr>
        <w:t>Perimeters</w:t>
      </w:r>
      <w:r w:rsidR="004F1983">
        <w:t xml:space="preserve"> </w:t>
      </w:r>
      <w:r w:rsidR="00C95DDE" w:rsidRPr="005C255D">
        <w:t xml:space="preserve">Parameter gibt an, wie viele Runden der </w:t>
      </w:r>
      <w:r w:rsidR="00C95DDE" w:rsidRPr="004F1983">
        <w:rPr>
          <w:rFonts w:ascii="Courier New" w:hAnsi="Courier New" w:cs="Courier New"/>
        </w:rPr>
        <w:t>Extruder</w:t>
      </w:r>
      <w:r w:rsidR="00C95DDE" w:rsidRPr="005C255D">
        <w:t xml:space="preserve"> um das Objekt </w:t>
      </w:r>
      <w:r w:rsidR="004F1983">
        <w:t xml:space="preserve">dreht, </w:t>
      </w:r>
      <w:r w:rsidR="00E91FBE">
        <w:t>sodass</w:t>
      </w:r>
      <w:r w:rsidR="004F1983">
        <w:t xml:space="preserve"> der Rand des Objekt</w:t>
      </w:r>
      <w:r w:rsidR="00E91FBE">
        <w:t>e</w:t>
      </w:r>
      <w:r w:rsidR="004F1983">
        <w:t xml:space="preserve">s </w:t>
      </w:r>
      <w:r w:rsidR="00E91FBE">
        <w:t xml:space="preserve">besser </w:t>
      </w:r>
      <w:r w:rsidR="004F1983">
        <w:t xml:space="preserve">stabilisiert </w:t>
      </w:r>
      <w:r w:rsidR="00E91FBE">
        <w:t>werden kann</w:t>
      </w:r>
      <w:r w:rsidR="00C95DDE" w:rsidRPr="005C255D">
        <w:t>.</w:t>
      </w:r>
      <w:r>
        <w:br/>
      </w:r>
    </w:p>
    <w:p w14:paraId="26AD690A" w14:textId="4A1E7D1D" w:rsidR="0068527B" w:rsidRPr="005C255D" w:rsidRDefault="00A80A0A" w:rsidP="0068527B">
      <w:pPr>
        <w:pStyle w:val="ListParagraph"/>
        <w:numPr>
          <w:ilvl w:val="0"/>
          <w:numId w:val="35"/>
        </w:numPr>
      </w:pPr>
      <w:r w:rsidRPr="00A80A0A">
        <w:rPr>
          <w:rFonts w:ascii="Courier New" w:hAnsi="Courier New" w:cs="Courier New"/>
        </w:rPr>
        <w:t xml:space="preserve">Solid </w:t>
      </w:r>
      <w:proofErr w:type="spellStart"/>
      <w:r w:rsidRPr="00A80A0A">
        <w:rPr>
          <w:rFonts w:ascii="Courier New" w:hAnsi="Courier New" w:cs="Courier New"/>
        </w:rPr>
        <w:t>Layers</w:t>
      </w:r>
      <w:proofErr w:type="spellEnd"/>
      <w:r>
        <w:br/>
      </w:r>
      <w:r w:rsidR="00C95DDE" w:rsidRPr="005C255D">
        <w:t xml:space="preserve">Am Anfang und am Ende jedes Druckbereichs wird kein grobes </w:t>
      </w:r>
      <w:proofErr w:type="spellStart"/>
      <w:r w:rsidR="00C95DDE" w:rsidRPr="00E91FBE">
        <w:rPr>
          <w:rFonts w:ascii="Courier New" w:hAnsi="Courier New" w:cs="Courier New"/>
        </w:rPr>
        <w:t>Infill</w:t>
      </w:r>
      <w:proofErr w:type="spellEnd"/>
      <w:r w:rsidR="00C95DDE" w:rsidRPr="005C255D">
        <w:t xml:space="preserve"> erzeugt, sondern</w:t>
      </w:r>
      <w:r w:rsidR="00E91FBE">
        <w:t>,</w:t>
      </w:r>
      <w:r w:rsidR="00C95DDE" w:rsidRPr="005C255D">
        <w:t xml:space="preserve"> </w:t>
      </w:r>
      <w:r w:rsidR="00E91FBE">
        <w:t xml:space="preserve">vielmehr </w:t>
      </w:r>
      <w:r w:rsidR="00C95DDE" w:rsidRPr="005C255D">
        <w:t>dicht ausgefüllte Sch</w:t>
      </w:r>
      <w:r w:rsidR="00E91FBE">
        <w:t xml:space="preserve">ichten. Man kann hier Einstellungen vornehmen, wie </w:t>
      </w:r>
      <w:r w:rsidR="008D2957">
        <w:t>viele Schichten zusätzliche Dick</w:t>
      </w:r>
      <w:r w:rsidR="00E91FBE">
        <w:t>e besitzen</w:t>
      </w:r>
      <w:r w:rsidR="00C95DDE" w:rsidRPr="005C255D">
        <w:t xml:space="preserve"> sollen. </w:t>
      </w:r>
      <w:r w:rsidR="00E91FBE">
        <w:t xml:space="preserve">Durch diese Einstellung </w:t>
      </w:r>
      <w:r w:rsidR="008D2957">
        <w:t>wird</w:t>
      </w:r>
      <w:r w:rsidR="00C95DDE" w:rsidRPr="005C255D">
        <w:t xml:space="preserve"> </w:t>
      </w:r>
      <w:r w:rsidR="008D2957">
        <w:t xml:space="preserve">das </w:t>
      </w:r>
      <w:r w:rsidR="00C95DDE" w:rsidRPr="005C255D">
        <w:t>Objekt am Rand stabiler.</w:t>
      </w:r>
    </w:p>
    <w:p w14:paraId="7FCF9AB0" w14:textId="1809FD1C" w:rsidR="00C95DDE" w:rsidRDefault="00C95DDE" w:rsidP="005C255D">
      <w:pPr>
        <w:pStyle w:val="Heading4"/>
        <w:jc w:val="both"/>
      </w:pPr>
      <w:proofErr w:type="spellStart"/>
      <w:r w:rsidRPr="005C255D">
        <w:t>Infill</w:t>
      </w:r>
      <w:proofErr w:type="spellEnd"/>
    </w:p>
    <w:p w14:paraId="3E8FEC8E" w14:textId="4F897ED8" w:rsidR="00AE7C5A" w:rsidRPr="00AE7C5A" w:rsidRDefault="00AE7C5A" w:rsidP="00AE7C5A">
      <w:r>
        <w:fldChar w:fldCharType="begin"/>
      </w:r>
      <w:r>
        <w:instrText xml:space="preserve"> REF _Ref272599534 \h </w:instrText>
      </w:r>
      <w:r>
        <w:fldChar w:fldCharType="separate"/>
      </w:r>
      <w:r w:rsidR="007763DE">
        <w:t xml:space="preserve">Abbildung </w:t>
      </w:r>
      <w:r w:rsidR="007763DE">
        <w:rPr>
          <w:noProof/>
        </w:rPr>
        <w:t>6</w:t>
      </w:r>
      <w:r w:rsidR="007763DE">
        <w:t>.</w:t>
      </w:r>
      <w:r w:rsidR="007763DE">
        <w:rPr>
          <w:noProof/>
        </w:rPr>
        <w:t>2</w:t>
      </w:r>
      <w:r>
        <w:fldChar w:fldCharType="end"/>
      </w:r>
      <w:r>
        <w:t xml:space="preserve"> zeigt die entsprechenden Einstellungen, die vorgenommen wurden.</w:t>
      </w:r>
    </w:p>
    <w:p w14:paraId="72C2793A" w14:textId="3854CC7F" w:rsidR="00C95DDE" w:rsidRPr="005C255D" w:rsidRDefault="00D03AA8" w:rsidP="00284897">
      <w:pPr>
        <w:pStyle w:val="ListParagraph"/>
        <w:numPr>
          <w:ilvl w:val="0"/>
          <w:numId w:val="37"/>
        </w:numPr>
      </w:pPr>
      <w:proofErr w:type="spellStart"/>
      <w:r w:rsidRPr="00D03AA8">
        <w:rPr>
          <w:rFonts w:ascii="Courier New" w:hAnsi="Courier New" w:cs="Courier New"/>
        </w:rPr>
        <w:t>Fill</w:t>
      </w:r>
      <w:proofErr w:type="spellEnd"/>
      <w:r w:rsidRPr="00D03AA8">
        <w:rPr>
          <w:rFonts w:ascii="Courier New" w:hAnsi="Courier New" w:cs="Courier New"/>
        </w:rPr>
        <w:t xml:space="preserve"> </w:t>
      </w:r>
      <w:proofErr w:type="spellStart"/>
      <w:r w:rsidRPr="00D03AA8">
        <w:rPr>
          <w:rFonts w:ascii="Courier New" w:hAnsi="Courier New" w:cs="Courier New"/>
        </w:rPr>
        <w:t>density</w:t>
      </w:r>
      <w:proofErr w:type="spellEnd"/>
      <w:r>
        <w:br/>
      </w:r>
      <w:r w:rsidR="00C95DDE" w:rsidRPr="005C255D">
        <w:t xml:space="preserve">Gibt an, wie dicht das Objekt im Inneren gefüllt werden soll. Will man ein massives Objekt voll ausfüllen, so setzt man diese auf </w:t>
      </w:r>
      <w:r>
        <w:t xml:space="preserve">den Wert </w:t>
      </w:r>
      <w:r w:rsidR="00C95DDE" w:rsidRPr="00D03AA8">
        <w:rPr>
          <w:rFonts w:ascii="Courier New" w:hAnsi="Courier New" w:cs="Courier New"/>
        </w:rPr>
        <w:t>1</w:t>
      </w:r>
      <w:r w:rsidR="00C95DDE" w:rsidRPr="005C255D">
        <w:t xml:space="preserve">. Für hohle Objekte auf </w:t>
      </w:r>
      <w:r>
        <w:t xml:space="preserve">den Wert </w:t>
      </w:r>
      <w:r w:rsidR="00C95DDE" w:rsidRPr="00D03AA8">
        <w:rPr>
          <w:rFonts w:ascii="Courier New" w:hAnsi="Courier New" w:cs="Courier New"/>
        </w:rPr>
        <w:t>0</w:t>
      </w:r>
      <w:r w:rsidR="00C95DDE" w:rsidRPr="005C255D">
        <w:t xml:space="preserve">. </w:t>
      </w:r>
      <w:r>
        <w:t>Meist</w:t>
      </w:r>
      <w:r w:rsidR="00C95DDE" w:rsidRPr="005C255D">
        <w:t xml:space="preserve"> ist ein Wert </w:t>
      </w:r>
      <w:r>
        <w:t xml:space="preserve">zwischen </w:t>
      </w:r>
      <w:r w:rsidRPr="00D03AA8">
        <w:rPr>
          <w:rFonts w:ascii="Courier New" w:hAnsi="Courier New" w:cs="Courier New"/>
        </w:rPr>
        <w:t>0</w:t>
      </w:r>
      <w:r>
        <w:t xml:space="preserve"> und </w:t>
      </w:r>
      <w:r w:rsidRPr="00D03AA8">
        <w:rPr>
          <w:rFonts w:ascii="Courier New" w:hAnsi="Courier New" w:cs="Courier New"/>
        </w:rPr>
        <w:t>1</w:t>
      </w:r>
      <w:r>
        <w:t xml:space="preserve"> ideal. Beispielsweise bei einem Wert von</w:t>
      </w:r>
      <w:r w:rsidR="00C95DDE" w:rsidRPr="005C255D">
        <w:t xml:space="preserve"> </w:t>
      </w:r>
      <w:r w:rsidR="00C95DDE" w:rsidRPr="00D03AA8">
        <w:rPr>
          <w:rFonts w:ascii="Courier New" w:hAnsi="Courier New" w:cs="Courier New"/>
        </w:rPr>
        <w:t>0.4</w:t>
      </w:r>
      <w:r w:rsidR="00C95DDE" w:rsidRPr="005C255D">
        <w:t xml:space="preserve"> wird Material gespart und die Druckzeit verkürzt,</w:t>
      </w:r>
      <w:r w:rsidR="009D300F">
        <w:t xml:space="preserve"> dennoch weist</w:t>
      </w:r>
      <w:r w:rsidR="00C95DDE" w:rsidRPr="005C255D">
        <w:t xml:space="preserve"> das </w:t>
      </w:r>
      <w:r>
        <w:t xml:space="preserve">Objekt eine hohe Stabilität auf. </w:t>
      </w:r>
      <w:r>
        <w:br/>
      </w:r>
    </w:p>
    <w:p w14:paraId="29B19CFC" w14:textId="0EB2A45E" w:rsidR="00C95DDE" w:rsidRPr="005C255D" w:rsidRDefault="00D03AA8" w:rsidP="00284897">
      <w:pPr>
        <w:pStyle w:val="ListParagraph"/>
        <w:numPr>
          <w:ilvl w:val="0"/>
          <w:numId w:val="37"/>
        </w:numPr>
      </w:pPr>
      <w:proofErr w:type="spellStart"/>
      <w:r w:rsidRPr="00D03AA8">
        <w:rPr>
          <w:rFonts w:ascii="Courier New" w:hAnsi="Courier New" w:cs="Courier New"/>
        </w:rPr>
        <w:t>Fill</w:t>
      </w:r>
      <w:proofErr w:type="spellEnd"/>
      <w:r w:rsidRPr="00D03AA8">
        <w:rPr>
          <w:rFonts w:ascii="Courier New" w:hAnsi="Courier New" w:cs="Courier New"/>
        </w:rPr>
        <w:t xml:space="preserve"> Pattern</w:t>
      </w:r>
      <w:r>
        <w:br/>
      </w:r>
      <w:r w:rsidR="00C95DDE" w:rsidRPr="005C255D">
        <w:t xml:space="preserve">Man kann sich aussuchen, wie das Objekt ausgefüllt werden soll. Das kann auch entscheidend für die Stabilität des Objekts sein. Es empfiehlt sich hier einfach unterschiedliche Werte auszuprobieren und das Ergebnis im </w:t>
      </w:r>
      <w:r w:rsidR="00C95DDE" w:rsidRPr="009D300F">
        <w:rPr>
          <w:rFonts w:ascii="Courier New" w:hAnsi="Courier New" w:cs="Courier New"/>
        </w:rPr>
        <w:t>G-Code Editor</w:t>
      </w:r>
      <w:r w:rsidR="00C95DDE" w:rsidRPr="005C255D">
        <w:t xml:space="preserve"> des </w:t>
      </w:r>
      <w:r w:rsidR="00C95DDE" w:rsidRPr="009D300F">
        <w:rPr>
          <w:rFonts w:ascii="Courier New" w:hAnsi="Courier New" w:cs="Courier New"/>
        </w:rPr>
        <w:t>Repetier-Host</w:t>
      </w:r>
      <w:r w:rsidR="00C95DDE" w:rsidRPr="005C255D">
        <w:t xml:space="preserve"> zu betrachten.</w:t>
      </w:r>
      <w:r w:rsidR="009D300F">
        <w:t xml:space="preserve"> Wir verwenden meist </w:t>
      </w:r>
      <w:proofErr w:type="spellStart"/>
      <w:r w:rsidR="009D300F" w:rsidRPr="009D300F">
        <w:rPr>
          <w:rFonts w:ascii="Courier New" w:hAnsi="Courier New" w:cs="Courier New"/>
        </w:rPr>
        <w:t>rectilinear</w:t>
      </w:r>
      <w:proofErr w:type="spellEnd"/>
      <w:r w:rsidR="008D2957">
        <w:rPr>
          <w:rFonts w:ascii="Courier New" w:hAnsi="Courier New" w:cs="Courier New"/>
        </w:rPr>
        <w:t>.</w:t>
      </w:r>
      <w:r>
        <w:br/>
      </w:r>
    </w:p>
    <w:p w14:paraId="1DE02D37" w14:textId="168AF42A" w:rsidR="00C95DDE" w:rsidRPr="005C255D" w:rsidRDefault="00D03AA8" w:rsidP="00284897">
      <w:pPr>
        <w:pStyle w:val="ListParagraph"/>
        <w:numPr>
          <w:ilvl w:val="0"/>
          <w:numId w:val="37"/>
        </w:numPr>
      </w:pPr>
      <w:r w:rsidRPr="009D300F">
        <w:rPr>
          <w:rFonts w:ascii="Courier New" w:hAnsi="Courier New" w:cs="Courier New"/>
        </w:rPr>
        <w:t>Top/</w:t>
      </w:r>
      <w:proofErr w:type="spellStart"/>
      <w:r w:rsidRPr="009D300F">
        <w:rPr>
          <w:rFonts w:ascii="Courier New" w:hAnsi="Courier New" w:cs="Courier New"/>
        </w:rPr>
        <w:t>bottom</w:t>
      </w:r>
      <w:proofErr w:type="spellEnd"/>
      <w:r w:rsidRPr="009D300F">
        <w:rPr>
          <w:rFonts w:ascii="Courier New" w:hAnsi="Courier New" w:cs="Courier New"/>
        </w:rPr>
        <w:t xml:space="preserve"> </w:t>
      </w:r>
      <w:proofErr w:type="spellStart"/>
      <w:r w:rsidRPr="009D300F">
        <w:rPr>
          <w:rFonts w:ascii="Courier New" w:hAnsi="Courier New" w:cs="Courier New"/>
        </w:rPr>
        <w:t>fill</w:t>
      </w:r>
      <w:proofErr w:type="spellEnd"/>
      <w:r w:rsidRPr="009D300F">
        <w:rPr>
          <w:rFonts w:ascii="Courier New" w:hAnsi="Courier New" w:cs="Courier New"/>
        </w:rPr>
        <w:t xml:space="preserve"> </w:t>
      </w:r>
      <w:proofErr w:type="spellStart"/>
      <w:r w:rsidRPr="009D300F">
        <w:rPr>
          <w:rFonts w:ascii="Courier New" w:hAnsi="Courier New" w:cs="Courier New"/>
        </w:rPr>
        <w:t>pattern</w:t>
      </w:r>
      <w:proofErr w:type="spellEnd"/>
      <w:r>
        <w:br/>
      </w:r>
      <w:r w:rsidR="00C95DDE" w:rsidRPr="005C255D">
        <w:t xml:space="preserve">Hier kann für die ersten und letzten Schichten das Füllmuster eingestellt werden. Auch hier </w:t>
      </w:r>
      <w:r w:rsidR="009D300F">
        <w:t xml:space="preserve">nutzen wir </w:t>
      </w:r>
      <w:proofErr w:type="spellStart"/>
      <w:r w:rsidR="009D300F" w:rsidRPr="009D300F">
        <w:rPr>
          <w:rFonts w:ascii="Courier New" w:hAnsi="Courier New" w:cs="Courier New"/>
        </w:rPr>
        <w:t>rectilinear</w:t>
      </w:r>
      <w:proofErr w:type="spellEnd"/>
      <w:r w:rsidR="009D300F">
        <w:t xml:space="preserve"> als Option.</w:t>
      </w:r>
    </w:p>
    <w:p w14:paraId="2ED9C0B4" w14:textId="07CD1D00" w:rsidR="00C95DDE" w:rsidRDefault="009D300F" w:rsidP="00284897">
      <w:r>
        <w:t>A</w:t>
      </w:r>
      <w:r w:rsidR="00C95DDE" w:rsidRPr="005C255D">
        <w:t xml:space="preserve">nderen Einstellungen sind </w:t>
      </w:r>
      <w:r>
        <w:t xml:space="preserve">aus unserer Sicht nicht all zu </w:t>
      </w:r>
      <w:r w:rsidR="00C95DDE" w:rsidRPr="005C255D">
        <w:t>relevant.</w:t>
      </w:r>
    </w:p>
    <w:p w14:paraId="5B45A73E" w14:textId="77777777" w:rsidR="00D03AA8" w:rsidRDefault="00D03AA8" w:rsidP="00284897"/>
    <w:p w14:paraId="6B7C9DDE" w14:textId="77777777" w:rsidR="00AE7C5A" w:rsidRDefault="00AE7C5A" w:rsidP="00284897"/>
    <w:p w14:paraId="26C13C05" w14:textId="77777777" w:rsidR="00AE7C5A" w:rsidRDefault="00AE7C5A" w:rsidP="00284897"/>
    <w:p w14:paraId="5E2854B8" w14:textId="77777777" w:rsidR="00AE7C5A" w:rsidRDefault="00AE7C5A" w:rsidP="00284897"/>
    <w:p w14:paraId="2EFDE098" w14:textId="77777777" w:rsidR="00D03AA8" w:rsidRDefault="00D03AA8" w:rsidP="00284897"/>
    <w:p w14:paraId="7863D5C5" w14:textId="29E9209D" w:rsidR="00AE7C5A" w:rsidRDefault="00AE7C5A" w:rsidP="00284897">
      <w:r>
        <w:rPr>
          <w:noProof/>
          <w:lang w:val="en-US"/>
        </w:rPr>
        <mc:AlternateContent>
          <mc:Choice Requires="wps">
            <w:drawing>
              <wp:anchor distT="0" distB="0" distL="114300" distR="114300" simplePos="0" relativeHeight="251721728" behindDoc="0" locked="0" layoutInCell="1" allowOverlap="1" wp14:anchorId="6F94E779" wp14:editId="3E80EEE4">
                <wp:simplePos x="0" y="0"/>
                <wp:positionH relativeFrom="column">
                  <wp:posOffset>-5080</wp:posOffset>
                </wp:positionH>
                <wp:positionV relativeFrom="paragraph">
                  <wp:posOffset>5002530</wp:posOffset>
                </wp:positionV>
                <wp:extent cx="6390005" cy="257175"/>
                <wp:effectExtent l="0" t="0" r="0" b="0"/>
                <wp:wrapThrough wrapText="bothSides">
                  <wp:wrapPolygon edited="0">
                    <wp:start x="0" y="0"/>
                    <wp:lineTo x="0" y="0"/>
                    <wp:lineTo x="0" y="0"/>
                  </wp:wrapPolygon>
                </wp:wrapThrough>
                <wp:docPr id="63" name="Textfeld 63"/>
                <wp:cNvGraphicFramePr/>
                <a:graphic xmlns:a="http://schemas.openxmlformats.org/drawingml/2006/main">
                  <a:graphicData uri="http://schemas.microsoft.com/office/word/2010/wordprocessingShape">
                    <wps:wsp>
                      <wps:cNvSpPr txBox="1"/>
                      <wps:spPr>
                        <a:xfrm>
                          <a:off x="0" y="0"/>
                          <a:ext cx="639000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90635A" w14:textId="1F7852D6" w:rsidR="00443862" w:rsidRPr="0057507A" w:rsidRDefault="00443862" w:rsidP="00AE7C5A">
                            <w:pPr>
                              <w:pStyle w:val="Caption"/>
                              <w:jc w:val="right"/>
                              <w:rPr>
                                <w:noProof/>
                                <w:lang w:eastAsia="de-DE"/>
                              </w:rPr>
                            </w:pPr>
                            <w:bookmarkStart w:id="212" w:name="_Ref272599534"/>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3</w:t>
                            </w:r>
                            <w:r>
                              <w:fldChar w:fldCharType="end"/>
                            </w:r>
                            <w:bookmarkEnd w:id="212"/>
                            <w:r>
                              <w:t xml:space="preserve"> Slic3r. </w:t>
                            </w:r>
                            <w:proofErr w:type="spellStart"/>
                            <w:r>
                              <w:t>Infill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63" style="position:absolute;margin-left:-.35pt;margin-top:393.9pt;width:503.15pt;height:20.25pt;z-index:251721728;visibility:visible;mso-wrap-style:square;mso-wrap-distance-left:9pt;mso-wrap-distance-top:0;mso-wrap-distance-right:9pt;mso-wrap-distance-bottom:0;mso-position-horizontal:absolute;mso-position-horizontal-relative:text;mso-position-vertical:absolute;mso-position-vertical-relative:text;v-text-anchor:top" o:spid="_x0000_s1046"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">
                <v:textbox style="mso-fit-shape-to-text:t" inset="0,0,0,0">
                  <w:txbxContent>
                    <w:p w:rsidRPr="0057507A" w:rsidR="00443862" w:rsidP="00AE7C5A" w:rsidRDefault="00443862" w14:paraId="1A90635A" w14:textId="1F7852D6">
                      <w:pPr>
                        <w:pStyle w:val="Beschriftung"/>
                        <w:jc w:val="right"/>
                        <w:rPr>
                          <w:noProof/>
                          <w:lang w:eastAsia="de-DE"/>
                        </w:rPr>
                      </w:pPr>
                      <w:bookmarkStart w:name="_Ref272599534" w:id="482"/>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3</w:t>
                      </w:r>
                      <w:r>
                        <w:fldChar w:fldCharType="end"/>
                      </w:r>
                      <w:bookmarkEnd w:id="482"/>
                      <w:r>
                        <w:t xml:space="preserve"> Slic3r. </w:t>
                      </w:r>
                      <w:proofErr w:type="spellStart"/>
                      <w:r>
                        <w:t>Infill</w:t>
                      </w:r>
                      <w:proofErr w:type="spellEnd"/>
                    </w:p>
                  </w:txbxContent>
                </v:textbox>
                <w10:wrap type="through"/>
              </v:shape>
            </w:pict>
          </mc:Fallback>
        </mc:AlternateContent>
      </w:r>
      <w:r>
        <w:rPr>
          <w:noProof/>
          <w:lang w:val="en-US"/>
        </w:rPr>
        <w:drawing>
          <wp:anchor distT="0" distB="0" distL="114300" distR="114300" simplePos="0" relativeHeight="251719680" behindDoc="1" locked="0" layoutInCell="1" allowOverlap="1" wp14:anchorId="4DFB61C4" wp14:editId="4B0B6859">
            <wp:simplePos x="0" y="0"/>
            <wp:positionH relativeFrom="column">
              <wp:align>center</wp:align>
            </wp:positionH>
            <wp:positionV relativeFrom="paragraph">
              <wp:posOffset>22225</wp:posOffset>
            </wp:positionV>
            <wp:extent cx="6390005" cy="4923155"/>
            <wp:effectExtent l="0" t="0" r="10795" b="4445"/>
            <wp:wrapNone/>
            <wp:docPr id="62" name="Bild 62" descr="Macintosh HD:Users:sreiboeck:OneDrive:Dokumente:cslearn:toolbox informatik:weitere unterlagen:abbildungen reptier-host:slicer_in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reiboeck:OneDrive:Dokumente:cslearn:toolbox informatik:weitere unterlagen:abbildungen reptier-host:slicer_infil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0005" cy="49231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0CEC2A" w14:textId="77777777" w:rsidR="00AE7C5A" w:rsidRDefault="00AE7C5A" w:rsidP="00284897"/>
    <w:p w14:paraId="46693DDD" w14:textId="710F1D74" w:rsidR="00AE7C5A" w:rsidRDefault="00AE7C5A" w:rsidP="00284897"/>
    <w:p w14:paraId="4E771CED" w14:textId="77777777" w:rsidR="00AE7C5A" w:rsidRDefault="00AE7C5A" w:rsidP="00284897"/>
    <w:p w14:paraId="4A9DA18A" w14:textId="77777777" w:rsidR="00AE7C5A" w:rsidRDefault="00AE7C5A" w:rsidP="00284897"/>
    <w:p w14:paraId="1C4B0520" w14:textId="77777777" w:rsidR="00AE7C5A" w:rsidRDefault="00AE7C5A" w:rsidP="00284897"/>
    <w:p w14:paraId="051055E0" w14:textId="77777777" w:rsidR="00AE7C5A" w:rsidRDefault="00AE7C5A" w:rsidP="00284897"/>
    <w:p w14:paraId="5EBB1D28" w14:textId="77777777" w:rsidR="00AE7C5A" w:rsidRDefault="00AE7C5A" w:rsidP="00284897"/>
    <w:p w14:paraId="4B5A7CDE" w14:textId="77777777" w:rsidR="00AE7C5A" w:rsidRDefault="00AE7C5A" w:rsidP="00284897"/>
    <w:p w14:paraId="69753BB8" w14:textId="77777777" w:rsidR="00AE7C5A" w:rsidRDefault="00AE7C5A" w:rsidP="00284897"/>
    <w:p w14:paraId="5180F156" w14:textId="77777777" w:rsidR="00AE7C5A" w:rsidRDefault="00AE7C5A" w:rsidP="00284897"/>
    <w:p w14:paraId="6FCCDC00" w14:textId="5C3E98F9" w:rsidR="00AE7C5A" w:rsidRDefault="00AE7C5A" w:rsidP="00284897"/>
    <w:p w14:paraId="2120D68D" w14:textId="77777777" w:rsidR="00AE7C5A" w:rsidRDefault="00AE7C5A" w:rsidP="00284897"/>
    <w:p w14:paraId="03D39E17" w14:textId="77777777" w:rsidR="00AE7C5A" w:rsidRDefault="00AE7C5A" w:rsidP="00284897"/>
    <w:p w14:paraId="68649B0A" w14:textId="03821295" w:rsidR="00AE7C5A" w:rsidRDefault="00AE7C5A" w:rsidP="00284897"/>
    <w:p w14:paraId="769CC1CB" w14:textId="77777777" w:rsidR="00AE7C5A" w:rsidRDefault="00AE7C5A" w:rsidP="00284897"/>
    <w:p w14:paraId="76C38FEA" w14:textId="77777777" w:rsidR="00AE7C5A" w:rsidRDefault="00AE7C5A" w:rsidP="00284897"/>
    <w:p w14:paraId="4774F7EC" w14:textId="77777777" w:rsidR="00AE7C5A" w:rsidRDefault="00AE7C5A" w:rsidP="00284897"/>
    <w:p w14:paraId="6D57F292" w14:textId="77777777" w:rsidR="00AE7C5A" w:rsidRDefault="00AE7C5A" w:rsidP="00284897"/>
    <w:p w14:paraId="6201C313" w14:textId="77777777" w:rsidR="00AE7C5A" w:rsidRDefault="00AE7C5A" w:rsidP="00284897"/>
    <w:p w14:paraId="78A58970" w14:textId="77777777" w:rsidR="00AE7C5A" w:rsidRDefault="00AE7C5A" w:rsidP="00284897"/>
    <w:p w14:paraId="01969037" w14:textId="77777777" w:rsidR="00AE7C5A" w:rsidRDefault="00AE7C5A" w:rsidP="00284897"/>
    <w:p w14:paraId="082751A5" w14:textId="77777777" w:rsidR="00AE7C5A" w:rsidRDefault="00AE7C5A" w:rsidP="00284897"/>
    <w:p w14:paraId="6773DB3E" w14:textId="77777777" w:rsidR="00AE7C5A" w:rsidRDefault="00AE7C5A" w:rsidP="00284897"/>
    <w:p w14:paraId="62AEB69F" w14:textId="77777777" w:rsidR="00AE7C5A" w:rsidRDefault="00AE7C5A" w:rsidP="00284897"/>
    <w:p w14:paraId="5C9DE6D5" w14:textId="77777777" w:rsidR="00D03AA8" w:rsidRDefault="00D03AA8" w:rsidP="00284897"/>
    <w:p w14:paraId="30AD5B63" w14:textId="77777777" w:rsidR="00D03AA8" w:rsidRDefault="00D03AA8" w:rsidP="00284897"/>
    <w:p w14:paraId="0597AEEC" w14:textId="77777777" w:rsidR="00D03AA8" w:rsidRDefault="00D03AA8" w:rsidP="00284897"/>
    <w:p w14:paraId="68D3FD2F" w14:textId="77777777" w:rsidR="00AE7C5A" w:rsidRDefault="00AE7C5A" w:rsidP="00284897"/>
    <w:p w14:paraId="27A4D050" w14:textId="77777777" w:rsidR="00AE7C5A" w:rsidRDefault="00AE7C5A" w:rsidP="00284897"/>
    <w:p w14:paraId="271E51ED" w14:textId="77777777" w:rsidR="00D03AA8" w:rsidRPr="005C255D" w:rsidRDefault="00D03AA8" w:rsidP="00284897"/>
    <w:p w14:paraId="5629AE21" w14:textId="76E17136" w:rsidR="00C95DDE" w:rsidRPr="005C255D" w:rsidRDefault="00C95DDE" w:rsidP="005C255D">
      <w:pPr>
        <w:pStyle w:val="Heading4"/>
        <w:jc w:val="both"/>
      </w:pPr>
      <w:proofErr w:type="spellStart"/>
      <w:r w:rsidRPr="005C255D">
        <w:t>Skirt</w:t>
      </w:r>
      <w:proofErr w:type="spellEnd"/>
      <w:r w:rsidRPr="005C255D">
        <w:t xml:space="preserve"> und </w:t>
      </w:r>
      <w:proofErr w:type="spellStart"/>
      <w:r w:rsidRPr="005C255D">
        <w:t>Brim</w:t>
      </w:r>
      <w:proofErr w:type="spellEnd"/>
    </w:p>
    <w:p w14:paraId="3FE1B2AD" w14:textId="77777777" w:rsidR="00AE7C5A" w:rsidRDefault="00C95DDE" w:rsidP="00284897">
      <w:r w:rsidRPr="005C255D">
        <w:t xml:space="preserve">Ein </w:t>
      </w:r>
      <w:proofErr w:type="spellStart"/>
      <w:r w:rsidRPr="00AE7C5A">
        <w:rPr>
          <w:rFonts w:ascii="Courier New" w:hAnsi="Courier New" w:cs="Courier New"/>
        </w:rPr>
        <w:t>Skirt</w:t>
      </w:r>
      <w:proofErr w:type="spellEnd"/>
      <w:r w:rsidRPr="005C255D">
        <w:t xml:space="preserve"> ist eine zusätzliche Umrandung um das Objekt, welche mit einem gewissen Abstand zum Objekt gedruckt wird. Dieser wird vor den einzelnen Schichten gemacht und hat daher den Vorteil, dass der Druckkopf bei der </w:t>
      </w:r>
      <w:r w:rsidR="00AE7C5A">
        <w:t xml:space="preserve">ersten </w:t>
      </w:r>
      <w:r w:rsidRPr="005C255D">
        <w:t>Schicht auf</w:t>
      </w:r>
      <w:r w:rsidR="00AE7C5A">
        <w:t xml:space="preserve"> </w:t>
      </w:r>
      <w:r w:rsidRPr="005C255D">
        <w:t>jeden</w:t>
      </w:r>
      <w:r w:rsidR="00AE7C5A">
        <w:t xml:space="preserve"> F</w:t>
      </w:r>
      <w:r w:rsidRPr="005C255D">
        <w:t>all einsatzbereit ist. Oft kommt es vor, dass dieser nicht von Anfang an Material extrudiert und</w:t>
      </w:r>
      <w:r w:rsidR="00AE7C5A">
        <w:t xml:space="preserve"> somit</w:t>
      </w:r>
      <w:r w:rsidRPr="005C255D">
        <w:t xml:space="preserve"> Löcher entstehen können.</w:t>
      </w:r>
    </w:p>
    <w:p w14:paraId="502EA262" w14:textId="77777777" w:rsidR="00AE7C5A" w:rsidRDefault="00AE7C5A" w:rsidP="00284897"/>
    <w:p w14:paraId="1F25BA2E" w14:textId="71FB1D5A" w:rsidR="00C95DDE" w:rsidRDefault="00C95DDE" w:rsidP="00284897">
      <w:r w:rsidRPr="005C255D">
        <w:t xml:space="preserve">Ein </w:t>
      </w:r>
      <w:proofErr w:type="spellStart"/>
      <w:r w:rsidRPr="00AE7C5A">
        <w:rPr>
          <w:rFonts w:ascii="Courier New" w:hAnsi="Courier New" w:cs="Courier New"/>
        </w:rPr>
        <w:t>Brim</w:t>
      </w:r>
      <w:proofErr w:type="spellEnd"/>
      <w:r w:rsidRPr="005C255D">
        <w:t xml:space="preserve"> ist auch eine Umrandung des Objekts, welche aber direkt an das Objekt angeschlos</w:t>
      </w:r>
      <w:r w:rsidR="00AE7C5A">
        <w:t>sen wird. Diese kann nach dem D</w:t>
      </w:r>
      <w:r w:rsidRPr="005C255D">
        <w:t>r</w:t>
      </w:r>
      <w:r w:rsidR="00AE7C5A">
        <w:t>u</w:t>
      </w:r>
      <w:r w:rsidRPr="005C255D">
        <w:t>ck leicht weggebrochen</w:t>
      </w:r>
      <w:r w:rsidR="00AE7C5A">
        <w:t xml:space="preserve"> werden und dient zur Erhöhung</w:t>
      </w:r>
      <w:r w:rsidRPr="005C255D">
        <w:t xml:space="preserve"> der Oberflächenhaftung.</w:t>
      </w:r>
    </w:p>
    <w:p w14:paraId="4E31AE4E" w14:textId="77777777" w:rsidR="00AE7C5A" w:rsidRDefault="00AE7C5A" w:rsidP="00284897"/>
    <w:p w14:paraId="62F8C053" w14:textId="77777777" w:rsidR="00AE7C5A" w:rsidRDefault="00AE7C5A" w:rsidP="00284897"/>
    <w:p w14:paraId="7BF70FC2" w14:textId="77777777" w:rsidR="00AE7C5A" w:rsidRDefault="00AE7C5A" w:rsidP="00284897"/>
    <w:p w14:paraId="50247CFD" w14:textId="77777777" w:rsidR="00AE7C5A" w:rsidRDefault="00AE7C5A" w:rsidP="00284897"/>
    <w:p w14:paraId="22DBC4F6" w14:textId="77777777" w:rsidR="00AE7C5A" w:rsidRDefault="00AE7C5A" w:rsidP="00284897"/>
    <w:p w14:paraId="641FDD0B" w14:textId="77777777" w:rsidR="00AE7C5A" w:rsidRDefault="00AE7C5A" w:rsidP="00284897"/>
    <w:p w14:paraId="356FDA5F" w14:textId="77777777" w:rsidR="00AE7C5A" w:rsidRDefault="00AE7C5A" w:rsidP="00284897"/>
    <w:p w14:paraId="2EFD9DF5" w14:textId="3F31C079" w:rsidR="00AE7C5A" w:rsidRDefault="00AE7C5A" w:rsidP="00284897">
      <w:r>
        <w:rPr>
          <w:noProof/>
          <w:lang w:val="en-US"/>
        </w:rPr>
        <mc:AlternateContent>
          <mc:Choice Requires="wps">
            <w:drawing>
              <wp:anchor distT="0" distB="0" distL="114300" distR="114300" simplePos="0" relativeHeight="251724800" behindDoc="0" locked="0" layoutInCell="1" allowOverlap="1" wp14:anchorId="72B1B2BA" wp14:editId="2622826E">
                <wp:simplePos x="0" y="0"/>
                <wp:positionH relativeFrom="column">
                  <wp:posOffset>-5080</wp:posOffset>
                </wp:positionH>
                <wp:positionV relativeFrom="paragraph">
                  <wp:posOffset>4980940</wp:posOffset>
                </wp:positionV>
                <wp:extent cx="6390005" cy="257175"/>
                <wp:effectExtent l="0" t="0" r="0" b="0"/>
                <wp:wrapThrough wrapText="bothSides">
                  <wp:wrapPolygon edited="0">
                    <wp:start x="0" y="0"/>
                    <wp:lineTo x="0" y="0"/>
                    <wp:lineTo x="0" y="0"/>
                  </wp:wrapPolygon>
                </wp:wrapThrough>
                <wp:docPr id="65" name="Textfeld 65"/>
                <wp:cNvGraphicFramePr/>
                <a:graphic xmlns:a="http://schemas.openxmlformats.org/drawingml/2006/main">
                  <a:graphicData uri="http://schemas.microsoft.com/office/word/2010/wordprocessingShape">
                    <wps:wsp>
                      <wps:cNvSpPr txBox="1"/>
                      <wps:spPr>
                        <a:xfrm>
                          <a:off x="0" y="0"/>
                          <a:ext cx="639000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2613905" w14:textId="4E70A58C" w:rsidR="00443862" w:rsidRPr="003F78A3" w:rsidRDefault="00443862" w:rsidP="00AE7C5A">
                            <w:pPr>
                              <w:pStyle w:val="Caption"/>
                              <w:jc w:val="right"/>
                              <w:rPr>
                                <w:noProof/>
                                <w:lang w:eastAsia="de-DE"/>
                              </w:rPr>
                            </w:pPr>
                            <w:bookmarkStart w:id="213" w:name="_Ref272599661"/>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4</w:t>
                            </w:r>
                            <w:r>
                              <w:fldChar w:fldCharType="end"/>
                            </w:r>
                            <w:bookmarkEnd w:id="213"/>
                            <w:r>
                              <w:t xml:space="preserve"> Slic3r </w:t>
                            </w:r>
                            <w:proofErr w:type="spellStart"/>
                            <w:r>
                              <w:t>Skirt</w:t>
                            </w:r>
                            <w:proofErr w:type="spellEnd"/>
                            <w:r>
                              <w:t xml:space="preserve"> und </w:t>
                            </w:r>
                            <w:proofErr w:type="spellStart"/>
                            <w:r>
                              <w:t>Brim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65" style="position:absolute;margin-left:-.35pt;margin-top:392.2pt;width:503.15pt;height:20.25pt;z-index:251724800;visibility:visible;mso-wrap-style:square;mso-wrap-distance-left:9pt;mso-wrap-distance-top:0;mso-wrap-distance-right:9pt;mso-wrap-distance-bottom:0;mso-position-horizontal:absolute;mso-position-horizontal-relative:text;mso-position-vertical:absolute;mso-position-vertical-relative:text;v-text-anchor:top" o:spid="_x0000_s1047"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">
                <v:textbox style="mso-fit-shape-to-text:t" inset="0,0,0,0">
                  <w:txbxContent>
                    <w:p w:rsidRPr="003F78A3" w:rsidR="00443862" w:rsidP="00AE7C5A" w:rsidRDefault="00443862" w14:paraId="22613905" w14:textId="4E70A58C">
                      <w:pPr>
                        <w:pStyle w:val="Beschriftung"/>
                        <w:jc w:val="right"/>
                        <w:rPr>
                          <w:noProof/>
                          <w:lang w:eastAsia="de-DE"/>
                        </w:rPr>
                      </w:pPr>
                      <w:bookmarkStart w:name="_Ref272599661" w:id="484"/>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4</w:t>
                      </w:r>
                      <w:r>
                        <w:fldChar w:fldCharType="end"/>
                      </w:r>
                      <w:bookmarkEnd w:id="484"/>
                      <w:r>
                        <w:t xml:space="preserve"> Slic3r </w:t>
                      </w:r>
                      <w:proofErr w:type="spellStart"/>
                      <w:r>
                        <w:t>Skirt</w:t>
                      </w:r>
                      <w:proofErr w:type="spellEnd"/>
                      <w:r>
                        <w:t xml:space="preserve"> und </w:t>
                      </w:r>
                      <w:proofErr w:type="spellStart"/>
                      <w:r>
                        <w:t>Brim</w:t>
                      </w:r>
                      <w:proofErr w:type="spellEnd"/>
                    </w:p>
                  </w:txbxContent>
                </v:textbox>
                <w10:wrap type="through"/>
              </v:shape>
            </w:pict>
          </mc:Fallback>
        </mc:AlternateContent>
      </w:r>
      <w:r>
        <w:rPr>
          <w:noProof/>
          <w:lang w:val="en-US"/>
        </w:rPr>
        <w:drawing>
          <wp:anchor distT="0" distB="0" distL="114300" distR="114300" simplePos="0" relativeHeight="251722752" behindDoc="1" locked="0" layoutInCell="1" allowOverlap="1" wp14:anchorId="2988F7A3" wp14:editId="7B0F0942">
            <wp:simplePos x="0" y="0"/>
            <wp:positionH relativeFrom="column">
              <wp:align>center</wp:align>
            </wp:positionH>
            <wp:positionV relativeFrom="paragraph">
              <wp:posOffset>22225</wp:posOffset>
            </wp:positionV>
            <wp:extent cx="6390005" cy="4901565"/>
            <wp:effectExtent l="0" t="0" r="10795" b="635"/>
            <wp:wrapNone/>
            <wp:docPr id="64" name="Bild 64" descr="Macintosh HD:Users:sreiboeck:OneDrive:Dokumente:cslearn:toolbox informatik:weitere unterlagen:abbildungen reptier-host:slicer_skirt_b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reiboeck:OneDrive:Dokumente:cslearn:toolbox informatik:weitere unterlagen:abbildungen reptier-host:slicer_skirt_bri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0005" cy="4901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A18982" w14:textId="77777777" w:rsidR="00AE7C5A" w:rsidRDefault="00AE7C5A" w:rsidP="00284897"/>
    <w:p w14:paraId="1A252156" w14:textId="77777777" w:rsidR="00AE7C5A" w:rsidRDefault="00AE7C5A" w:rsidP="00284897"/>
    <w:p w14:paraId="4A3D38EF" w14:textId="24771558" w:rsidR="00AE7C5A" w:rsidRDefault="00AE7C5A" w:rsidP="00284897"/>
    <w:p w14:paraId="29BE0091" w14:textId="77777777" w:rsidR="00AE7C5A" w:rsidRDefault="00AE7C5A" w:rsidP="00284897"/>
    <w:p w14:paraId="7928890C" w14:textId="77777777" w:rsidR="00AE7C5A" w:rsidRDefault="00AE7C5A" w:rsidP="00284897"/>
    <w:p w14:paraId="231E916A" w14:textId="77777777" w:rsidR="00AE7C5A" w:rsidRDefault="00AE7C5A" w:rsidP="00284897"/>
    <w:p w14:paraId="66BD5351" w14:textId="77777777" w:rsidR="00AE7C5A" w:rsidRDefault="00AE7C5A" w:rsidP="00284897"/>
    <w:p w14:paraId="08323308" w14:textId="77777777" w:rsidR="00AE7C5A" w:rsidRDefault="00AE7C5A" w:rsidP="00284897"/>
    <w:p w14:paraId="08DC5CE7" w14:textId="77777777" w:rsidR="00AE7C5A" w:rsidRDefault="00AE7C5A" w:rsidP="00284897"/>
    <w:p w14:paraId="08E4B6BB" w14:textId="77777777" w:rsidR="00AE7C5A" w:rsidRDefault="00AE7C5A" w:rsidP="00284897"/>
    <w:p w14:paraId="1F192D27" w14:textId="7B4DC96F" w:rsidR="00AE7C5A" w:rsidRDefault="00AE7C5A" w:rsidP="00284897"/>
    <w:p w14:paraId="23E60551" w14:textId="77777777" w:rsidR="00AE7C5A" w:rsidRDefault="00AE7C5A" w:rsidP="00284897"/>
    <w:p w14:paraId="4A66A73A" w14:textId="77777777" w:rsidR="00AE7C5A" w:rsidRDefault="00AE7C5A" w:rsidP="00284897"/>
    <w:p w14:paraId="5F2A3BC1" w14:textId="77777777" w:rsidR="00AE7C5A" w:rsidRDefault="00AE7C5A" w:rsidP="00284897"/>
    <w:p w14:paraId="78D8578A" w14:textId="77777777" w:rsidR="00AE7C5A" w:rsidRDefault="00AE7C5A" w:rsidP="00284897"/>
    <w:p w14:paraId="1EA3381B" w14:textId="77777777" w:rsidR="00AE7C5A" w:rsidRDefault="00AE7C5A" w:rsidP="00284897"/>
    <w:p w14:paraId="76AC17BB" w14:textId="77777777" w:rsidR="00AE7C5A" w:rsidRDefault="00AE7C5A" w:rsidP="00284897"/>
    <w:p w14:paraId="43175C6A" w14:textId="77777777" w:rsidR="00AE7C5A" w:rsidRDefault="00AE7C5A" w:rsidP="00284897"/>
    <w:p w14:paraId="72413588" w14:textId="77777777" w:rsidR="00AE7C5A" w:rsidRDefault="00AE7C5A" w:rsidP="00284897"/>
    <w:p w14:paraId="4AAF993E" w14:textId="77777777" w:rsidR="00AE7C5A" w:rsidRDefault="00AE7C5A" w:rsidP="00284897"/>
    <w:p w14:paraId="4D96BCA9" w14:textId="77777777" w:rsidR="00AE7C5A" w:rsidRDefault="00AE7C5A" w:rsidP="00284897"/>
    <w:p w14:paraId="2AD070C5" w14:textId="77777777" w:rsidR="00AE7C5A" w:rsidRDefault="00AE7C5A" w:rsidP="00284897"/>
    <w:p w14:paraId="1982F316" w14:textId="77777777" w:rsidR="00AE7C5A" w:rsidRDefault="00AE7C5A" w:rsidP="00284897"/>
    <w:p w14:paraId="7243333A" w14:textId="77777777" w:rsidR="00AE7C5A" w:rsidRDefault="00AE7C5A" w:rsidP="00284897"/>
    <w:p w14:paraId="1711294A" w14:textId="77777777" w:rsidR="00AE7C5A" w:rsidRDefault="00AE7C5A" w:rsidP="00284897"/>
    <w:p w14:paraId="0869C10C" w14:textId="77777777" w:rsidR="00AE7C5A" w:rsidRDefault="00AE7C5A" w:rsidP="00284897"/>
    <w:p w14:paraId="5C1F8F92" w14:textId="77777777" w:rsidR="00AE7C5A" w:rsidRDefault="00AE7C5A" w:rsidP="00284897"/>
    <w:p w14:paraId="41D3C64E" w14:textId="77777777" w:rsidR="00AE7C5A" w:rsidRDefault="00AE7C5A" w:rsidP="00284897"/>
    <w:p w14:paraId="746B783F" w14:textId="77777777" w:rsidR="00AE7C5A" w:rsidRDefault="00AE7C5A" w:rsidP="00284897"/>
    <w:p w14:paraId="7371BE77" w14:textId="77777777" w:rsidR="00C95DDE" w:rsidRDefault="00C95DDE" w:rsidP="00284897"/>
    <w:p w14:paraId="36F61963" w14:textId="77777777" w:rsidR="00AE7C5A" w:rsidRPr="005C255D" w:rsidRDefault="00AE7C5A" w:rsidP="00284897"/>
    <w:p w14:paraId="6919EC3E" w14:textId="496B781F" w:rsidR="00C95DDE" w:rsidRPr="005C255D" w:rsidRDefault="00AE7C5A" w:rsidP="00284897">
      <w:r>
        <w:fldChar w:fldCharType="begin"/>
      </w:r>
      <w:r>
        <w:instrText xml:space="preserve"> REF _Ref272599661 \h </w:instrText>
      </w:r>
      <w:r>
        <w:fldChar w:fldCharType="separate"/>
      </w:r>
      <w:r w:rsidR="00A801BC">
        <w:t xml:space="preserve">Abbildung </w:t>
      </w:r>
      <w:r w:rsidR="00A801BC">
        <w:rPr>
          <w:noProof/>
        </w:rPr>
        <w:t>6</w:t>
      </w:r>
      <w:r w:rsidR="00A801BC">
        <w:t>.</w:t>
      </w:r>
      <w:r w:rsidR="00A801BC">
        <w:rPr>
          <w:noProof/>
        </w:rPr>
        <w:t>4</w:t>
      </w:r>
      <w:r>
        <w:fldChar w:fldCharType="end"/>
      </w:r>
      <w:r w:rsidR="00C95DDE" w:rsidRPr="005C255D">
        <w:t xml:space="preserve"> zeigt d</w:t>
      </w:r>
      <w:r>
        <w:t>ie entsprechenden Einstellungen, die vorgenommen wurden.</w:t>
      </w:r>
    </w:p>
    <w:p w14:paraId="2288F14C" w14:textId="72BD10D3" w:rsidR="00C95DDE" w:rsidRPr="005C255D" w:rsidRDefault="00AE7C5A" w:rsidP="00284897">
      <w:pPr>
        <w:pStyle w:val="ListParagraph"/>
        <w:numPr>
          <w:ilvl w:val="0"/>
          <w:numId w:val="38"/>
        </w:numPr>
      </w:pPr>
      <w:r w:rsidRPr="00AE7C5A">
        <w:rPr>
          <w:rFonts w:ascii="Courier New" w:hAnsi="Courier New" w:cs="Courier New"/>
        </w:rPr>
        <w:t>Loops</w:t>
      </w:r>
      <w:r>
        <w:br/>
        <w:t>Diese Option g</w:t>
      </w:r>
      <w:r w:rsidR="00C95DDE" w:rsidRPr="005C255D">
        <w:t xml:space="preserve">ibt an, wie viele Runden der Extruder um das Objekt </w:t>
      </w:r>
      <w:r>
        <w:t>abfahren soll</w:t>
      </w:r>
      <w:r w:rsidR="00C95DDE" w:rsidRPr="005C255D">
        <w:t xml:space="preserve">. Wir </w:t>
      </w:r>
      <w:r>
        <w:t xml:space="preserve">gehen hier von </w:t>
      </w:r>
      <w:r w:rsidR="00C95DDE" w:rsidRPr="005C255D">
        <w:t>nur eine</w:t>
      </w:r>
      <w:r>
        <w:t>r</w:t>
      </w:r>
      <w:r w:rsidR="00C95DDE" w:rsidRPr="005C255D">
        <w:t xml:space="preserve"> Runde</w:t>
      </w:r>
      <w:r>
        <w:t xml:space="preserve"> aus</w:t>
      </w:r>
      <w:r w:rsidR="00C95DDE" w:rsidRPr="005C255D">
        <w:t>.</w:t>
      </w:r>
      <w:r>
        <w:br/>
      </w:r>
    </w:p>
    <w:p w14:paraId="7A9DC43A" w14:textId="2C0EDEFF" w:rsidR="00C95DDE" w:rsidRPr="005C255D" w:rsidRDefault="00AE7C5A" w:rsidP="00284897">
      <w:pPr>
        <w:pStyle w:val="ListParagraph"/>
        <w:numPr>
          <w:ilvl w:val="0"/>
          <w:numId w:val="38"/>
        </w:numPr>
      </w:pPr>
      <w:proofErr w:type="spellStart"/>
      <w:r w:rsidRPr="00AE7C5A">
        <w:rPr>
          <w:rFonts w:ascii="Courier New" w:hAnsi="Courier New" w:cs="Courier New"/>
        </w:rPr>
        <w:t>Distance</w:t>
      </w:r>
      <w:proofErr w:type="spellEnd"/>
      <w:r w:rsidRPr="00AE7C5A">
        <w:rPr>
          <w:rFonts w:ascii="Courier New" w:hAnsi="Courier New" w:cs="Courier New"/>
        </w:rPr>
        <w:t xml:space="preserve"> </w:t>
      </w:r>
      <w:proofErr w:type="spellStart"/>
      <w:r w:rsidRPr="00AE7C5A">
        <w:rPr>
          <w:rFonts w:ascii="Courier New" w:hAnsi="Courier New" w:cs="Courier New"/>
        </w:rPr>
        <w:t>from</w:t>
      </w:r>
      <w:proofErr w:type="spellEnd"/>
      <w:r w:rsidRPr="00AE7C5A">
        <w:rPr>
          <w:rFonts w:ascii="Courier New" w:hAnsi="Courier New" w:cs="Courier New"/>
        </w:rPr>
        <w:t xml:space="preserve"> Objekt</w:t>
      </w:r>
      <w:r>
        <w:br/>
      </w:r>
      <w:r w:rsidR="00C95DDE" w:rsidRPr="005C255D">
        <w:t xml:space="preserve">Damit stellt man den Abstand des </w:t>
      </w:r>
      <w:proofErr w:type="spellStart"/>
      <w:r w:rsidR="00C95DDE" w:rsidRPr="003A3135">
        <w:rPr>
          <w:rFonts w:ascii="Courier New" w:hAnsi="Courier New" w:cs="Courier New"/>
        </w:rPr>
        <w:t>Skirt</w:t>
      </w:r>
      <w:proofErr w:type="spellEnd"/>
      <w:r w:rsidR="003A3135">
        <w:t xml:space="preserve"> vom Objekt ein. </w:t>
      </w:r>
      <w:r w:rsidR="003A3135" w:rsidRPr="003A3135">
        <w:rPr>
          <w:rFonts w:ascii="Courier New" w:hAnsi="Courier New" w:cs="Courier New"/>
        </w:rPr>
        <w:t>6m</w:t>
      </w:r>
      <w:r w:rsidR="00C95DDE" w:rsidRPr="003A3135">
        <w:rPr>
          <w:rFonts w:ascii="Courier New" w:hAnsi="Courier New" w:cs="Courier New"/>
        </w:rPr>
        <w:t>m</w:t>
      </w:r>
      <w:r w:rsidR="00C95DDE" w:rsidRPr="005C255D">
        <w:t xml:space="preserve"> sollten </w:t>
      </w:r>
      <w:r w:rsidR="003A3135">
        <w:t>an dieser Stelle aus</w:t>
      </w:r>
      <w:r w:rsidR="00C95DDE" w:rsidRPr="005C255D">
        <w:t>reichen.</w:t>
      </w:r>
      <w:r>
        <w:br/>
      </w:r>
    </w:p>
    <w:p w14:paraId="01961116" w14:textId="633FC39B" w:rsidR="00AE7C5A" w:rsidRDefault="00AE7C5A" w:rsidP="00284897">
      <w:pPr>
        <w:pStyle w:val="ListParagraph"/>
        <w:numPr>
          <w:ilvl w:val="0"/>
          <w:numId w:val="38"/>
        </w:numPr>
      </w:pPr>
      <w:proofErr w:type="spellStart"/>
      <w:r w:rsidRPr="003A3135">
        <w:rPr>
          <w:rFonts w:ascii="Courier New" w:hAnsi="Courier New" w:cs="Courier New"/>
        </w:rPr>
        <w:t>Skirt</w:t>
      </w:r>
      <w:proofErr w:type="spellEnd"/>
      <w:r w:rsidRPr="003A3135">
        <w:rPr>
          <w:rFonts w:ascii="Courier New" w:hAnsi="Courier New" w:cs="Courier New"/>
        </w:rPr>
        <w:t xml:space="preserve"> </w:t>
      </w:r>
      <w:proofErr w:type="spellStart"/>
      <w:r w:rsidRPr="003A3135">
        <w:rPr>
          <w:rFonts w:ascii="Courier New" w:hAnsi="Courier New" w:cs="Courier New"/>
        </w:rPr>
        <w:t>height</w:t>
      </w:r>
      <w:proofErr w:type="spellEnd"/>
      <w:r>
        <w:br/>
      </w:r>
      <w:r w:rsidR="00C95DDE" w:rsidRPr="005C255D">
        <w:t xml:space="preserve">Man kann die Umrandung mehrere Schichten </w:t>
      </w:r>
      <w:r w:rsidR="003A3135">
        <w:t xml:space="preserve">erhöhen. Dies führt aber </w:t>
      </w:r>
      <w:proofErr w:type="spellStart"/>
      <w:r w:rsidR="003A3135">
        <w:t>o</w:t>
      </w:r>
      <w:r w:rsidR="00C95DDE" w:rsidRPr="005C255D">
        <w:t>ft</w:t>
      </w:r>
      <w:r w:rsidR="003A3135">
        <w:t>mas</w:t>
      </w:r>
      <w:proofErr w:type="spellEnd"/>
      <w:r w:rsidR="003A3135">
        <w:t xml:space="preserve"> dazu, dass s</w:t>
      </w:r>
      <w:r w:rsidR="00C95DDE" w:rsidRPr="005C255D">
        <w:t xml:space="preserve">ich der </w:t>
      </w:r>
      <w:proofErr w:type="spellStart"/>
      <w:r w:rsidR="00C95DDE" w:rsidRPr="003A3135">
        <w:rPr>
          <w:rFonts w:ascii="Courier New" w:hAnsi="Courier New" w:cs="Courier New"/>
        </w:rPr>
        <w:t>Skirt</w:t>
      </w:r>
      <w:proofErr w:type="spellEnd"/>
      <w:r w:rsidR="00C95DDE" w:rsidRPr="005C255D">
        <w:t xml:space="preserve"> von der Druckfläche löst. Daher wählen wir </w:t>
      </w:r>
      <w:r w:rsidR="00C95DDE" w:rsidRPr="003A3135">
        <w:rPr>
          <w:rFonts w:ascii="Courier New" w:hAnsi="Courier New" w:cs="Courier New"/>
        </w:rPr>
        <w:t xml:space="preserve">1 </w:t>
      </w:r>
      <w:proofErr w:type="spellStart"/>
      <w:r w:rsidR="00C95DDE" w:rsidRPr="003A3135">
        <w:rPr>
          <w:rFonts w:ascii="Courier New" w:hAnsi="Courier New" w:cs="Courier New"/>
        </w:rPr>
        <w:t>layer</w:t>
      </w:r>
      <w:proofErr w:type="spellEnd"/>
      <w:r w:rsidR="003A3135">
        <w:t xml:space="preserve"> aus</w:t>
      </w:r>
      <w:r w:rsidR="00C95DDE" w:rsidRPr="005C255D">
        <w:t>.</w:t>
      </w:r>
      <w:r>
        <w:br/>
      </w:r>
      <w:r>
        <w:br/>
      </w:r>
      <w:r w:rsidR="00806847">
        <w:br/>
      </w:r>
      <w:r w:rsidR="00806847">
        <w:br/>
      </w:r>
      <w:r w:rsidR="00F826E2">
        <w:br/>
      </w:r>
    </w:p>
    <w:p w14:paraId="086B1CD2" w14:textId="2E432F6A" w:rsidR="00C95DDE" w:rsidRPr="005C255D" w:rsidRDefault="00AE7C5A" w:rsidP="00284897">
      <w:pPr>
        <w:pStyle w:val="ListParagraph"/>
        <w:numPr>
          <w:ilvl w:val="0"/>
          <w:numId w:val="38"/>
        </w:numPr>
      </w:pPr>
      <w:proofErr w:type="spellStart"/>
      <w:r w:rsidRPr="003A3135">
        <w:rPr>
          <w:rFonts w:ascii="Courier New" w:hAnsi="Courier New" w:cs="Courier New"/>
        </w:rPr>
        <w:t>Brim</w:t>
      </w:r>
      <w:proofErr w:type="spellEnd"/>
      <w:r w:rsidRPr="003A3135">
        <w:rPr>
          <w:rFonts w:ascii="Courier New" w:hAnsi="Courier New" w:cs="Courier New"/>
        </w:rPr>
        <w:t xml:space="preserve"> </w:t>
      </w:r>
      <w:proofErr w:type="spellStart"/>
      <w:r w:rsidRPr="003A3135">
        <w:rPr>
          <w:rFonts w:ascii="Courier New" w:hAnsi="Courier New" w:cs="Courier New"/>
        </w:rPr>
        <w:t>width</w:t>
      </w:r>
      <w:proofErr w:type="spellEnd"/>
      <w:r>
        <w:br/>
      </w:r>
      <w:r w:rsidR="00C95DDE" w:rsidRPr="005C255D">
        <w:t xml:space="preserve">Dieser Parameter erlaubt die Breite des </w:t>
      </w:r>
      <w:proofErr w:type="spellStart"/>
      <w:r w:rsidR="00C95DDE" w:rsidRPr="003A3135">
        <w:rPr>
          <w:rFonts w:ascii="Courier New" w:hAnsi="Courier New" w:cs="Courier New"/>
        </w:rPr>
        <w:t>Brims</w:t>
      </w:r>
      <w:proofErr w:type="spellEnd"/>
      <w:r w:rsidR="00C95DDE" w:rsidRPr="005C255D">
        <w:t xml:space="preserve"> einzustellen. Bei </w:t>
      </w:r>
      <w:r w:rsidR="00C95DDE" w:rsidRPr="003A3135">
        <w:rPr>
          <w:rFonts w:ascii="Courier New" w:hAnsi="Courier New" w:cs="Courier New"/>
        </w:rPr>
        <w:t>0 mm</w:t>
      </w:r>
      <w:r w:rsidR="00C95DDE" w:rsidRPr="005C255D">
        <w:t xml:space="preserve"> wird kein </w:t>
      </w:r>
      <w:proofErr w:type="spellStart"/>
      <w:r w:rsidR="00C95DDE" w:rsidRPr="003A3135">
        <w:rPr>
          <w:rFonts w:ascii="Courier New" w:hAnsi="Courier New" w:cs="Courier New"/>
        </w:rPr>
        <w:t>Brim</w:t>
      </w:r>
      <w:proofErr w:type="spellEnd"/>
      <w:r w:rsidR="00C95DDE" w:rsidRPr="005C255D">
        <w:t xml:space="preserve"> erstellt. Das ist bei großflächigen Obj</w:t>
      </w:r>
      <w:r w:rsidR="003A3135">
        <w:t>ekten eine gute Wahl, da diese o</w:t>
      </w:r>
      <w:r w:rsidR="00C95DDE" w:rsidRPr="005C255D">
        <w:t xml:space="preserve">hnehin genug Oberflächenhaftung </w:t>
      </w:r>
      <w:r w:rsidR="003A3135">
        <w:t>aufgrund ihrer Größe besitzen</w:t>
      </w:r>
      <w:r w:rsidR="00C95DDE" w:rsidRPr="005C255D">
        <w:t xml:space="preserve">. </w:t>
      </w:r>
      <w:r w:rsidR="003A3135">
        <w:t>Je</w:t>
      </w:r>
      <w:r w:rsidR="00C95DDE" w:rsidRPr="005C255D">
        <w:t xml:space="preserve"> kleiner die Grundfläche des Objekts, </w:t>
      </w:r>
      <w:r w:rsidR="003A3135">
        <w:t>desto breiter sol</w:t>
      </w:r>
      <w:r w:rsidR="00C95DDE" w:rsidRPr="005C255D">
        <w:t xml:space="preserve">le </w:t>
      </w:r>
      <w:r w:rsidR="003A3135">
        <w:t>der</w:t>
      </w:r>
      <w:r w:rsidR="00C95DDE" w:rsidRPr="005C255D">
        <w:t xml:space="preserve"> </w:t>
      </w:r>
      <w:proofErr w:type="spellStart"/>
      <w:r w:rsidR="00C95DDE" w:rsidRPr="003A3135">
        <w:rPr>
          <w:rFonts w:ascii="Courier New" w:hAnsi="Courier New" w:cs="Courier New"/>
        </w:rPr>
        <w:t>Brim</w:t>
      </w:r>
      <w:proofErr w:type="spellEnd"/>
      <w:r w:rsidR="00C95DDE" w:rsidRPr="005C255D">
        <w:t xml:space="preserve"> </w:t>
      </w:r>
      <w:r w:rsidR="003A3135">
        <w:t>gewählt werden</w:t>
      </w:r>
      <w:r w:rsidR="00C95DDE" w:rsidRPr="005C255D">
        <w:t>. Wir verwenden</w:t>
      </w:r>
      <w:r w:rsidR="003A3135">
        <w:t xml:space="preserve"> standardmäßig zwischen</w:t>
      </w:r>
      <w:r w:rsidR="00C95DDE" w:rsidRPr="005C255D">
        <w:t xml:space="preserve"> </w:t>
      </w:r>
      <w:r w:rsidR="00C95DDE" w:rsidRPr="003A3135">
        <w:rPr>
          <w:rFonts w:ascii="Courier New" w:hAnsi="Courier New" w:cs="Courier New"/>
        </w:rPr>
        <w:t>3-5 mm</w:t>
      </w:r>
      <w:r w:rsidR="00C95DDE" w:rsidRPr="005C255D">
        <w:t>.</w:t>
      </w:r>
    </w:p>
    <w:p w14:paraId="523FDBD6" w14:textId="2A27189B" w:rsidR="00C95DDE" w:rsidRPr="005C255D" w:rsidRDefault="00C95DDE" w:rsidP="005C255D">
      <w:pPr>
        <w:pStyle w:val="Heading4"/>
        <w:jc w:val="both"/>
      </w:pPr>
      <w:r w:rsidRPr="005C255D">
        <w:t>Support Material</w:t>
      </w:r>
    </w:p>
    <w:p w14:paraId="46241E85" w14:textId="3A680E21" w:rsidR="00C95DDE" w:rsidRPr="005C255D" w:rsidRDefault="008D2957" w:rsidP="00284897">
      <w:r>
        <w:t>Immer wenn Ü</w:t>
      </w:r>
      <w:r w:rsidR="00C95DDE" w:rsidRPr="005C255D">
        <w:t xml:space="preserve">berhänge gedruckt werden sollen, ist </w:t>
      </w:r>
      <w:r w:rsidR="00C95DDE" w:rsidRPr="003A3135">
        <w:rPr>
          <w:rFonts w:ascii="Courier New" w:hAnsi="Courier New" w:cs="Courier New"/>
        </w:rPr>
        <w:t>Support</w:t>
      </w:r>
      <w:r w:rsidR="00C95DDE" w:rsidRPr="005C255D">
        <w:t xml:space="preserve"> notwendig. Hier wird automatisch ein grobes Gitter unter das Objekt gedruckt, welches später weggebrochen werden kann.</w:t>
      </w:r>
    </w:p>
    <w:p w14:paraId="627EB293" w14:textId="77777777" w:rsidR="003A3135" w:rsidRDefault="003A3135" w:rsidP="00284897"/>
    <w:p w14:paraId="145CE5C1" w14:textId="77777777" w:rsidR="003A3135" w:rsidRDefault="003A3135" w:rsidP="00284897"/>
    <w:p w14:paraId="17BCA1D4" w14:textId="421AD7DB" w:rsidR="003A3135" w:rsidRDefault="003A3135" w:rsidP="00284897">
      <w:r>
        <w:rPr>
          <w:noProof/>
          <w:lang w:val="en-US"/>
        </w:rPr>
        <mc:AlternateContent>
          <mc:Choice Requires="wps">
            <w:drawing>
              <wp:anchor distT="0" distB="0" distL="114300" distR="114300" simplePos="0" relativeHeight="251727872" behindDoc="0" locked="0" layoutInCell="1" allowOverlap="1" wp14:anchorId="1AD7CF64" wp14:editId="643BF935">
                <wp:simplePos x="0" y="0"/>
                <wp:positionH relativeFrom="column">
                  <wp:posOffset>-5080</wp:posOffset>
                </wp:positionH>
                <wp:positionV relativeFrom="paragraph">
                  <wp:posOffset>4980305</wp:posOffset>
                </wp:positionV>
                <wp:extent cx="6390005" cy="257175"/>
                <wp:effectExtent l="0" t="0" r="0" b="0"/>
                <wp:wrapThrough wrapText="bothSides">
                  <wp:wrapPolygon edited="0">
                    <wp:start x="0" y="0"/>
                    <wp:lineTo x="0" y="0"/>
                    <wp:lineTo x="0" y="0"/>
                  </wp:wrapPolygon>
                </wp:wrapThrough>
                <wp:docPr id="67" name="Textfeld 67"/>
                <wp:cNvGraphicFramePr/>
                <a:graphic xmlns:a="http://schemas.openxmlformats.org/drawingml/2006/main">
                  <a:graphicData uri="http://schemas.microsoft.com/office/word/2010/wordprocessingShape">
                    <wps:wsp>
                      <wps:cNvSpPr txBox="1"/>
                      <wps:spPr>
                        <a:xfrm>
                          <a:off x="0" y="0"/>
                          <a:ext cx="639000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7C7CAA5" w14:textId="5D92CC38" w:rsidR="00443862" w:rsidRPr="00EE2FA1" w:rsidRDefault="00443862" w:rsidP="003A3135">
                            <w:pPr>
                              <w:pStyle w:val="Caption"/>
                              <w:jc w:val="right"/>
                              <w:rPr>
                                <w:noProof/>
                                <w:lang w:eastAsia="de-DE"/>
                              </w:rPr>
                            </w:pPr>
                            <w:bookmarkStart w:id="214" w:name="_Ref272600120"/>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4</w:t>
                            </w:r>
                            <w:r>
                              <w:fldChar w:fldCharType="end"/>
                            </w:r>
                            <w:bookmarkEnd w:id="214"/>
                            <w:r>
                              <w:t xml:space="preserve"> Slic3r. Support Material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67" style="position:absolute;margin-left:-.35pt;margin-top:392.15pt;width:503.15pt;height:20.25pt;z-index:251727872;visibility:visible;mso-wrap-style:square;mso-wrap-distance-left:9pt;mso-wrap-distance-top:0;mso-wrap-distance-right:9pt;mso-wrap-distance-bottom:0;mso-position-horizontal:absolute;mso-position-horizontal-relative:text;mso-position-vertical:absolute;mso-position-vertical-relative:text;v-text-anchor:top" o:spid="_x0000_s1048"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">
                <v:textbox style="mso-fit-shape-to-text:t" inset="0,0,0,0">
                  <w:txbxContent>
                    <w:p w:rsidRPr="00EE2FA1" w:rsidR="00443862" w:rsidP="003A3135" w:rsidRDefault="00443862" w14:paraId="67C7CAA5" w14:textId="5D92CC38">
                      <w:pPr>
                        <w:pStyle w:val="Beschriftung"/>
                        <w:jc w:val="right"/>
                        <w:rPr>
                          <w:noProof/>
                          <w:lang w:eastAsia="de-DE"/>
                        </w:rPr>
                      </w:pPr>
                      <w:bookmarkStart w:name="_Ref272600120" w:id="487"/>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4</w:t>
                      </w:r>
                      <w:r>
                        <w:fldChar w:fldCharType="end"/>
                      </w:r>
                      <w:bookmarkEnd w:id="487"/>
                      <w:r>
                        <w:t xml:space="preserve"> Slic3r. Support Material</w:t>
                      </w:r>
                    </w:p>
                  </w:txbxContent>
                </v:textbox>
                <w10:wrap type="through"/>
              </v:shape>
            </w:pict>
          </mc:Fallback>
        </mc:AlternateContent>
      </w:r>
      <w:r>
        <w:rPr>
          <w:noProof/>
          <w:lang w:val="en-US"/>
        </w:rPr>
        <w:drawing>
          <wp:anchor distT="0" distB="0" distL="114300" distR="114300" simplePos="0" relativeHeight="251725824" behindDoc="1" locked="0" layoutInCell="1" allowOverlap="1" wp14:anchorId="493E834A" wp14:editId="06660F12">
            <wp:simplePos x="0" y="0"/>
            <wp:positionH relativeFrom="column">
              <wp:align>center</wp:align>
            </wp:positionH>
            <wp:positionV relativeFrom="paragraph">
              <wp:posOffset>0</wp:posOffset>
            </wp:positionV>
            <wp:extent cx="6390005" cy="4923155"/>
            <wp:effectExtent l="0" t="0" r="10795" b="4445"/>
            <wp:wrapNone/>
            <wp:docPr id="66" name="Bild 66" descr="Macintosh HD:Users:sreiboeck:OneDrive:Dokumente:cslearn:toolbox informatik:weitere unterlagen:abbildungen reptier-host:slicer_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reiboeck:OneDrive:Dokumente:cslearn:toolbox informatik:weitere unterlagen:abbildungen reptier-host:slicer_suppo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0005" cy="49231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990841" w14:textId="77777777" w:rsidR="003A3135" w:rsidRDefault="003A3135" w:rsidP="00284897"/>
    <w:p w14:paraId="1BDE6814" w14:textId="77777777" w:rsidR="003A3135" w:rsidRDefault="003A3135" w:rsidP="00284897"/>
    <w:p w14:paraId="3E4B7F2A" w14:textId="77777777" w:rsidR="003A3135" w:rsidRDefault="003A3135" w:rsidP="00284897"/>
    <w:p w14:paraId="715A3510" w14:textId="77777777" w:rsidR="003A3135" w:rsidRDefault="003A3135" w:rsidP="00284897"/>
    <w:p w14:paraId="1CF1D5A7" w14:textId="77777777" w:rsidR="003A3135" w:rsidRDefault="003A3135" w:rsidP="00284897"/>
    <w:p w14:paraId="049E165A" w14:textId="77777777" w:rsidR="003A3135" w:rsidRDefault="003A3135" w:rsidP="00284897"/>
    <w:p w14:paraId="3FCC3464" w14:textId="77777777" w:rsidR="003A3135" w:rsidRDefault="003A3135" w:rsidP="00284897"/>
    <w:p w14:paraId="5ABB8D46" w14:textId="77777777" w:rsidR="003A3135" w:rsidRDefault="003A3135" w:rsidP="00284897"/>
    <w:p w14:paraId="31958CAB" w14:textId="15EF7E8B" w:rsidR="003A3135" w:rsidRDefault="003A3135" w:rsidP="00284897"/>
    <w:p w14:paraId="514238BD" w14:textId="77777777" w:rsidR="003A3135" w:rsidRDefault="003A3135" w:rsidP="00284897"/>
    <w:p w14:paraId="74878279" w14:textId="77777777" w:rsidR="003A3135" w:rsidRDefault="003A3135" w:rsidP="00284897"/>
    <w:p w14:paraId="0DA557AB" w14:textId="77777777" w:rsidR="003A3135" w:rsidRDefault="003A3135" w:rsidP="00284897"/>
    <w:p w14:paraId="1B20EA67" w14:textId="77777777" w:rsidR="003A3135" w:rsidRDefault="003A3135" w:rsidP="00284897"/>
    <w:p w14:paraId="58CD3C7F" w14:textId="77777777" w:rsidR="003A3135" w:rsidRDefault="003A3135" w:rsidP="00284897"/>
    <w:p w14:paraId="5496AE20" w14:textId="77777777" w:rsidR="003A3135" w:rsidRDefault="003A3135" w:rsidP="00284897"/>
    <w:p w14:paraId="33A2E13C" w14:textId="77777777" w:rsidR="003A3135" w:rsidRDefault="003A3135" w:rsidP="00284897"/>
    <w:p w14:paraId="0AA78BF3" w14:textId="77777777" w:rsidR="003A3135" w:rsidRDefault="003A3135" w:rsidP="00284897"/>
    <w:p w14:paraId="58B091E3" w14:textId="77777777" w:rsidR="003A3135" w:rsidRDefault="003A3135" w:rsidP="00284897"/>
    <w:p w14:paraId="08D99C8B" w14:textId="77777777" w:rsidR="003A3135" w:rsidRDefault="003A3135" w:rsidP="00284897"/>
    <w:p w14:paraId="1F572344" w14:textId="77777777" w:rsidR="003A3135" w:rsidRDefault="003A3135" w:rsidP="00284897"/>
    <w:p w14:paraId="6CF0A5F7" w14:textId="77777777" w:rsidR="003A3135" w:rsidRDefault="003A3135" w:rsidP="00284897"/>
    <w:p w14:paraId="671BF2C2" w14:textId="77777777" w:rsidR="003A3135" w:rsidRDefault="003A3135" w:rsidP="00284897"/>
    <w:p w14:paraId="363CEA66" w14:textId="77777777" w:rsidR="003A3135" w:rsidRDefault="003A3135" w:rsidP="00284897"/>
    <w:p w14:paraId="59F91070" w14:textId="77777777" w:rsidR="003A3135" w:rsidRDefault="003A3135" w:rsidP="00284897"/>
    <w:p w14:paraId="42F87A2B" w14:textId="77777777" w:rsidR="003A3135" w:rsidRDefault="003A3135" w:rsidP="00284897"/>
    <w:p w14:paraId="5173A986" w14:textId="77777777" w:rsidR="003A3135" w:rsidRDefault="003A3135" w:rsidP="00284897"/>
    <w:p w14:paraId="5D3B54B7" w14:textId="77777777" w:rsidR="003A3135" w:rsidRDefault="003A3135" w:rsidP="00284897"/>
    <w:p w14:paraId="482DE4EB" w14:textId="77777777" w:rsidR="003A3135" w:rsidRDefault="003A3135" w:rsidP="00284897"/>
    <w:p w14:paraId="23B3EF8D" w14:textId="77777777" w:rsidR="003A3135" w:rsidRPr="005C255D" w:rsidRDefault="003A3135" w:rsidP="00284897"/>
    <w:p w14:paraId="1A3ED9C6" w14:textId="77777777" w:rsidR="003A3135" w:rsidRDefault="003A3135" w:rsidP="00284897">
      <w:bookmarkStart w:id="215" w:name="__DdeLink__2_206677200"/>
    </w:p>
    <w:p w14:paraId="70587B48" w14:textId="21C130DE" w:rsidR="00C95DDE" w:rsidRDefault="00C95DDE" w:rsidP="00284897"/>
    <w:p w14:paraId="530025B7" w14:textId="77777777" w:rsidR="000E5180" w:rsidRDefault="000E5180" w:rsidP="00284897"/>
    <w:p w14:paraId="47B3CF4C" w14:textId="77777777" w:rsidR="000E5180" w:rsidRPr="005C255D" w:rsidRDefault="000E5180" w:rsidP="00284897"/>
    <w:p w14:paraId="0D7E662E" w14:textId="77777777" w:rsidR="00C95DDE" w:rsidRPr="005C255D" w:rsidRDefault="00C95DDE" w:rsidP="00284897"/>
    <w:p w14:paraId="5EF7BDF8" w14:textId="59BBC9BF" w:rsidR="00C95DDE" w:rsidRPr="005C255D" w:rsidRDefault="003A3135" w:rsidP="00284897">
      <w:r>
        <w:fldChar w:fldCharType="begin"/>
      </w:r>
      <w:r>
        <w:instrText xml:space="preserve"> REF _Ref272600120 \h </w:instrText>
      </w:r>
      <w:r>
        <w:fldChar w:fldCharType="separate"/>
      </w:r>
      <w:r w:rsidR="007763DE">
        <w:t xml:space="preserve">Abbildung </w:t>
      </w:r>
      <w:r w:rsidR="007763DE">
        <w:rPr>
          <w:noProof/>
        </w:rPr>
        <w:t>6</w:t>
      </w:r>
      <w:r w:rsidR="007763DE">
        <w:t>.</w:t>
      </w:r>
      <w:r w:rsidR="007763DE">
        <w:rPr>
          <w:noProof/>
        </w:rPr>
        <w:t>4</w:t>
      </w:r>
      <w:r>
        <w:fldChar w:fldCharType="end"/>
      </w:r>
      <w:r w:rsidR="00C95DDE" w:rsidRPr="005C255D">
        <w:t xml:space="preserve"> zeigt die entsprechenden E</w:t>
      </w:r>
      <w:bookmarkEnd w:id="215"/>
      <w:r>
        <w:t>instellungen, die vorgenommen wurden.</w:t>
      </w:r>
    </w:p>
    <w:p w14:paraId="613FB061" w14:textId="5D57336D" w:rsidR="00C95DDE" w:rsidRPr="005C255D" w:rsidRDefault="003A3135" w:rsidP="00284897">
      <w:pPr>
        <w:pStyle w:val="ListParagraph"/>
        <w:numPr>
          <w:ilvl w:val="0"/>
          <w:numId w:val="39"/>
        </w:numPr>
      </w:pPr>
      <w:proofErr w:type="spellStart"/>
      <w:r w:rsidRPr="003A3135">
        <w:rPr>
          <w:rFonts w:ascii="Courier New" w:hAnsi="Courier New" w:cs="Courier New"/>
        </w:rPr>
        <w:t>Generate</w:t>
      </w:r>
      <w:proofErr w:type="spellEnd"/>
      <w:r w:rsidRPr="003A3135">
        <w:rPr>
          <w:rFonts w:ascii="Courier New" w:hAnsi="Courier New" w:cs="Courier New"/>
        </w:rPr>
        <w:t xml:space="preserve"> </w:t>
      </w:r>
      <w:proofErr w:type="spellStart"/>
      <w:r w:rsidRPr="003A3135">
        <w:rPr>
          <w:rFonts w:ascii="Courier New" w:hAnsi="Courier New" w:cs="Courier New"/>
        </w:rPr>
        <w:t>support</w:t>
      </w:r>
      <w:proofErr w:type="spellEnd"/>
      <w:r w:rsidRPr="003A3135">
        <w:rPr>
          <w:rFonts w:ascii="Courier New" w:hAnsi="Courier New" w:cs="Courier New"/>
        </w:rPr>
        <w:t xml:space="preserve"> material</w:t>
      </w:r>
      <w:r>
        <w:br/>
      </w:r>
      <w:r w:rsidR="00C95DDE" w:rsidRPr="005C255D">
        <w:t>Ist Support notwendig, so wählt man die</w:t>
      </w:r>
      <w:r>
        <w:t>se</w:t>
      </w:r>
      <w:r w:rsidR="00C95DDE" w:rsidRPr="005C255D">
        <w:t xml:space="preserve"> Checkbox </w:t>
      </w:r>
      <w:r>
        <w:t>aus</w:t>
      </w:r>
      <w:r w:rsidR="00C95DDE" w:rsidRPr="005C255D">
        <w:t>.</w:t>
      </w:r>
      <w:r>
        <w:br/>
      </w:r>
    </w:p>
    <w:p w14:paraId="41C127F7" w14:textId="71F8333E" w:rsidR="00C95DDE" w:rsidRPr="005C255D" w:rsidRDefault="003A3135" w:rsidP="00284897">
      <w:pPr>
        <w:pStyle w:val="ListParagraph"/>
        <w:numPr>
          <w:ilvl w:val="0"/>
          <w:numId w:val="39"/>
        </w:numPr>
      </w:pPr>
      <w:proofErr w:type="spellStart"/>
      <w:r w:rsidRPr="003A3135">
        <w:rPr>
          <w:rFonts w:ascii="Courier New" w:hAnsi="Courier New" w:cs="Courier New"/>
        </w:rPr>
        <w:t>Overhang</w:t>
      </w:r>
      <w:proofErr w:type="spellEnd"/>
      <w:r w:rsidRPr="003A3135">
        <w:rPr>
          <w:rFonts w:ascii="Courier New" w:hAnsi="Courier New" w:cs="Courier New"/>
        </w:rPr>
        <w:t xml:space="preserve"> </w:t>
      </w:r>
      <w:proofErr w:type="spellStart"/>
      <w:r w:rsidRPr="003A3135">
        <w:rPr>
          <w:rFonts w:ascii="Courier New" w:hAnsi="Courier New" w:cs="Courier New"/>
        </w:rPr>
        <w:t>threshold</w:t>
      </w:r>
      <w:proofErr w:type="spellEnd"/>
      <w:r>
        <w:br/>
      </w:r>
      <w:r w:rsidR="00C95DDE" w:rsidRPr="005C255D">
        <w:t xml:space="preserve">Supportmaterial ist nur für steile Überhänge wichtig. Man kann hier den Grenzwinkel einstellen, ab welchem so ein Material erstellt </w:t>
      </w:r>
      <w:r>
        <w:t>werden soll</w:t>
      </w:r>
      <w:r w:rsidR="00C95DDE" w:rsidRPr="005C255D">
        <w:t>.</w:t>
      </w:r>
    </w:p>
    <w:p w14:paraId="4BE2B08B" w14:textId="56218D3E" w:rsidR="00C95DDE" w:rsidRPr="005C255D" w:rsidRDefault="00C95DDE" w:rsidP="005C255D">
      <w:pPr>
        <w:pStyle w:val="Heading3"/>
        <w:jc w:val="both"/>
      </w:pPr>
      <w:bookmarkStart w:id="216" w:name="_Toc273335548"/>
      <w:r w:rsidRPr="005C255D">
        <w:t>Filament-Einstellungen</w:t>
      </w:r>
      <w:bookmarkEnd w:id="216"/>
    </w:p>
    <w:p w14:paraId="41C8796F" w14:textId="6D524DA3" w:rsidR="00C95DDE" w:rsidRPr="005C255D" w:rsidRDefault="00C95DDE" w:rsidP="00284897">
      <w:r w:rsidRPr="005C255D">
        <w:t xml:space="preserve">In den </w:t>
      </w:r>
      <w:r w:rsidRPr="00EB79AA">
        <w:rPr>
          <w:rFonts w:ascii="Courier New" w:hAnsi="Courier New" w:cs="Courier New"/>
        </w:rPr>
        <w:t>Filament Settings</w:t>
      </w:r>
      <w:r w:rsidRPr="005C255D">
        <w:t xml:space="preserve"> kann </w:t>
      </w:r>
      <w:r w:rsidR="00EB79AA">
        <w:t>der</w:t>
      </w:r>
      <w:r w:rsidRPr="005C255D">
        <w:t xml:space="preserve"> Durchmesser und die Drucktemperaturen für unterschiedliche Materialien ein</w:t>
      </w:r>
      <w:r w:rsidR="00EB79AA">
        <w:t>gestellt werden</w:t>
      </w:r>
      <w:r w:rsidRPr="005C255D">
        <w:t xml:space="preserve">. Hier sollten alle </w:t>
      </w:r>
      <w:r w:rsidR="00EB79AA">
        <w:t xml:space="preserve">standardmäßigen </w:t>
      </w:r>
      <w:proofErr w:type="spellStart"/>
      <w:r w:rsidR="00EB79AA" w:rsidRPr="00EB79AA">
        <w:rPr>
          <w:rFonts w:ascii="Courier New" w:hAnsi="Courier New" w:cs="Courier New"/>
        </w:rPr>
        <w:t>default</w:t>
      </w:r>
      <w:proofErr w:type="spellEnd"/>
      <w:r w:rsidR="00EB79AA">
        <w:t xml:space="preserve"> gesetzte </w:t>
      </w:r>
      <w:r w:rsidRPr="005C255D">
        <w:t>Einstellungen passen</w:t>
      </w:r>
      <w:r w:rsidR="00A801BC">
        <w:t xml:space="preserve"> (siehe </w:t>
      </w:r>
      <w:r w:rsidR="00A801BC">
        <w:fldChar w:fldCharType="begin"/>
      </w:r>
      <w:r w:rsidR="00A801BC">
        <w:instrText xml:space="preserve"> REF _Ref272669122 \h </w:instrText>
      </w:r>
      <w:r w:rsidR="00A801BC">
        <w:fldChar w:fldCharType="separate"/>
      </w:r>
      <w:r w:rsidR="00A801BC">
        <w:t xml:space="preserve">Abbildung </w:t>
      </w:r>
      <w:r w:rsidR="00A801BC">
        <w:rPr>
          <w:noProof/>
        </w:rPr>
        <w:t>6</w:t>
      </w:r>
      <w:r w:rsidR="00A801BC">
        <w:t>.</w:t>
      </w:r>
      <w:r w:rsidR="00A801BC">
        <w:rPr>
          <w:noProof/>
        </w:rPr>
        <w:t>6</w:t>
      </w:r>
      <w:r w:rsidR="00A801BC">
        <w:fldChar w:fldCharType="end"/>
      </w:r>
      <w:r w:rsidR="00A801BC">
        <w:t>)</w:t>
      </w:r>
      <w:r w:rsidRPr="005C255D">
        <w:t>.</w:t>
      </w:r>
    </w:p>
    <w:p w14:paraId="42E76B3E" w14:textId="4E66DA33" w:rsidR="00C95DDE" w:rsidRPr="005C255D" w:rsidRDefault="00EB79AA" w:rsidP="00284897">
      <w:pPr>
        <w:pStyle w:val="ListParagraph"/>
        <w:numPr>
          <w:ilvl w:val="0"/>
          <w:numId w:val="40"/>
        </w:numPr>
      </w:pPr>
      <w:r w:rsidRPr="00EB79AA">
        <w:rPr>
          <w:rFonts w:ascii="Courier New" w:hAnsi="Courier New" w:cs="Courier New"/>
        </w:rPr>
        <w:t>Diameter</w:t>
      </w:r>
      <w:r>
        <w:br/>
        <w:t>Hiermit</w:t>
      </w:r>
      <w:r w:rsidR="00C95DDE" w:rsidRPr="005C255D">
        <w:t xml:space="preserve"> </w:t>
      </w:r>
      <w:r>
        <w:t>kann</w:t>
      </w:r>
      <w:r w:rsidR="00C95DDE" w:rsidRPr="005C255D">
        <w:t xml:space="preserve"> </w:t>
      </w:r>
      <w:r>
        <w:t>der exakte</w:t>
      </w:r>
      <w:r w:rsidR="00C95DDE" w:rsidRPr="005C255D">
        <w:t xml:space="preserve"> Durchmesser der Materialspule an</w:t>
      </w:r>
      <w:r>
        <w:t>ge</w:t>
      </w:r>
      <w:r w:rsidR="00C95DDE" w:rsidRPr="005C255D">
        <w:t>geben</w:t>
      </w:r>
      <w:r>
        <w:t xml:space="preserve"> werden</w:t>
      </w:r>
      <w:r w:rsidR="00C95DDE" w:rsidRPr="005C255D">
        <w:t>.</w:t>
      </w:r>
      <w:r>
        <w:br/>
      </w:r>
    </w:p>
    <w:p w14:paraId="430A1426" w14:textId="3D269025" w:rsidR="00C95DDE" w:rsidRPr="00EB79AA" w:rsidRDefault="00EB79AA" w:rsidP="00284897">
      <w:pPr>
        <w:pStyle w:val="ListParagraph"/>
        <w:numPr>
          <w:ilvl w:val="0"/>
          <w:numId w:val="40"/>
        </w:numPr>
        <w:rPr>
          <w:rFonts w:ascii="Courier New" w:hAnsi="Courier New" w:cs="Courier New"/>
        </w:rPr>
      </w:pPr>
      <w:proofErr w:type="spellStart"/>
      <w:r w:rsidRPr="00EB79AA">
        <w:rPr>
          <w:rFonts w:ascii="Courier New" w:hAnsi="Courier New" w:cs="Courier New"/>
        </w:rPr>
        <w:t>Temperature</w:t>
      </w:r>
      <w:proofErr w:type="spellEnd"/>
    </w:p>
    <w:p w14:paraId="74B3BB7C" w14:textId="5ACDBCA7" w:rsidR="00C95DDE" w:rsidRPr="005C255D" w:rsidRDefault="00EB79AA" w:rsidP="00284897">
      <w:pPr>
        <w:pStyle w:val="ListParagraph"/>
        <w:numPr>
          <w:ilvl w:val="1"/>
          <w:numId w:val="40"/>
        </w:numPr>
      </w:pPr>
      <w:r w:rsidRPr="00EB79AA">
        <w:rPr>
          <w:rFonts w:ascii="Courier New" w:hAnsi="Courier New" w:cs="Courier New"/>
        </w:rPr>
        <w:t>Extruder</w:t>
      </w:r>
      <w:r>
        <w:br/>
        <w:t xml:space="preserve">Diese Option </w:t>
      </w:r>
      <w:r w:rsidR="00C95DDE" w:rsidRPr="005C255D">
        <w:t>gibt an, wie heiß der Extruder sein soll.</w:t>
      </w:r>
      <w:r>
        <w:br/>
      </w:r>
    </w:p>
    <w:p w14:paraId="277205C6" w14:textId="3CB1ABF0" w:rsidR="00A801BC" w:rsidRDefault="00EB79AA" w:rsidP="00A801BC">
      <w:pPr>
        <w:pStyle w:val="ListParagraph"/>
        <w:numPr>
          <w:ilvl w:val="1"/>
          <w:numId w:val="40"/>
        </w:numPr>
      </w:pPr>
      <w:proofErr w:type="spellStart"/>
      <w:r w:rsidRPr="00EB79AA">
        <w:rPr>
          <w:rFonts w:ascii="Courier New" w:hAnsi="Courier New" w:cs="Courier New"/>
        </w:rPr>
        <w:t>Bed</w:t>
      </w:r>
      <w:proofErr w:type="spellEnd"/>
      <w:r>
        <w:br/>
        <w:t xml:space="preserve">Diese Option </w:t>
      </w:r>
      <w:r w:rsidR="00C95DDE" w:rsidRPr="005C255D">
        <w:t xml:space="preserve">gibt an, welche Temperatur das Druckbett haben soll. Dies stellen wir meistens manuell im </w:t>
      </w:r>
      <w:r w:rsidR="00C95DDE" w:rsidRPr="00584E00">
        <w:rPr>
          <w:rFonts w:ascii="Courier New" w:hAnsi="Courier New" w:cs="Courier New"/>
        </w:rPr>
        <w:t>Repetier-Host</w:t>
      </w:r>
      <w:r w:rsidR="00C95DDE" w:rsidRPr="005C255D">
        <w:t xml:space="preserve"> ein.</w:t>
      </w:r>
    </w:p>
    <w:p w14:paraId="5C543FB0" w14:textId="4E93378B" w:rsidR="00A801BC" w:rsidRDefault="00A801BC" w:rsidP="00A801BC">
      <w:r>
        <w:rPr>
          <w:noProof/>
          <w:lang w:val="en-US"/>
        </w:rPr>
        <mc:AlternateContent>
          <mc:Choice Requires="wps">
            <w:drawing>
              <wp:anchor distT="0" distB="0" distL="114300" distR="114300" simplePos="0" relativeHeight="251738112" behindDoc="0" locked="0" layoutInCell="1" allowOverlap="1" wp14:anchorId="00C6BEFE" wp14:editId="6399D489">
                <wp:simplePos x="0" y="0"/>
                <wp:positionH relativeFrom="column">
                  <wp:posOffset>325120</wp:posOffset>
                </wp:positionH>
                <wp:positionV relativeFrom="paragraph">
                  <wp:posOffset>4122420</wp:posOffset>
                </wp:positionV>
                <wp:extent cx="5736590" cy="257175"/>
                <wp:effectExtent l="0" t="0" r="0" b="0"/>
                <wp:wrapThrough wrapText="bothSides">
                  <wp:wrapPolygon edited="0">
                    <wp:start x="0" y="0"/>
                    <wp:lineTo x="0" y="0"/>
                    <wp:lineTo x="0" y="0"/>
                  </wp:wrapPolygon>
                </wp:wrapThrough>
                <wp:docPr id="73" name="Textfeld 73"/>
                <wp:cNvGraphicFramePr/>
                <a:graphic xmlns:a="http://schemas.openxmlformats.org/drawingml/2006/main">
                  <a:graphicData uri="http://schemas.microsoft.com/office/word/2010/wordprocessingShape">
                    <wps:wsp>
                      <wps:cNvSpPr txBox="1"/>
                      <wps:spPr>
                        <a:xfrm>
                          <a:off x="0" y="0"/>
                          <a:ext cx="5736590"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7BA7E3" w14:textId="1625E79D" w:rsidR="00443862" w:rsidRPr="00A95780" w:rsidRDefault="00443862" w:rsidP="00A801BC">
                            <w:pPr>
                              <w:pStyle w:val="Caption"/>
                              <w:jc w:val="right"/>
                              <w:rPr>
                                <w:noProof/>
                                <w:lang w:eastAsia="de-DE"/>
                              </w:rPr>
                            </w:pPr>
                            <w:bookmarkStart w:id="217" w:name="_Ref272669122"/>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6</w:t>
                            </w:r>
                            <w:r>
                              <w:fldChar w:fldCharType="end"/>
                            </w:r>
                            <w:bookmarkEnd w:id="217"/>
                            <w:r>
                              <w:t xml:space="preserve"> Slic3r. Filament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73" style="position:absolute;margin-left:25.6pt;margin-top:324.6pt;width:451.7pt;height:20.25pt;z-index:251738112;visibility:visible;mso-wrap-style:square;mso-wrap-distance-left:9pt;mso-wrap-distance-top:0;mso-wrap-distance-right:9pt;mso-wrap-distance-bottom:0;mso-position-horizontal:absolute;mso-position-horizontal-relative:text;mso-position-vertical:absolute;mso-position-vertical-relative:text;v-text-anchor:top" o:spid="_x0000_s1049"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">
                <v:textbox style="mso-fit-shape-to-text:t" inset="0,0,0,0">
                  <w:txbxContent>
                    <w:p w:rsidRPr="00A95780" w:rsidR="00443862" w:rsidP="00A801BC" w:rsidRDefault="00443862" w14:paraId="667BA7E3" w14:textId="1625E79D">
                      <w:pPr>
                        <w:pStyle w:val="Beschriftung"/>
                        <w:jc w:val="right"/>
                        <w:rPr>
                          <w:noProof/>
                          <w:lang w:eastAsia="de-DE"/>
                        </w:rPr>
                      </w:pPr>
                      <w:bookmarkStart w:name="_Ref272669122" w:id="491"/>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6</w:t>
                      </w:r>
                      <w:r>
                        <w:fldChar w:fldCharType="end"/>
                      </w:r>
                      <w:bookmarkEnd w:id="491"/>
                      <w:r>
                        <w:t xml:space="preserve"> Slic3r. Filament</w:t>
                      </w:r>
                    </w:p>
                  </w:txbxContent>
                </v:textbox>
                <w10:wrap type="through"/>
              </v:shape>
            </w:pict>
          </mc:Fallback>
        </mc:AlternateContent>
      </w:r>
      <w:r>
        <w:rPr>
          <w:noProof/>
          <w:lang w:val="en-US"/>
        </w:rPr>
        <w:drawing>
          <wp:anchor distT="0" distB="0" distL="114300" distR="114300" simplePos="0" relativeHeight="251732992" behindDoc="1" locked="0" layoutInCell="1" allowOverlap="1" wp14:anchorId="0612FD3B" wp14:editId="4C2D494A">
            <wp:simplePos x="0" y="0"/>
            <wp:positionH relativeFrom="column">
              <wp:align>center</wp:align>
            </wp:positionH>
            <wp:positionV relativeFrom="paragraph">
              <wp:posOffset>256540</wp:posOffset>
            </wp:positionV>
            <wp:extent cx="5736590" cy="3808730"/>
            <wp:effectExtent l="0" t="0" r="3810" b="1270"/>
            <wp:wrapNone/>
            <wp:docPr id="70" name="Bild 70" descr="WININSTALL:images handbuch:slicer_fil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INSTALL:images handbuch:slicer_filamen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6590" cy="38087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5FB83B" w14:textId="77777777" w:rsidR="00A801BC" w:rsidRDefault="00A801BC" w:rsidP="00A801BC"/>
    <w:p w14:paraId="071DF174" w14:textId="77777777" w:rsidR="00A801BC" w:rsidRDefault="00A801BC" w:rsidP="00A801BC"/>
    <w:p w14:paraId="22C4ABC2" w14:textId="77777777" w:rsidR="00A801BC" w:rsidRDefault="00A801BC" w:rsidP="00A801BC"/>
    <w:p w14:paraId="6DFE094A" w14:textId="77777777" w:rsidR="00A801BC" w:rsidRDefault="00A801BC" w:rsidP="00A801BC"/>
    <w:p w14:paraId="45B75797" w14:textId="77777777" w:rsidR="00A801BC" w:rsidRDefault="00A801BC" w:rsidP="00A801BC"/>
    <w:p w14:paraId="25A81180" w14:textId="77777777" w:rsidR="00A801BC" w:rsidRDefault="00A801BC" w:rsidP="00A801BC"/>
    <w:p w14:paraId="3BB42694" w14:textId="77777777" w:rsidR="00A801BC" w:rsidRDefault="00A801BC" w:rsidP="00A801BC"/>
    <w:p w14:paraId="0938D5C2" w14:textId="77777777" w:rsidR="00A801BC" w:rsidRDefault="00A801BC" w:rsidP="00A801BC"/>
    <w:p w14:paraId="502B56FF" w14:textId="77777777" w:rsidR="00A801BC" w:rsidRDefault="00A801BC" w:rsidP="00A801BC"/>
    <w:p w14:paraId="29B54AE2" w14:textId="77777777" w:rsidR="00A801BC" w:rsidRDefault="00A801BC" w:rsidP="00A801BC"/>
    <w:p w14:paraId="2B0681AA" w14:textId="77777777" w:rsidR="00A801BC" w:rsidRDefault="00A801BC" w:rsidP="00A801BC"/>
    <w:p w14:paraId="33A92E20" w14:textId="77777777" w:rsidR="00A801BC" w:rsidRDefault="00A801BC" w:rsidP="00A801BC"/>
    <w:p w14:paraId="7C5B5385" w14:textId="77777777" w:rsidR="00A801BC" w:rsidRDefault="00A801BC" w:rsidP="00A801BC"/>
    <w:p w14:paraId="56A0039C" w14:textId="77777777" w:rsidR="00A801BC" w:rsidRDefault="00A801BC" w:rsidP="00A801BC"/>
    <w:p w14:paraId="53B75FE5" w14:textId="77777777" w:rsidR="00A801BC" w:rsidRDefault="00A801BC" w:rsidP="00A801BC"/>
    <w:p w14:paraId="3CE6C76E" w14:textId="77777777" w:rsidR="00A801BC" w:rsidRDefault="00A801BC" w:rsidP="00A801BC"/>
    <w:p w14:paraId="7C7DAEBC" w14:textId="77777777" w:rsidR="00A801BC" w:rsidRDefault="00A801BC" w:rsidP="00A801BC"/>
    <w:p w14:paraId="7CA55216" w14:textId="77777777" w:rsidR="00A801BC" w:rsidRDefault="00A801BC" w:rsidP="00A801BC"/>
    <w:p w14:paraId="6D4B167E" w14:textId="77777777" w:rsidR="00A801BC" w:rsidRDefault="00A801BC" w:rsidP="00A801BC"/>
    <w:p w14:paraId="74AACD64" w14:textId="77777777" w:rsidR="00A801BC" w:rsidRDefault="00A801BC" w:rsidP="00A801BC"/>
    <w:p w14:paraId="57966BA4" w14:textId="77777777" w:rsidR="00A801BC" w:rsidRDefault="00A801BC" w:rsidP="00A801BC"/>
    <w:p w14:paraId="40AC4539" w14:textId="77777777" w:rsidR="00A801BC" w:rsidRDefault="00A801BC" w:rsidP="00A801BC"/>
    <w:p w14:paraId="2BE882F6" w14:textId="77777777" w:rsidR="00A801BC" w:rsidRDefault="00A801BC" w:rsidP="00A801BC"/>
    <w:p w14:paraId="2040018E" w14:textId="77777777" w:rsidR="00806847" w:rsidRPr="005C255D" w:rsidRDefault="00806847" w:rsidP="00A801BC">
      <w:bookmarkStart w:id="218" w:name="_GoBack"/>
      <w:bookmarkEnd w:id="218"/>
    </w:p>
    <w:p w14:paraId="603477F6" w14:textId="6CE75B14" w:rsidR="00C95DDE" w:rsidRPr="005C255D" w:rsidRDefault="00C95DDE" w:rsidP="005C255D">
      <w:pPr>
        <w:pStyle w:val="Heading3"/>
        <w:jc w:val="both"/>
      </w:pPr>
      <w:bookmarkStart w:id="219" w:name="_Toc273335549"/>
      <w:r w:rsidRPr="005C255D">
        <w:t>Druckereinstellungen</w:t>
      </w:r>
      <w:bookmarkEnd w:id="219"/>
    </w:p>
    <w:p w14:paraId="76105308" w14:textId="17DC0B9D" w:rsidR="00C95DDE" w:rsidRPr="005C255D" w:rsidRDefault="00C95DDE" w:rsidP="00284897">
      <w:r w:rsidRPr="005C255D">
        <w:t xml:space="preserve">Auch hier sollten fast alle Einstellungen passen. Es kann jedoch notwendig sein, den Abstand zwischen </w:t>
      </w:r>
      <w:r w:rsidRPr="00584E00">
        <w:rPr>
          <w:rFonts w:ascii="Courier New" w:hAnsi="Courier New" w:cs="Courier New"/>
        </w:rPr>
        <w:t>Extruder</w:t>
      </w:r>
      <w:r w:rsidR="00584E00">
        <w:t xml:space="preserve"> und zuletzt gedruckter</w:t>
      </w:r>
      <w:r w:rsidRPr="005C255D">
        <w:t xml:space="preserve"> </w:t>
      </w:r>
      <w:r w:rsidR="00584E00">
        <w:t xml:space="preserve">Schicht bzw. zu Beginn des Druckprozesses den Abstand zwischen </w:t>
      </w:r>
      <w:r w:rsidR="00584E00" w:rsidRPr="00584E00">
        <w:rPr>
          <w:rFonts w:ascii="Courier New" w:hAnsi="Courier New" w:cs="Courier New"/>
        </w:rPr>
        <w:t>Extruder</w:t>
      </w:r>
      <w:r w:rsidR="00584E00">
        <w:t xml:space="preserve"> und </w:t>
      </w:r>
      <w:r w:rsidRPr="005C255D">
        <w:t>Druckplatte zu verändern.</w:t>
      </w:r>
    </w:p>
    <w:p w14:paraId="0C63CF37" w14:textId="35F9389F" w:rsidR="00E84EE4" w:rsidRDefault="00584E00" w:rsidP="00284897">
      <w:pPr>
        <w:pStyle w:val="ListParagraph"/>
        <w:numPr>
          <w:ilvl w:val="0"/>
          <w:numId w:val="41"/>
        </w:numPr>
      </w:pPr>
      <w:r w:rsidRPr="007763DE">
        <w:rPr>
          <w:rFonts w:ascii="Courier New" w:hAnsi="Courier New" w:cs="Courier New"/>
        </w:rPr>
        <w:t>Z-Offset</w:t>
      </w:r>
      <w:r>
        <w:br/>
      </w:r>
      <w:r w:rsidR="00C95DDE" w:rsidRPr="005C255D">
        <w:t xml:space="preserve">Ist der Abstand zwischen Druckkopf und Objekt zu groß, </w:t>
      </w:r>
      <w:r>
        <w:t>kühlt das neu extrudierte</w:t>
      </w:r>
      <w:r w:rsidR="00C95DDE" w:rsidRPr="005C255D">
        <w:t xml:space="preserve"> Material bereits in der L</w:t>
      </w:r>
      <w:r>
        <w:t xml:space="preserve">uft ab und </w:t>
      </w:r>
      <w:r w:rsidR="00C95DDE" w:rsidRPr="005C255D">
        <w:t xml:space="preserve">Schichten </w:t>
      </w:r>
      <w:r>
        <w:t xml:space="preserve">können somit </w:t>
      </w:r>
      <w:r w:rsidR="00C95DDE" w:rsidRPr="005C255D">
        <w:t>nicht mehr aufeinander</w:t>
      </w:r>
      <w:r>
        <w:t xml:space="preserve"> bzw.</w:t>
      </w:r>
      <w:r w:rsidR="00C95DDE" w:rsidRPr="005C255D">
        <w:t xml:space="preserve"> </w:t>
      </w:r>
      <w:r>
        <w:t xml:space="preserve">an der Druckbettoberfläche haften. </w:t>
      </w:r>
      <w:r w:rsidR="00C95DDE" w:rsidRPr="005C255D">
        <w:t xml:space="preserve">Ist der Abstand zu </w:t>
      </w:r>
      <w:r>
        <w:t>gering eingestellt</w:t>
      </w:r>
      <w:r w:rsidR="00C95DDE" w:rsidRPr="005C255D">
        <w:t>, so kratzt der Druck</w:t>
      </w:r>
      <w:r>
        <w:t xml:space="preserve">kopf am Objekt oder der Platte. Der </w:t>
      </w:r>
      <w:r w:rsidRPr="00584E00">
        <w:rPr>
          <w:rFonts w:ascii="Courier New" w:hAnsi="Courier New" w:cs="Courier New"/>
        </w:rPr>
        <w:t>Z</w:t>
      </w:r>
      <w:r w:rsidR="00C95DDE" w:rsidRPr="00584E00">
        <w:rPr>
          <w:rFonts w:ascii="Courier New" w:hAnsi="Courier New" w:cs="Courier New"/>
        </w:rPr>
        <w:t>-Offset</w:t>
      </w:r>
      <w:r w:rsidR="00C95DDE" w:rsidRPr="005C255D">
        <w:t xml:space="preserve"> erlaubt es, experimentell das richtige Mittelmaß</w:t>
      </w:r>
      <w:r>
        <w:t xml:space="preserve"> für den Abstand</w:t>
      </w:r>
      <w:r w:rsidR="00C95DDE" w:rsidRPr="005C255D">
        <w:t xml:space="preserve"> zu finden</w:t>
      </w:r>
      <w:r w:rsidR="00A801BC">
        <w:t xml:space="preserve"> (siehe </w:t>
      </w:r>
      <w:r w:rsidR="00A801BC">
        <w:fldChar w:fldCharType="begin"/>
      </w:r>
      <w:r w:rsidR="00A801BC">
        <w:instrText xml:space="preserve"> REF _Ref272669077 \h </w:instrText>
      </w:r>
      <w:r w:rsidR="00A801BC">
        <w:fldChar w:fldCharType="separate"/>
      </w:r>
      <w:r w:rsidR="00A801BC">
        <w:t xml:space="preserve">Abbildung </w:t>
      </w:r>
      <w:r w:rsidR="00A801BC">
        <w:rPr>
          <w:noProof/>
        </w:rPr>
        <w:t>6</w:t>
      </w:r>
      <w:r w:rsidR="00A801BC">
        <w:t>.</w:t>
      </w:r>
      <w:r w:rsidR="00A801BC">
        <w:rPr>
          <w:noProof/>
        </w:rPr>
        <w:t>6</w:t>
      </w:r>
      <w:r w:rsidR="00A801BC">
        <w:fldChar w:fldCharType="end"/>
      </w:r>
      <w:r w:rsidR="00A801BC">
        <w:t>)</w:t>
      </w:r>
      <w:r w:rsidR="00C95DDE" w:rsidRPr="005C255D">
        <w:t>.</w:t>
      </w:r>
    </w:p>
    <w:p w14:paraId="6C9E8757" w14:textId="77777777" w:rsidR="00A801BC" w:rsidRDefault="00A801BC" w:rsidP="00A801BC"/>
    <w:p w14:paraId="646D2CB8" w14:textId="77777777" w:rsidR="00A801BC" w:rsidRDefault="00A801BC" w:rsidP="00A801BC"/>
    <w:p w14:paraId="76F86EA5" w14:textId="02D93C62" w:rsidR="00A801BC" w:rsidRPr="005C255D" w:rsidRDefault="00A801BC" w:rsidP="00A801BC">
      <w:r>
        <w:rPr>
          <w:noProof/>
          <w:lang w:val="en-US"/>
        </w:rPr>
        <mc:AlternateContent>
          <mc:Choice Requires="wps">
            <w:drawing>
              <wp:anchor distT="0" distB="0" distL="114300" distR="114300" simplePos="0" relativeHeight="251736064" behindDoc="0" locked="0" layoutInCell="1" allowOverlap="1" wp14:anchorId="62EE2449" wp14:editId="64F2F690">
                <wp:simplePos x="0" y="0"/>
                <wp:positionH relativeFrom="column">
                  <wp:posOffset>-5080</wp:posOffset>
                </wp:positionH>
                <wp:positionV relativeFrom="paragraph">
                  <wp:posOffset>4201795</wp:posOffset>
                </wp:positionV>
                <wp:extent cx="6390005" cy="257175"/>
                <wp:effectExtent l="0" t="0" r="0" b="0"/>
                <wp:wrapThrough wrapText="bothSides">
                  <wp:wrapPolygon edited="0">
                    <wp:start x="0" y="0"/>
                    <wp:lineTo x="0" y="0"/>
                    <wp:lineTo x="0" y="0"/>
                  </wp:wrapPolygon>
                </wp:wrapThrough>
                <wp:docPr id="72" name="Textfeld 72"/>
                <wp:cNvGraphicFramePr/>
                <a:graphic xmlns:a="http://schemas.openxmlformats.org/drawingml/2006/main">
                  <a:graphicData uri="http://schemas.microsoft.com/office/word/2010/wordprocessingShape">
                    <wps:wsp>
                      <wps:cNvSpPr txBox="1"/>
                      <wps:spPr>
                        <a:xfrm>
                          <a:off x="0" y="0"/>
                          <a:ext cx="6390005" cy="2571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F62F40D" w14:textId="1E7D121A" w:rsidR="00443862" w:rsidRPr="000D4D01" w:rsidRDefault="00443862" w:rsidP="00A801BC">
                            <w:pPr>
                              <w:pStyle w:val="Caption"/>
                              <w:jc w:val="right"/>
                              <w:rPr>
                                <w:noProof/>
                                <w:lang w:eastAsia="de-DE"/>
                              </w:rPr>
                            </w:pPr>
                            <w:bookmarkStart w:id="220" w:name="_Ref272669077"/>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6</w:t>
                            </w:r>
                            <w:r>
                              <w:fldChar w:fldCharType="end"/>
                            </w:r>
                            <w:bookmarkEnd w:id="220"/>
                            <w:r>
                              <w:t xml:space="preserve"> Slic3r. Z-Offset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w:pict>
              <v:shape id="Textfeld 72" style="position:absolute;margin-left:-.35pt;margin-top:330.85pt;width:503.15pt;height:20.25pt;z-index:251736064;visibility:visible;mso-wrap-style:square;mso-wrap-distance-left:9pt;mso-wrap-distance-top:0;mso-wrap-distance-right:9pt;mso-wrap-distance-bottom:0;mso-position-horizontal:absolute;mso-position-horizontal-relative:text;mso-position-vertical:absolute;mso-position-vertical-relative:text;v-text-anchor:top" o:spid="_x0000_s1050"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">
                <v:textbox style="mso-fit-shape-to-text:t" inset="0,0,0,0">
                  <w:txbxContent>
                    <w:p w:rsidRPr="000D4D01" w:rsidR="00443862" w:rsidP="00A801BC" w:rsidRDefault="00443862" w14:paraId="3F62F40D" w14:textId="1E7D121A">
                      <w:pPr>
                        <w:pStyle w:val="Beschriftung"/>
                        <w:jc w:val="right"/>
                        <w:rPr>
                          <w:noProof/>
                          <w:lang w:eastAsia="de-DE"/>
                        </w:rPr>
                      </w:pPr>
                      <w:bookmarkStart w:name="_Ref272669077" w:id="494"/>
                      <w:r>
                        <w:t xml:space="preserve">Abbildung </w:t>
                      </w:r>
                      <w:r>
                        <w:fldChar w:fldCharType="begin"/>
                      </w:r>
                      <w:r>
                        <w:instrText xml:space="preserve"> STYLEREF 1 \s </w:instrText>
                      </w:r>
                      <w:r>
                        <w:fldChar w:fldCharType="separate"/>
                      </w:r>
                      <w:r>
                        <w:rPr>
                          <w:noProof/>
                        </w:rPr>
                        <w:t>6</w:t>
                      </w:r>
                      <w:r>
                        <w:fldChar w:fldCharType="end"/>
                      </w:r>
                      <w:r>
                        <w:t>.</w:t>
                      </w:r>
                      <w:r>
                        <w:fldChar w:fldCharType="begin"/>
                      </w:r>
                      <w:r>
                        <w:instrText xml:space="preserve"> SEQ Abbildung \* ARABIC \s 1 </w:instrText>
                      </w:r>
                      <w:r>
                        <w:fldChar w:fldCharType="separate"/>
                      </w:r>
                      <w:r>
                        <w:rPr>
                          <w:noProof/>
                        </w:rPr>
                        <w:t>6</w:t>
                      </w:r>
                      <w:r>
                        <w:fldChar w:fldCharType="end"/>
                      </w:r>
                      <w:bookmarkEnd w:id="494"/>
                      <w:r>
                        <w:t xml:space="preserve"> Slic3r. Z-Offset</w:t>
                      </w:r>
                    </w:p>
                  </w:txbxContent>
                </v:textbox>
                <w10:wrap type="through"/>
              </v:shape>
            </w:pict>
          </mc:Fallback>
        </mc:AlternateContent>
      </w:r>
      <w:r>
        <w:rPr>
          <w:noProof/>
          <w:lang w:val="en-US"/>
        </w:rPr>
        <w:drawing>
          <wp:anchor distT="0" distB="0" distL="114300" distR="114300" simplePos="0" relativeHeight="251734016" behindDoc="1" locked="0" layoutInCell="1" allowOverlap="1" wp14:anchorId="4336648F" wp14:editId="33AD5B39">
            <wp:simplePos x="0" y="0"/>
            <wp:positionH relativeFrom="column">
              <wp:align>center</wp:align>
            </wp:positionH>
            <wp:positionV relativeFrom="paragraph">
              <wp:posOffset>-97790</wp:posOffset>
            </wp:positionV>
            <wp:extent cx="6390005" cy="4242435"/>
            <wp:effectExtent l="0" t="0" r="10795" b="0"/>
            <wp:wrapNone/>
            <wp:docPr id="71" name="Bild 71" descr="WININSTALL:images handbuch:slicer_pr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INSTALL:images handbuch:slicer_printer.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90005" cy="42424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A801BC" w:rsidRPr="005C255D" w:rsidSect="008D7204">
      <w:headerReference w:type="default" r:id="rId60"/>
      <w:footerReference w:type="default" r:id="rId61"/>
      <w:pgSz w:w="11900" w:h="16840"/>
      <w:pgMar w:top="1440" w:right="985" w:bottom="1440"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5A31A" w14:textId="77777777" w:rsidR="00443862" w:rsidRDefault="00443862" w:rsidP="00320A58">
      <w:r>
        <w:separator/>
      </w:r>
    </w:p>
  </w:endnote>
  <w:endnote w:type="continuationSeparator" w:id="0">
    <w:p w14:paraId="59A1B16E" w14:textId="77777777" w:rsidR="00443862" w:rsidRDefault="00443862" w:rsidP="0032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Liberation Serif">
    <w:altName w:val="Times New Roman"/>
    <w:charset w:val="00"/>
    <w:family w:val="roman"/>
    <w:pitch w:val="variable"/>
  </w:font>
  <w:font w:name="SimSun">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72AF0" w14:textId="230794E0" w:rsidR="00443862" w:rsidRPr="00262980" w:rsidRDefault="00443862" w:rsidP="00850779">
    <w:pPr>
      <w:pStyle w:val="Footer"/>
      <w:tabs>
        <w:tab w:val="clear" w:pos="8306"/>
        <w:tab w:val="right" w:pos="10065"/>
      </w:tabs>
      <w:rPr>
        <w:sz w:val="16"/>
        <w:szCs w:val="16"/>
      </w:rPr>
    </w:pPr>
    <w:r w:rsidRPr="00262980">
      <w:rPr>
        <w:b/>
        <w:sz w:val="16"/>
        <w:szCs w:val="16"/>
      </w:rPr>
      <w:t>Fakultät für Informatik</w:t>
    </w:r>
    <w:r>
      <w:rPr>
        <w:sz w:val="16"/>
        <w:szCs w:val="16"/>
      </w:rPr>
      <w:t xml:space="preserve"> |</w:t>
    </w:r>
    <w:r w:rsidRPr="00262980">
      <w:rPr>
        <w:sz w:val="16"/>
        <w:szCs w:val="16"/>
      </w:rPr>
      <w:t xml:space="preserve"> </w:t>
    </w:r>
    <w:proofErr w:type="spellStart"/>
    <w:r w:rsidRPr="00262980">
      <w:rPr>
        <w:sz w:val="16"/>
        <w:szCs w:val="16"/>
      </w:rPr>
      <w:t>Währinger</w:t>
    </w:r>
    <w:proofErr w:type="spellEnd"/>
    <w:r w:rsidRPr="00262980">
      <w:rPr>
        <w:sz w:val="16"/>
        <w:szCs w:val="16"/>
      </w:rPr>
      <w:t xml:space="preserve"> Straße 29</w:t>
    </w:r>
    <w:r>
      <w:rPr>
        <w:sz w:val="16"/>
        <w:szCs w:val="16"/>
      </w:rPr>
      <w:t xml:space="preserve"> |</w:t>
    </w:r>
    <w:r w:rsidRPr="00262980">
      <w:rPr>
        <w:sz w:val="16"/>
        <w:szCs w:val="16"/>
      </w:rPr>
      <w:t xml:space="preserve"> 1090 Wien | </w:t>
    </w:r>
    <w:hyperlink r:id="rId1" w:history="1">
      <w:r w:rsidRPr="001B4CB0">
        <w:rPr>
          <w:rStyle w:val="Hyperlink"/>
          <w:sz w:val="16"/>
          <w:szCs w:val="16"/>
        </w:rPr>
        <w:t>http://informatik.univie.ac.at</w:t>
      </w:r>
    </w:hyperlink>
    <w:r>
      <w:rPr>
        <w:sz w:val="16"/>
        <w:szCs w:val="16"/>
      </w:rPr>
      <w:t xml:space="preserve"> </w:t>
    </w:r>
    <w:r>
      <w:rPr>
        <w:sz w:val="16"/>
        <w:szCs w:val="16"/>
      </w:rPr>
      <w:tab/>
      <w:t>Wien, 15. September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EC2BD" w14:textId="77777777" w:rsidR="00443862" w:rsidRDefault="00443862" w:rsidP="00320A58">
      <w:r>
        <w:separator/>
      </w:r>
    </w:p>
  </w:footnote>
  <w:footnote w:type="continuationSeparator" w:id="0">
    <w:p w14:paraId="73053557" w14:textId="77777777" w:rsidR="00443862" w:rsidRDefault="00443862" w:rsidP="00320A58">
      <w:r>
        <w:continuationSeparator/>
      </w:r>
    </w:p>
  </w:footnote>
  <w:footnote w:id="1">
    <w:p w14:paraId="2DCBB7E2" w14:textId="5F45A6BD" w:rsidR="00443862" w:rsidRDefault="00443862">
      <w:pPr>
        <w:pStyle w:val="FootnoteText"/>
      </w:pPr>
      <w:r>
        <w:rPr>
          <w:rStyle w:val="FootnoteReference"/>
        </w:rPr>
        <w:footnoteRef/>
      </w:r>
      <w:r>
        <w:t xml:space="preserve"> </w:t>
      </w:r>
      <w:hyperlink r:id="rId1" w:history="1">
        <w:r w:rsidRPr="002B4609">
          <w:rPr>
            <w:rStyle w:val="Hyperlink"/>
          </w:rPr>
          <w:t>http://www.thingiverse.com</w:t>
        </w:r>
      </w:hyperlink>
      <w:r>
        <w:t xml:space="preserve"> (2014-08-26)</w:t>
      </w:r>
    </w:p>
  </w:footnote>
  <w:footnote w:id="2">
    <w:p w14:paraId="160F2AAA" w14:textId="330D0F42" w:rsidR="00443862" w:rsidRDefault="00443862">
      <w:pPr>
        <w:pStyle w:val="FootnoteText"/>
      </w:pPr>
      <w:r>
        <w:rPr>
          <w:rStyle w:val="FootnoteReference"/>
        </w:rPr>
        <w:footnoteRef/>
      </w:r>
      <w:r>
        <w:t xml:space="preserve"> </w:t>
      </w:r>
      <w:hyperlink r:id="rId2" w:history="1">
        <w:r w:rsidRPr="0045465A">
          <w:rPr>
            <w:rStyle w:val="Hyperlink"/>
          </w:rPr>
          <w:t>http://www.repetier.com/download/</w:t>
        </w:r>
      </w:hyperlink>
      <w:r>
        <w:t xml:space="preserve"> (2014-09-15)</w:t>
      </w:r>
    </w:p>
  </w:footnote>
  <w:footnote w:id="3">
    <w:p w14:paraId="2FCFFA0E" w14:textId="630ADD8E" w:rsidR="00443862" w:rsidRDefault="00443862" w:rsidP="00B83674">
      <w:pPr>
        <w:pStyle w:val="FootnoteText"/>
      </w:pPr>
      <w:r>
        <w:rPr>
          <w:rStyle w:val="FootnoteReference"/>
        </w:rPr>
        <w:footnoteRef/>
      </w:r>
      <w:r>
        <w:t xml:space="preserve"> </w:t>
      </w:r>
      <w:hyperlink r:id="rId3" w:history="1">
        <w:r w:rsidRPr="00233418">
          <w:rPr>
            <w:rStyle w:val="Hyperlink"/>
          </w:rPr>
          <w:t>http://www.peachyprinter.com</w:t>
        </w:r>
      </w:hyperlink>
      <w:r>
        <w:t xml:space="preserve"> (2014-09-11)</w:t>
      </w:r>
    </w:p>
  </w:footnote>
  <w:footnote w:id="4">
    <w:p w14:paraId="725D2190" w14:textId="628ADFFC" w:rsidR="00443862" w:rsidRDefault="00443862">
      <w:pPr>
        <w:pStyle w:val="FootnoteText"/>
      </w:pPr>
      <w:r>
        <w:rPr>
          <w:rStyle w:val="FootnoteReference"/>
        </w:rPr>
        <w:footnoteRef/>
      </w:r>
      <w:r>
        <w:t xml:space="preserve"> </w:t>
      </w:r>
      <w:hyperlink r:id="rId4" w:history="1">
        <w:r w:rsidRPr="00233418">
          <w:rPr>
            <w:rStyle w:val="Hyperlink"/>
          </w:rPr>
          <w:t>http://www.markuskayser.com/work/solarsinter/</w:t>
        </w:r>
      </w:hyperlink>
      <w:r>
        <w:t xml:space="preserve"> (2014-09-11)</w:t>
      </w:r>
    </w:p>
  </w:footnote>
  <w:footnote w:id="5">
    <w:p w14:paraId="74BDDB26" w14:textId="149AD97C" w:rsidR="00443862" w:rsidRDefault="00443862">
      <w:pPr>
        <w:pStyle w:val="FootnoteText"/>
      </w:pPr>
      <w:r>
        <w:rPr>
          <w:rStyle w:val="FootnoteReference"/>
        </w:rPr>
        <w:footnoteRef/>
      </w:r>
      <w:r>
        <w:t xml:space="preserve"> </w:t>
      </w:r>
      <w:hyperlink r:id="rId5" w:history="1">
        <w:r w:rsidRPr="00233418">
          <w:rPr>
            <w:rStyle w:val="Hyperlink"/>
          </w:rPr>
          <w:t>http://3dprintingindustry.com/2014/08/14/first-low-cost-sls-3d-printers-hit-scene/</w:t>
        </w:r>
      </w:hyperlink>
      <w:r>
        <w:t xml:space="preserve"> (2014-09-11)</w:t>
      </w:r>
    </w:p>
  </w:footnote>
  <w:footnote w:id="6">
    <w:p w14:paraId="4D0FAB2E" w14:textId="4682AB9B" w:rsidR="00443862" w:rsidRDefault="00443862">
      <w:pPr>
        <w:pStyle w:val="FootnoteText"/>
      </w:pPr>
      <w:r>
        <w:rPr>
          <w:rStyle w:val="FootnoteReference"/>
        </w:rPr>
        <w:footnoteRef/>
      </w:r>
      <w:r>
        <w:t xml:space="preserve"> </w:t>
      </w:r>
      <w:hyperlink r:id="rId6" w:history="1">
        <w:r w:rsidRPr="00233418">
          <w:rPr>
            <w:rStyle w:val="Hyperlink"/>
          </w:rPr>
          <w:t>http://reprap.org</w:t>
        </w:r>
      </w:hyperlink>
      <w:r>
        <w:t xml:space="preserve"> (2014-09-11)</w:t>
      </w:r>
    </w:p>
  </w:footnote>
  <w:footnote w:id="7">
    <w:p w14:paraId="5D891C4D" w14:textId="2573CD2C" w:rsidR="00443862" w:rsidRDefault="00443862">
      <w:pPr>
        <w:pStyle w:val="FootnoteText"/>
      </w:pPr>
      <w:r>
        <w:rPr>
          <w:rStyle w:val="FootnoteReference"/>
        </w:rPr>
        <w:footnoteRef/>
      </w:r>
      <w:r>
        <w:t xml:space="preserve"> </w:t>
      </w:r>
      <w:hyperlink r:id="rId7" w:history="1">
        <w:r w:rsidRPr="00EC64C7">
          <w:rPr>
            <w:rStyle w:val="Hyperlink"/>
          </w:rPr>
          <w:t>http://www.organovo.com</w:t>
        </w:r>
      </w:hyperlink>
      <w:r>
        <w:t xml:space="preserve"> (2014-09-10)</w:t>
      </w:r>
    </w:p>
  </w:footnote>
  <w:footnote w:id="8">
    <w:p w14:paraId="138B0207" w14:textId="44D2FEA8" w:rsidR="00443862" w:rsidRDefault="00443862">
      <w:pPr>
        <w:pStyle w:val="FootnoteText"/>
      </w:pPr>
      <w:r>
        <w:rPr>
          <w:rStyle w:val="FootnoteReference"/>
        </w:rPr>
        <w:footnoteRef/>
      </w:r>
      <w:r>
        <w:t xml:space="preserve"> </w:t>
      </w:r>
      <w:hyperlink r:id="rId8" w:history="1">
        <w:r w:rsidRPr="002F21FB">
          <w:rPr>
            <w:rStyle w:val="Hyperlink"/>
          </w:rPr>
          <w:t>http://www.techrepublic.com/article/3d-bioprinting-10-things-you-should-know-about-how-it-works/</w:t>
        </w:r>
      </w:hyperlink>
      <w:r>
        <w:t xml:space="preserve"> (2014-09-12)</w:t>
      </w:r>
    </w:p>
  </w:footnote>
  <w:footnote w:id="9">
    <w:p w14:paraId="1CE18B24" w14:textId="61ACEDF9" w:rsidR="00443862" w:rsidRDefault="00443862">
      <w:pPr>
        <w:pStyle w:val="FootnoteText"/>
      </w:pPr>
      <w:r>
        <w:rPr>
          <w:rStyle w:val="FootnoteReference"/>
        </w:rPr>
        <w:footnoteRef/>
      </w:r>
      <w:r>
        <w:t xml:space="preserve"> </w:t>
      </w:r>
      <w:hyperlink r:id="rId9" w:history="1">
        <w:r w:rsidRPr="002F19BA">
          <w:rPr>
            <w:rStyle w:val="Hyperlink"/>
          </w:rPr>
          <w:t>http://archive.courier-journal.com/videonetwork/2347020072001/3-D-printing-and-healing-hearts</w:t>
        </w:r>
      </w:hyperlink>
      <w:r>
        <w:t xml:space="preserve"> (2014-09-15)</w:t>
      </w:r>
    </w:p>
  </w:footnote>
  <w:footnote w:id="10">
    <w:p w14:paraId="64CE7C31" w14:textId="60E9F782" w:rsidR="00443862" w:rsidRDefault="00443862">
      <w:pPr>
        <w:pStyle w:val="FootnoteText"/>
      </w:pPr>
      <w:r>
        <w:rPr>
          <w:rStyle w:val="FootnoteReference"/>
        </w:rPr>
        <w:footnoteRef/>
      </w:r>
      <w:r>
        <w:t xml:space="preserve"> </w:t>
      </w:r>
      <w:hyperlink r:id="rId10" w:history="1">
        <w:r w:rsidRPr="00EA079D">
          <w:rPr>
            <w:rStyle w:val="Hyperlink"/>
          </w:rPr>
          <w:t>https://www.tno.nl/index.cfm</w:t>
        </w:r>
      </w:hyperlink>
      <w:r>
        <w:t xml:space="preserve"> (2014-09-09)</w:t>
      </w:r>
    </w:p>
  </w:footnote>
  <w:footnote w:id="11">
    <w:p w14:paraId="6F13C089" w14:textId="1FAB9A7C" w:rsidR="00443862" w:rsidRDefault="00443862">
      <w:pPr>
        <w:pStyle w:val="FootnoteText"/>
      </w:pPr>
      <w:r>
        <w:rPr>
          <w:rStyle w:val="FootnoteReference"/>
        </w:rPr>
        <w:footnoteRef/>
      </w:r>
      <w:r>
        <w:t xml:space="preserve"> </w:t>
      </w:r>
      <w:hyperlink r:id="rId11" w:history="1">
        <w:r w:rsidRPr="00233418">
          <w:rPr>
            <w:rStyle w:val="Hyperlink"/>
          </w:rPr>
          <w:t>http://www.barilla.at</w:t>
        </w:r>
      </w:hyperlink>
      <w:r>
        <w:t xml:space="preserve"> (2014-09-11)</w:t>
      </w:r>
    </w:p>
  </w:footnote>
  <w:footnote w:id="12">
    <w:p w14:paraId="78EBF3C3" w14:textId="05533284" w:rsidR="00443862" w:rsidRDefault="00443862">
      <w:pPr>
        <w:pStyle w:val="FootnoteText"/>
      </w:pPr>
      <w:r>
        <w:rPr>
          <w:rStyle w:val="FootnoteReference"/>
        </w:rPr>
        <w:footnoteRef/>
      </w:r>
      <w:r>
        <w:t xml:space="preserve"> </w:t>
      </w:r>
      <w:hyperlink r:id="rId12" w:history="1">
        <w:r w:rsidRPr="00233418">
          <w:rPr>
            <w:rStyle w:val="Hyperlink"/>
          </w:rPr>
          <w:t>http://www.nasa.gov</w:t>
        </w:r>
      </w:hyperlink>
      <w:r>
        <w:t xml:space="preserve"> (2014-09-11)</w:t>
      </w:r>
    </w:p>
  </w:footnote>
  <w:footnote w:id="13">
    <w:p w14:paraId="19EEF3E1" w14:textId="73C2394A" w:rsidR="00443862" w:rsidRDefault="00443862">
      <w:pPr>
        <w:pStyle w:val="FootnoteText"/>
      </w:pPr>
      <w:r>
        <w:rPr>
          <w:rStyle w:val="FootnoteReference"/>
        </w:rPr>
        <w:footnoteRef/>
      </w:r>
      <w:r>
        <w:t xml:space="preserve"> </w:t>
      </w:r>
      <w:hyperlink r:id="rId13" w:history="1">
        <w:r w:rsidRPr="00233418">
          <w:rPr>
            <w:rStyle w:val="Hyperlink"/>
          </w:rPr>
          <w:t>http://www.esa.int/ESA</w:t>
        </w:r>
      </w:hyperlink>
      <w:r>
        <w:t xml:space="preserve"> (2014-09-11)</w:t>
      </w:r>
    </w:p>
  </w:footnote>
  <w:footnote w:id="14">
    <w:p w14:paraId="3D1630E3" w14:textId="158AFAEC" w:rsidR="00443862" w:rsidRDefault="00443862">
      <w:pPr>
        <w:pStyle w:val="FootnoteText"/>
      </w:pPr>
      <w:r>
        <w:rPr>
          <w:rStyle w:val="FootnoteReference"/>
        </w:rPr>
        <w:footnoteRef/>
      </w:r>
      <w:r>
        <w:t xml:space="preserve"> </w:t>
      </w:r>
      <w:hyperlink r:id="rId14" w:history="1">
        <w:r w:rsidRPr="00233418">
          <w:rPr>
            <w:rStyle w:val="Hyperlink"/>
          </w:rPr>
          <w:t>http://www.esa.int/Our_Activities/Space_Engineering/Clean_Space/Applying_a_long</w:t>
        </w:r>
        <w:r>
          <w:rPr>
            <w:rStyle w:val="Hyperlink"/>
          </w:rPr>
          <w:t>-</w:t>
        </w:r>
        <w:r w:rsidRPr="00233418">
          <w:rPr>
            <w:rStyle w:val="Hyperlink"/>
          </w:rPr>
          <w:t>term_perspective_Laurent_Pambaguian_interview</w:t>
        </w:r>
      </w:hyperlink>
      <w:r>
        <w:t xml:space="preserve"> (2014-09-11)</w:t>
      </w:r>
    </w:p>
  </w:footnote>
  <w:footnote w:id="15">
    <w:p w14:paraId="27EFFA89" w14:textId="73E3900C" w:rsidR="00443862" w:rsidRDefault="00443862">
      <w:pPr>
        <w:pStyle w:val="FootnoteText"/>
      </w:pPr>
      <w:r>
        <w:rPr>
          <w:rStyle w:val="FootnoteReference"/>
        </w:rPr>
        <w:footnoteRef/>
      </w:r>
      <w:r>
        <w:t xml:space="preserve"> </w:t>
      </w:r>
      <w:hyperlink r:id="rId15" w:history="1">
        <w:r w:rsidRPr="00233418">
          <w:rPr>
            <w:rStyle w:val="Hyperlink"/>
          </w:rPr>
          <w:t>https://www.ted.com/talks/skylar_tibbits_can_we_make_things_that_make_themselves</w:t>
        </w:r>
      </w:hyperlink>
      <w:r>
        <w:t xml:space="preserve"> (2014-09-11)</w:t>
      </w:r>
    </w:p>
  </w:footnote>
  <w:footnote w:id="16">
    <w:p w14:paraId="35530859" w14:textId="79F62B2E" w:rsidR="00443862" w:rsidRDefault="00443862">
      <w:pPr>
        <w:pStyle w:val="FootnoteText"/>
      </w:pPr>
      <w:r>
        <w:rPr>
          <w:rStyle w:val="FootnoteReference"/>
        </w:rPr>
        <w:footnoteRef/>
      </w:r>
      <w:r>
        <w:t xml:space="preserve"> </w:t>
      </w:r>
      <w:hyperlink r:id="rId16" w:history="1">
        <w:r w:rsidRPr="00233418">
          <w:rPr>
            <w:rStyle w:val="Hyperlink"/>
          </w:rPr>
          <w:t>https://www.ted.com/talks/skylar_tibbits_the_emergence_of_4d_printing</w:t>
        </w:r>
      </w:hyperlink>
      <w:r>
        <w:t xml:space="preserve"> (2014-09-11)</w:t>
      </w:r>
    </w:p>
  </w:footnote>
  <w:footnote w:id="17">
    <w:p w14:paraId="0EF4CEF0" w14:textId="4CEDA32D" w:rsidR="00443862" w:rsidRDefault="00443862">
      <w:pPr>
        <w:pStyle w:val="FootnoteText"/>
      </w:pPr>
      <w:r>
        <w:rPr>
          <w:rStyle w:val="FootnoteReference"/>
        </w:rPr>
        <w:footnoteRef/>
      </w:r>
      <w:r>
        <w:t xml:space="preserve"> </w:t>
      </w:r>
      <w:hyperlink r:id="rId17" w:history="1">
        <w:r w:rsidRPr="00233418">
          <w:rPr>
            <w:rStyle w:val="Hyperlink"/>
          </w:rPr>
          <w:t>http://www.sjet.us</w:t>
        </w:r>
      </w:hyperlink>
      <w:r>
        <w:t xml:space="preserve"> (2014-09-11)</w:t>
      </w:r>
    </w:p>
  </w:footnote>
  <w:footnote w:id="18">
    <w:p w14:paraId="48F6E383" w14:textId="4AA38CB2" w:rsidR="00443862" w:rsidRDefault="00443862">
      <w:pPr>
        <w:pStyle w:val="FootnoteText"/>
      </w:pPr>
      <w:r>
        <w:rPr>
          <w:rStyle w:val="FootnoteReference"/>
        </w:rPr>
        <w:footnoteRef/>
      </w:r>
      <w:r>
        <w:t xml:space="preserve"> </w:t>
      </w:r>
      <w:hyperlink r:id="rId18" w:history="1">
        <w:r w:rsidRPr="002F21FB">
          <w:rPr>
            <w:rStyle w:val="Hyperlink"/>
          </w:rPr>
          <w:t>http://www.photoshop.com/products/photoshop</w:t>
        </w:r>
      </w:hyperlink>
      <w:r>
        <w:t xml:space="preserve"> (2014-09-12)</w:t>
      </w:r>
    </w:p>
  </w:footnote>
  <w:footnote w:id="19">
    <w:p w14:paraId="354245FA" w14:textId="50419D06" w:rsidR="00443862" w:rsidRDefault="00443862">
      <w:pPr>
        <w:pStyle w:val="FootnoteText"/>
      </w:pPr>
      <w:r>
        <w:rPr>
          <w:rStyle w:val="FootnoteReference"/>
        </w:rPr>
        <w:footnoteRef/>
      </w:r>
      <w:r>
        <w:t xml:space="preserve"> </w:t>
      </w:r>
      <w:hyperlink r:id="rId19" w:history="1">
        <w:r w:rsidRPr="002F21FB">
          <w:rPr>
            <w:rStyle w:val="Hyperlink"/>
          </w:rPr>
          <w:t>http://www.paintshoppro.com/de/default.html</w:t>
        </w:r>
      </w:hyperlink>
      <w:r>
        <w:t xml:space="preserve"> (2014-09-12)</w:t>
      </w:r>
    </w:p>
  </w:footnote>
  <w:footnote w:id="20">
    <w:p w14:paraId="07492376" w14:textId="6E230347" w:rsidR="00443862" w:rsidRDefault="00443862">
      <w:pPr>
        <w:pStyle w:val="FootnoteText"/>
      </w:pPr>
      <w:r>
        <w:rPr>
          <w:rStyle w:val="FootnoteReference"/>
        </w:rPr>
        <w:footnoteRef/>
      </w:r>
      <w:r>
        <w:t xml:space="preserve"> </w:t>
      </w:r>
      <w:hyperlink r:id="rId20" w:history="1">
        <w:r w:rsidRPr="002F21FB">
          <w:rPr>
            <w:rStyle w:val="Hyperlink"/>
          </w:rPr>
          <w:t>https://creative.adobe.com/de/products/fireworks</w:t>
        </w:r>
      </w:hyperlink>
      <w:r>
        <w:t xml:space="preserve"> (2014-09-12)</w:t>
      </w:r>
    </w:p>
  </w:footnote>
  <w:footnote w:id="21">
    <w:p w14:paraId="076B1E02" w14:textId="6BBC65BA" w:rsidR="00443862" w:rsidRDefault="00443862">
      <w:pPr>
        <w:pStyle w:val="FootnoteText"/>
      </w:pPr>
      <w:r>
        <w:rPr>
          <w:rStyle w:val="FootnoteReference"/>
        </w:rPr>
        <w:footnoteRef/>
      </w:r>
      <w:r>
        <w:t xml:space="preserve"> </w:t>
      </w:r>
      <w:hyperlink r:id="rId21" w:history="1">
        <w:r w:rsidRPr="002F21FB">
          <w:rPr>
            <w:rStyle w:val="Hyperlink"/>
          </w:rPr>
          <w:t>http://www.adobe.com/at/products/illustrator.html</w:t>
        </w:r>
      </w:hyperlink>
      <w:r>
        <w:t xml:space="preserve"> (2014-09-12)</w:t>
      </w:r>
    </w:p>
  </w:footnote>
  <w:footnote w:id="22">
    <w:p w14:paraId="7316A91C" w14:textId="47876055" w:rsidR="00443862" w:rsidRDefault="00443862">
      <w:pPr>
        <w:pStyle w:val="FootnoteText"/>
      </w:pPr>
      <w:r>
        <w:rPr>
          <w:rStyle w:val="FootnoteReference"/>
        </w:rPr>
        <w:footnoteRef/>
      </w:r>
      <w:r>
        <w:t xml:space="preserve"> </w:t>
      </w:r>
      <w:hyperlink r:id="rId22" w:history="1">
        <w:r w:rsidRPr="002F21FB">
          <w:rPr>
            <w:rStyle w:val="Hyperlink"/>
          </w:rPr>
          <w:t>http://www.coreldraw.com/de/product/grafikprogramm/</w:t>
        </w:r>
      </w:hyperlink>
      <w:r>
        <w:t xml:space="preserve"> (2014-09-12)</w:t>
      </w:r>
    </w:p>
  </w:footnote>
  <w:footnote w:id="23">
    <w:p w14:paraId="4BC098B1" w14:textId="1789EB3E" w:rsidR="00443862" w:rsidRDefault="00443862">
      <w:pPr>
        <w:pStyle w:val="FootnoteText"/>
      </w:pPr>
      <w:r>
        <w:rPr>
          <w:rStyle w:val="FootnoteReference"/>
        </w:rPr>
        <w:footnoteRef/>
      </w:r>
      <w:r>
        <w:t xml:space="preserve"> </w:t>
      </w:r>
      <w:hyperlink r:id="rId23" w:history="1">
        <w:r w:rsidRPr="002F21FB">
          <w:rPr>
            <w:rStyle w:val="Hyperlink"/>
          </w:rPr>
          <w:t>http://www.inkscape.org/de/</w:t>
        </w:r>
      </w:hyperlink>
      <w:r>
        <w:t xml:space="preserve"> (2014-09-12)</w:t>
      </w:r>
    </w:p>
  </w:footnote>
  <w:footnote w:id="24">
    <w:p w14:paraId="788D6A11" w14:textId="60BC49D9" w:rsidR="00443862" w:rsidRDefault="00443862">
      <w:pPr>
        <w:pStyle w:val="FootnoteText"/>
      </w:pPr>
      <w:r>
        <w:rPr>
          <w:rStyle w:val="FootnoteReference"/>
        </w:rPr>
        <w:footnoteRef/>
      </w:r>
      <w:r>
        <w:t xml:space="preserve"> </w:t>
      </w:r>
      <w:hyperlink r:id="rId24" w:history="1">
        <w:r w:rsidRPr="009C3632">
          <w:rPr>
            <w:rStyle w:val="Hyperlink"/>
          </w:rPr>
          <w:t>http://www.inkscape.org</w:t>
        </w:r>
      </w:hyperlink>
      <w:r>
        <w:t xml:space="preserve"> (2014-07-08)</w:t>
      </w:r>
    </w:p>
  </w:footnote>
  <w:footnote w:id="25">
    <w:p w14:paraId="61A2333D" w14:textId="7C07A8B2" w:rsidR="00443862" w:rsidRDefault="00443862">
      <w:pPr>
        <w:pStyle w:val="FootnoteText"/>
      </w:pPr>
      <w:r>
        <w:rPr>
          <w:rStyle w:val="FootnoteReference"/>
        </w:rPr>
        <w:footnoteRef/>
      </w:r>
      <w:r>
        <w:t xml:space="preserve"> </w:t>
      </w:r>
      <w:hyperlink r:id="rId25" w:anchor="Variables" w:history="1">
        <w:r w:rsidRPr="002F21FB">
          <w:rPr>
            <w:rStyle w:val="Hyperlink"/>
          </w:rPr>
          <w:t>http://en.wikibooks.org/wiki/OpenSCAD_User_Manual/The_OpenSCAD_Language#Variables</w:t>
        </w:r>
      </w:hyperlink>
      <w:r>
        <w:t xml:space="preserve"> (2014-09-12)</w:t>
      </w:r>
    </w:p>
  </w:footnote>
  <w:footnote w:id="26">
    <w:p w14:paraId="7A5F0CBC" w14:textId="422C6AE5" w:rsidR="00443862" w:rsidRDefault="00443862">
      <w:pPr>
        <w:pStyle w:val="FootnoteText"/>
      </w:pPr>
      <w:r>
        <w:rPr>
          <w:rStyle w:val="FootnoteReference"/>
        </w:rPr>
        <w:footnoteRef/>
      </w:r>
      <w:r>
        <w:t xml:space="preserve"> </w:t>
      </w:r>
      <w:hyperlink r:id="rId26" w:anchor="color" w:history="1">
        <w:r w:rsidRPr="0045465A">
          <w:rPr>
            <w:rStyle w:val="Hyperlink"/>
          </w:rPr>
          <w:t>http://en.wikibooks.org/wiki/OpenSCAD_User_Manual/The_OpenSCAD_Language#color</w:t>
        </w:r>
      </w:hyperlink>
      <w:r>
        <w:t xml:space="preserve"> (2014-09-15)</w:t>
      </w:r>
    </w:p>
  </w:footnote>
  <w:footnote w:id="27">
    <w:p w14:paraId="4E58ED5C" w14:textId="7F07D88B" w:rsidR="00443862" w:rsidRDefault="00443862">
      <w:pPr>
        <w:pStyle w:val="FootnoteText"/>
      </w:pPr>
      <w:r>
        <w:rPr>
          <w:rStyle w:val="FootnoteReference"/>
        </w:rPr>
        <w:footnoteRef/>
      </w:r>
      <w:r>
        <w:t xml:space="preserve"> CSG-</w:t>
      </w:r>
      <w:proofErr w:type="spellStart"/>
      <w:r>
        <w:t>Tree</w:t>
      </w:r>
      <w:proofErr w:type="spellEnd"/>
      <w:r>
        <w:t xml:space="preserve"> = </w:t>
      </w:r>
      <w:proofErr w:type="spellStart"/>
      <w:r>
        <w:t>Constructive</w:t>
      </w:r>
      <w:proofErr w:type="spellEnd"/>
      <w:r>
        <w:t xml:space="preserve"> Solid </w:t>
      </w:r>
      <w:proofErr w:type="spellStart"/>
      <w:r>
        <w:t>Geometry</w:t>
      </w:r>
      <w:proofErr w:type="spellEnd"/>
    </w:p>
  </w:footnote>
  <w:footnote w:id="28">
    <w:p w14:paraId="2EF83B3C" w14:textId="39CB81A6" w:rsidR="00443862" w:rsidRDefault="00443862">
      <w:pPr>
        <w:pStyle w:val="FootnoteText"/>
      </w:pPr>
      <w:r>
        <w:rPr>
          <w:rStyle w:val="FootnoteReference"/>
        </w:rPr>
        <w:footnoteRef/>
      </w:r>
      <w:r>
        <w:t xml:space="preserve"> </w:t>
      </w:r>
      <w:hyperlink r:id="rId27" w:history="1">
        <w:r w:rsidRPr="00A030F8">
          <w:rPr>
            <w:rStyle w:val="Hyperlink"/>
          </w:rPr>
          <w:t>http://software.lpfrg.com/support/home</w:t>
        </w:r>
      </w:hyperlink>
      <w:r>
        <w:t xml:space="preserve"> (2014-09-17)</w:t>
      </w:r>
    </w:p>
  </w:footnote>
  <w:footnote w:id="29">
    <w:p w14:paraId="10DCA982" w14:textId="5CD13095" w:rsidR="00443862" w:rsidRDefault="00443862">
      <w:pPr>
        <w:pStyle w:val="FootnoteText"/>
      </w:pPr>
      <w:r>
        <w:rPr>
          <w:rStyle w:val="FootnoteReference"/>
        </w:rPr>
        <w:footnoteRef/>
      </w:r>
      <w:r>
        <w:t xml:space="preserve"> </w:t>
      </w:r>
      <w:hyperlink r:id="rId28" w:history="1">
        <w:r w:rsidRPr="00A030F8">
          <w:rPr>
            <w:rStyle w:val="Hyperlink"/>
          </w:rPr>
          <w:t>http://www.repetier.com/documentation/repetier-host/</w:t>
        </w:r>
      </w:hyperlink>
      <w:r>
        <w:t xml:space="preserve"> (2014-09-17)</w:t>
      </w:r>
    </w:p>
  </w:footnote>
  <w:footnote w:id="30">
    <w:p w14:paraId="6C2D9978" w14:textId="5B570D3E" w:rsidR="00443862" w:rsidRDefault="00443862">
      <w:pPr>
        <w:pStyle w:val="FootnoteText"/>
      </w:pPr>
      <w:r>
        <w:rPr>
          <w:rStyle w:val="FootnoteReference"/>
        </w:rPr>
        <w:footnoteRef/>
      </w:r>
      <w:r>
        <w:t xml:space="preserve"> einige 3D-Drucker unterstützen auch den G-Code Druck von einer SD-Karte</w:t>
      </w:r>
    </w:p>
  </w:footnote>
  <w:footnote w:id="31">
    <w:p w14:paraId="1FFBEE35" w14:textId="46D84F26" w:rsidR="00443862" w:rsidRDefault="00443862">
      <w:pPr>
        <w:pStyle w:val="FootnoteText"/>
      </w:pPr>
      <w:r>
        <w:rPr>
          <w:rStyle w:val="FootnoteReference"/>
        </w:rPr>
        <w:footnoteRef/>
      </w:r>
      <w:r>
        <w:t xml:space="preserve"> </w:t>
      </w:r>
      <w:proofErr w:type="spellStart"/>
      <w:r>
        <w:t>Component</w:t>
      </w:r>
      <w:proofErr w:type="spellEnd"/>
      <w:r>
        <w:t xml:space="preserve"> </w:t>
      </w:r>
      <w:proofErr w:type="spellStart"/>
      <w:r>
        <w:t>Object</w:t>
      </w:r>
      <w:proofErr w:type="spellEnd"/>
      <w:r>
        <w:t xml:space="preserve"> Model als Komponente zur Interprozesskommunikation</w:t>
      </w:r>
    </w:p>
  </w:footnote>
  <w:footnote w:id="32">
    <w:p w14:paraId="07535417" w14:textId="5EDFB887" w:rsidR="00443862" w:rsidRDefault="00443862">
      <w:pPr>
        <w:pStyle w:val="FootnoteText"/>
      </w:pPr>
      <w:r>
        <w:rPr>
          <w:rStyle w:val="FootnoteReference"/>
        </w:rPr>
        <w:footnoteRef/>
      </w:r>
      <w:r>
        <w:t xml:space="preserve"> </w:t>
      </w:r>
      <w:hyperlink r:id="rId29" w:history="1">
        <w:r w:rsidRPr="00A030F8">
          <w:rPr>
            <w:rStyle w:val="Hyperlink"/>
          </w:rPr>
          <w:t>http://www.simplify3d.com</w:t>
        </w:r>
      </w:hyperlink>
      <w:r>
        <w:t xml:space="preserve"> (2014-09-17)</w:t>
      </w:r>
    </w:p>
  </w:footnote>
  <w:footnote w:id="33">
    <w:p w14:paraId="62950FC3" w14:textId="321572A2" w:rsidR="00443862" w:rsidRDefault="00443862">
      <w:pPr>
        <w:pStyle w:val="FootnoteText"/>
      </w:pPr>
      <w:r>
        <w:rPr>
          <w:rStyle w:val="FootnoteReference"/>
        </w:rPr>
        <w:footnoteRef/>
      </w:r>
      <w:r>
        <w:t xml:space="preserve"> </w:t>
      </w:r>
      <w:hyperlink r:id="rId30" w:history="1">
        <w:r w:rsidRPr="00A030F8">
          <w:rPr>
            <w:rStyle w:val="Hyperlink"/>
          </w:rPr>
          <w:t>http://www.simplify3d.com/software/supported-printers/</w:t>
        </w:r>
      </w:hyperlink>
      <w:r>
        <w:t xml:space="preserve"> (2014-09-17)</w:t>
      </w:r>
    </w:p>
  </w:footnote>
  <w:footnote w:id="34">
    <w:p w14:paraId="1C258511" w14:textId="73A23D45" w:rsidR="00443862" w:rsidRDefault="00443862">
      <w:pPr>
        <w:pStyle w:val="FootnoteText"/>
      </w:pPr>
      <w:r>
        <w:rPr>
          <w:rStyle w:val="FootnoteReference"/>
        </w:rPr>
        <w:footnoteRef/>
      </w:r>
      <w:r>
        <w:t xml:space="preserve"> </w:t>
      </w:r>
      <w:hyperlink r:id="rId31" w:history="1">
        <w:r w:rsidRPr="00A030F8">
          <w:rPr>
            <w:rStyle w:val="Hyperlink"/>
          </w:rPr>
          <w:t>http://www.simplify3d.com/support/tutorials/rafts-skirts-and-brims/</w:t>
        </w:r>
      </w:hyperlink>
      <w:r>
        <w:t xml:space="preserve"> (2014-09-17)</w:t>
      </w:r>
    </w:p>
  </w:footnote>
  <w:footnote w:id="35">
    <w:p w14:paraId="690BEE8B" w14:textId="5ED0FA7D" w:rsidR="00443862" w:rsidRDefault="00443862">
      <w:pPr>
        <w:pStyle w:val="FootnoteText"/>
      </w:pPr>
      <w:r>
        <w:rPr>
          <w:rStyle w:val="FootnoteReference"/>
        </w:rPr>
        <w:footnoteRef/>
      </w:r>
      <w:r>
        <w:t xml:space="preserve"> </w:t>
      </w:r>
      <w:hyperlink r:id="rId32" w:anchor="M104:_Set_Extruder_Temperature" w:history="1">
        <w:r w:rsidRPr="00A030F8">
          <w:rPr>
            <w:rStyle w:val="Hyperlink"/>
          </w:rPr>
          <w:t>http://reprap.org/wiki/G-code#M104:_Set_Extruder_Temperature</w:t>
        </w:r>
      </w:hyperlink>
      <w:r>
        <w:t xml:space="preserve"> (2014-09-17)</w:t>
      </w:r>
    </w:p>
  </w:footnote>
  <w:footnote w:id="36">
    <w:p w14:paraId="2F719574" w14:textId="10844397" w:rsidR="00443862" w:rsidRPr="00284897" w:rsidRDefault="00443862">
      <w:pPr>
        <w:pStyle w:val="FootnoteText"/>
        <w:rPr>
          <w:color w:val="000080"/>
          <w:u w:val="single"/>
          <w:lang w:val="uz-Cyrl-UZ" w:eastAsia="uz-Cyrl-UZ" w:bidi="uz-Cyrl-UZ"/>
        </w:rPr>
      </w:pPr>
      <w:r>
        <w:rPr>
          <w:rStyle w:val="FootnoteReference"/>
        </w:rPr>
        <w:footnoteRef/>
      </w:r>
      <w:r>
        <w:t xml:space="preserve"> </w:t>
      </w:r>
      <w:hyperlink r:id="rId33">
        <w:r w:rsidRPr="005C255D">
          <w:rPr>
            <w:rStyle w:val="Internetlink"/>
          </w:rPr>
          <w:t>http://manual.slic3r.org/</w:t>
        </w:r>
      </w:hyperlink>
      <w:r>
        <w:t>(2014-09-17)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6BC9C" w14:textId="0E122CE8" w:rsidR="00443862" w:rsidRDefault="00443862" w:rsidP="008D7204">
    <w:pPr>
      <w:pStyle w:val="Header"/>
      <w:pBdr>
        <w:bottom w:val="single" w:sz="4" w:space="1" w:color="auto"/>
      </w:pBdr>
      <w:tabs>
        <w:tab w:val="left" w:pos="7513"/>
      </w:tabs>
      <w:rPr>
        <w:i/>
        <w:sz w:val="20"/>
        <w:szCs w:val="20"/>
      </w:rPr>
    </w:pPr>
    <w:r>
      <w:rPr>
        <w:i/>
        <w:noProof/>
        <w:sz w:val="20"/>
        <w:szCs w:val="20"/>
        <w:lang w:val="en-US"/>
      </w:rPr>
      <w:drawing>
        <wp:inline distT="0" distB="0" distL="0" distR="0" wp14:anchorId="44E26A83" wp14:editId="41B3D8F8">
          <wp:extent cx="6390640" cy="390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640" cy="390474"/>
                  </a:xfrm>
                  <a:prstGeom prst="rect">
                    <a:avLst/>
                  </a:prstGeom>
                  <a:noFill/>
                  <a:ln>
                    <a:noFill/>
                  </a:ln>
                </pic:spPr>
              </pic:pic>
            </a:graphicData>
          </a:graphic>
        </wp:inline>
      </w:drawing>
    </w:r>
  </w:p>
  <w:p w14:paraId="2B978992" w14:textId="77777777" w:rsidR="00443862" w:rsidRPr="008D7204" w:rsidRDefault="00443862" w:rsidP="008D7204">
    <w:pPr>
      <w:pStyle w:val="Header"/>
      <w:pBdr>
        <w:bottom w:val="single" w:sz="4" w:space="1" w:color="auto"/>
      </w:pBdr>
      <w:tabs>
        <w:tab w:val="left" w:pos="7513"/>
      </w:tabs>
      <w:rPr>
        <w:i/>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7BBB"/>
    <w:multiLevelType w:val="hybridMultilevel"/>
    <w:tmpl w:val="30E8AE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C111BA8"/>
    <w:multiLevelType w:val="hybridMultilevel"/>
    <w:tmpl w:val="792AC6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5C5850"/>
    <w:multiLevelType w:val="hybridMultilevel"/>
    <w:tmpl w:val="932A3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B645B1"/>
    <w:multiLevelType w:val="hybridMultilevel"/>
    <w:tmpl w:val="D38C235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6C40962"/>
    <w:multiLevelType w:val="hybridMultilevel"/>
    <w:tmpl w:val="2F2E5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9AC03F4"/>
    <w:multiLevelType w:val="multilevel"/>
    <w:tmpl w:val="6958C78E"/>
    <w:lvl w:ilvl="0">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1B34613B"/>
    <w:multiLevelType w:val="hybridMultilevel"/>
    <w:tmpl w:val="CC485B1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E696985"/>
    <w:multiLevelType w:val="hybridMultilevel"/>
    <w:tmpl w:val="CAD84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EC23CDF"/>
    <w:multiLevelType w:val="hybridMultilevel"/>
    <w:tmpl w:val="0EA06F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EE4960"/>
    <w:multiLevelType w:val="hybridMultilevel"/>
    <w:tmpl w:val="373A304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21C23583"/>
    <w:multiLevelType w:val="hybridMultilevel"/>
    <w:tmpl w:val="1F788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1C703E2"/>
    <w:multiLevelType w:val="hybridMultilevel"/>
    <w:tmpl w:val="2A0A118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863261F"/>
    <w:multiLevelType w:val="hybridMultilevel"/>
    <w:tmpl w:val="71ECD0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295A1F46"/>
    <w:multiLevelType w:val="multilevel"/>
    <w:tmpl w:val="06FAF6F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379C137A"/>
    <w:multiLevelType w:val="hybridMultilevel"/>
    <w:tmpl w:val="B4D022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7E22446"/>
    <w:multiLevelType w:val="hybridMultilevel"/>
    <w:tmpl w:val="B46C04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B93329A"/>
    <w:multiLevelType w:val="hybridMultilevel"/>
    <w:tmpl w:val="D6086A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0704E58"/>
    <w:multiLevelType w:val="hybridMultilevel"/>
    <w:tmpl w:val="738057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4B04A40"/>
    <w:multiLevelType w:val="hybridMultilevel"/>
    <w:tmpl w:val="6E02A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5F465CA"/>
    <w:multiLevelType w:val="hybridMultilevel"/>
    <w:tmpl w:val="7D303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CB32A7A"/>
    <w:multiLevelType w:val="multilevel"/>
    <w:tmpl w:val="A37EA2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nsid w:val="4D2B2378"/>
    <w:multiLevelType w:val="hybridMultilevel"/>
    <w:tmpl w:val="E1983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F1F2CF8"/>
    <w:multiLevelType w:val="hybridMultilevel"/>
    <w:tmpl w:val="A73C3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0ED4A39"/>
    <w:multiLevelType w:val="hybridMultilevel"/>
    <w:tmpl w:val="78C21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1253ED0"/>
    <w:multiLevelType w:val="multilevel"/>
    <w:tmpl w:val="C93A42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51F32274"/>
    <w:multiLevelType w:val="hybridMultilevel"/>
    <w:tmpl w:val="FDB25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3E82FA4"/>
    <w:multiLevelType w:val="hybridMultilevel"/>
    <w:tmpl w:val="BD42FF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nsid w:val="55283A30"/>
    <w:multiLevelType w:val="hybridMultilevel"/>
    <w:tmpl w:val="FCB4289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5ABB112E"/>
    <w:multiLevelType w:val="hybridMultilevel"/>
    <w:tmpl w:val="71D69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F231B64"/>
    <w:multiLevelType w:val="hybridMultilevel"/>
    <w:tmpl w:val="F2F89E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5DC628C"/>
    <w:multiLevelType w:val="multilevel"/>
    <w:tmpl w:val="CE46CDA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nsid w:val="68CA589B"/>
    <w:multiLevelType w:val="hybridMultilevel"/>
    <w:tmpl w:val="34F2B5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9203867"/>
    <w:multiLevelType w:val="hybridMultilevel"/>
    <w:tmpl w:val="102E1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9535289"/>
    <w:multiLevelType w:val="hybridMultilevel"/>
    <w:tmpl w:val="3F02B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9F7654C"/>
    <w:multiLevelType w:val="hybridMultilevel"/>
    <w:tmpl w:val="9CCCE3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ABA3483"/>
    <w:multiLevelType w:val="multilevel"/>
    <w:tmpl w:val="8762337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nsid w:val="6BB24E7D"/>
    <w:multiLevelType w:val="hybridMultilevel"/>
    <w:tmpl w:val="894833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BD17FE8"/>
    <w:multiLevelType w:val="hybridMultilevel"/>
    <w:tmpl w:val="5A42F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F655193"/>
    <w:multiLevelType w:val="multilevel"/>
    <w:tmpl w:val="5914D4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nsid w:val="7399031D"/>
    <w:multiLevelType w:val="hybridMultilevel"/>
    <w:tmpl w:val="2B3C0A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0">
    <w:nsid w:val="767B2C81"/>
    <w:multiLevelType w:val="hybridMultilevel"/>
    <w:tmpl w:val="03342A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92F45EE"/>
    <w:multiLevelType w:val="hybridMultilevel"/>
    <w:tmpl w:val="0598D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E6A791E"/>
    <w:multiLevelType w:val="hybridMultilevel"/>
    <w:tmpl w:val="A40E377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3">
    <w:nsid w:val="7FD147B6"/>
    <w:multiLevelType w:val="hybridMultilevel"/>
    <w:tmpl w:val="A6F22F1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18"/>
  </w:num>
  <w:num w:numId="3">
    <w:abstractNumId w:val="5"/>
  </w:num>
  <w:num w:numId="4">
    <w:abstractNumId w:val="8"/>
  </w:num>
  <w:num w:numId="5">
    <w:abstractNumId w:val="7"/>
  </w:num>
  <w:num w:numId="6">
    <w:abstractNumId w:val="33"/>
  </w:num>
  <w:num w:numId="7">
    <w:abstractNumId w:val="2"/>
  </w:num>
  <w:num w:numId="8">
    <w:abstractNumId w:val="21"/>
  </w:num>
  <w:num w:numId="9">
    <w:abstractNumId w:val="14"/>
  </w:num>
  <w:num w:numId="10">
    <w:abstractNumId w:val="40"/>
  </w:num>
  <w:num w:numId="11">
    <w:abstractNumId w:val="31"/>
  </w:num>
  <w:num w:numId="12">
    <w:abstractNumId w:val="0"/>
  </w:num>
  <w:num w:numId="13">
    <w:abstractNumId w:val="15"/>
  </w:num>
  <w:num w:numId="14">
    <w:abstractNumId w:val="3"/>
  </w:num>
  <w:num w:numId="15">
    <w:abstractNumId w:val="16"/>
  </w:num>
  <w:num w:numId="16">
    <w:abstractNumId w:val="6"/>
  </w:num>
  <w:num w:numId="17">
    <w:abstractNumId w:val="22"/>
  </w:num>
  <w:num w:numId="18">
    <w:abstractNumId w:val="25"/>
  </w:num>
  <w:num w:numId="19">
    <w:abstractNumId w:val="26"/>
  </w:num>
  <w:num w:numId="20">
    <w:abstractNumId w:val="37"/>
  </w:num>
  <w:num w:numId="21">
    <w:abstractNumId w:val="23"/>
  </w:num>
  <w:num w:numId="22">
    <w:abstractNumId w:val="19"/>
  </w:num>
  <w:num w:numId="23">
    <w:abstractNumId w:val="43"/>
  </w:num>
  <w:num w:numId="24">
    <w:abstractNumId w:val="17"/>
  </w:num>
  <w:num w:numId="25">
    <w:abstractNumId w:val="29"/>
  </w:num>
  <w:num w:numId="26">
    <w:abstractNumId w:val="42"/>
  </w:num>
  <w:num w:numId="27">
    <w:abstractNumId w:val="34"/>
  </w:num>
  <w:num w:numId="28">
    <w:abstractNumId w:val="30"/>
  </w:num>
  <w:num w:numId="29">
    <w:abstractNumId w:val="13"/>
  </w:num>
  <w:num w:numId="30">
    <w:abstractNumId w:val="38"/>
  </w:num>
  <w:num w:numId="31">
    <w:abstractNumId w:val="24"/>
  </w:num>
  <w:num w:numId="32">
    <w:abstractNumId w:val="35"/>
  </w:num>
  <w:num w:numId="33">
    <w:abstractNumId w:val="20"/>
  </w:num>
  <w:num w:numId="34">
    <w:abstractNumId w:val="9"/>
  </w:num>
  <w:num w:numId="35">
    <w:abstractNumId w:val="32"/>
  </w:num>
  <w:num w:numId="36">
    <w:abstractNumId w:val="27"/>
  </w:num>
  <w:num w:numId="37">
    <w:abstractNumId w:val="28"/>
  </w:num>
  <w:num w:numId="38">
    <w:abstractNumId w:val="4"/>
  </w:num>
  <w:num w:numId="39">
    <w:abstractNumId w:val="1"/>
  </w:num>
  <w:num w:numId="40">
    <w:abstractNumId w:val="36"/>
  </w:num>
  <w:num w:numId="41">
    <w:abstractNumId w:val="10"/>
  </w:num>
  <w:num w:numId="42">
    <w:abstractNumId w:val="41"/>
  </w:num>
  <w:num w:numId="43">
    <w:abstractNumId w:val="12"/>
  </w:num>
  <w:num w:numId="44">
    <w:abstractNumId w:val="11"/>
  </w:num>
  <w:numIdMacAtCleanup w:val="33"/>
</w:numbering>
</file>

<file path=word/people.xml><?xml version="1.0" encoding="utf-8"?>
<w15:people xmlns:mc="http://schemas.openxmlformats.org/markup-compatibility/2006" xmlns:w15="http://schemas.microsoft.com/office/word/2012/wordml" mc:Ignorable="w15">
  <w15:person w15:author="Stephan Pfannerer">
    <w15:presenceInfo w15:providerId="Windows Live" w15:userId="8f2386acb34f91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NotTrackMoves/>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A58"/>
    <w:rsid w:val="00002D7F"/>
    <w:rsid w:val="00006BFC"/>
    <w:rsid w:val="00006E61"/>
    <w:rsid w:val="00012028"/>
    <w:rsid w:val="00013245"/>
    <w:rsid w:val="00021867"/>
    <w:rsid w:val="000230B9"/>
    <w:rsid w:val="00043E87"/>
    <w:rsid w:val="0005023D"/>
    <w:rsid w:val="00053141"/>
    <w:rsid w:val="0005612F"/>
    <w:rsid w:val="00061283"/>
    <w:rsid w:val="00061CD6"/>
    <w:rsid w:val="00066814"/>
    <w:rsid w:val="00070746"/>
    <w:rsid w:val="000729A6"/>
    <w:rsid w:val="00077312"/>
    <w:rsid w:val="00096D41"/>
    <w:rsid w:val="000B33A6"/>
    <w:rsid w:val="000B51FA"/>
    <w:rsid w:val="000B6DB9"/>
    <w:rsid w:val="000B754B"/>
    <w:rsid w:val="000C1907"/>
    <w:rsid w:val="000C2587"/>
    <w:rsid w:val="000D22E3"/>
    <w:rsid w:val="000E5180"/>
    <w:rsid w:val="000E6F42"/>
    <w:rsid w:val="000F3E8A"/>
    <w:rsid w:val="0010381C"/>
    <w:rsid w:val="00105117"/>
    <w:rsid w:val="00120ADA"/>
    <w:rsid w:val="00123FBB"/>
    <w:rsid w:val="00125A9F"/>
    <w:rsid w:val="001262E2"/>
    <w:rsid w:val="0013513A"/>
    <w:rsid w:val="001406F2"/>
    <w:rsid w:val="001437DF"/>
    <w:rsid w:val="0014400D"/>
    <w:rsid w:val="001514DB"/>
    <w:rsid w:val="00166477"/>
    <w:rsid w:val="00167EE6"/>
    <w:rsid w:val="0017270E"/>
    <w:rsid w:val="001924CD"/>
    <w:rsid w:val="001B1EAF"/>
    <w:rsid w:val="001C1986"/>
    <w:rsid w:val="001C3A2C"/>
    <w:rsid w:val="001C4C51"/>
    <w:rsid w:val="001C68AD"/>
    <w:rsid w:val="001C799D"/>
    <w:rsid w:val="001D62FA"/>
    <w:rsid w:val="001E0D23"/>
    <w:rsid w:val="001F1412"/>
    <w:rsid w:val="001F5713"/>
    <w:rsid w:val="0020152A"/>
    <w:rsid w:val="00202FCC"/>
    <w:rsid w:val="002106B2"/>
    <w:rsid w:val="00212FAF"/>
    <w:rsid w:val="002321B7"/>
    <w:rsid w:val="00236EDA"/>
    <w:rsid w:val="00251ACD"/>
    <w:rsid w:val="00253CE4"/>
    <w:rsid w:val="00257A4D"/>
    <w:rsid w:val="00262980"/>
    <w:rsid w:val="00267E73"/>
    <w:rsid w:val="00274D65"/>
    <w:rsid w:val="0028167A"/>
    <w:rsid w:val="00284897"/>
    <w:rsid w:val="00285524"/>
    <w:rsid w:val="002907BD"/>
    <w:rsid w:val="002A6002"/>
    <w:rsid w:val="002A6486"/>
    <w:rsid w:val="002B49BB"/>
    <w:rsid w:val="002C4834"/>
    <w:rsid w:val="002D365F"/>
    <w:rsid w:val="002D6409"/>
    <w:rsid w:val="002D7322"/>
    <w:rsid w:val="002D756B"/>
    <w:rsid w:val="002F4F29"/>
    <w:rsid w:val="002F7F1D"/>
    <w:rsid w:val="003029FE"/>
    <w:rsid w:val="00310157"/>
    <w:rsid w:val="0031502D"/>
    <w:rsid w:val="00320A58"/>
    <w:rsid w:val="003313DC"/>
    <w:rsid w:val="00332D18"/>
    <w:rsid w:val="00333299"/>
    <w:rsid w:val="00341332"/>
    <w:rsid w:val="00347504"/>
    <w:rsid w:val="0035292B"/>
    <w:rsid w:val="00353E87"/>
    <w:rsid w:val="00354236"/>
    <w:rsid w:val="00366BEE"/>
    <w:rsid w:val="0036754D"/>
    <w:rsid w:val="0037282A"/>
    <w:rsid w:val="00373DED"/>
    <w:rsid w:val="00375E14"/>
    <w:rsid w:val="00376804"/>
    <w:rsid w:val="00382CDD"/>
    <w:rsid w:val="00385F86"/>
    <w:rsid w:val="00397B63"/>
    <w:rsid w:val="003A3135"/>
    <w:rsid w:val="003B2561"/>
    <w:rsid w:val="003C09E1"/>
    <w:rsid w:val="003D3082"/>
    <w:rsid w:val="003E3B2D"/>
    <w:rsid w:val="003E7863"/>
    <w:rsid w:val="003F427B"/>
    <w:rsid w:val="003F61C8"/>
    <w:rsid w:val="00406229"/>
    <w:rsid w:val="00410531"/>
    <w:rsid w:val="00411C85"/>
    <w:rsid w:val="004178BB"/>
    <w:rsid w:val="004237BD"/>
    <w:rsid w:val="0042399D"/>
    <w:rsid w:val="0042400E"/>
    <w:rsid w:val="0042768C"/>
    <w:rsid w:val="00432F7B"/>
    <w:rsid w:val="00435995"/>
    <w:rsid w:val="00435FCB"/>
    <w:rsid w:val="00436940"/>
    <w:rsid w:val="00436941"/>
    <w:rsid w:val="00443862"/>
    <w:rsid w:val="00444E0D"/>
    <w:rsid w:val="00447BC5"/>
    <w:rsid w:val="00447CC6"/>
    <w:rsid w:val="00450E37"/>
    <w:rsid w:val="0045328E"/>
    <w:rsid w:val="004555E6"/>
    <w:rsid w:val="004635A5"/>
    <w:rsid w:val="00464060"/>
    <w:rsid w:val="00475AB8"/>
    <w:rsid w:val="00483CD0"/>
    <w:rsid w:val="00486752"/>
    <w:rsid w:val="00487133"/>
    <w:rsid w:val="00490ABA"/>
    <w:rsid w:val="004A4DB7"/>
    <w:rsid w:val="004B341F"/>
    <w:rsid w:val="004B5DE0"/>
    <w:rsid w:val="004B611F"/>
    <w:rsid w:val="004B703E"/>
    <w:rsid w:val="004B7AAA"/>
    <w:rsid w:val="004D594C"/>
    <w:rsid w:val="004D6A07"/>
    <w:rsid w:val="004F1983"/>
    <w:rsid w:val="004F5242"/>
    <w:rsid w:val="005024D8"/>
    <w:rsid w:val="0050601E"/>
    <w:rsid w:val="00506CFD"/>
    <w:rsid w:val="00513F29"/>
    <w:rsid w:val="005150E2"/>
    <w:rsid w:val="005159DD"/>
    <w:rsid w:val="005212D4"/>
    <w:rsid w:val="00521874"/>
    <w:rsid w:val="00525F0B"/>
    <w:rsid w:val="00527F0E"/>
    <w:rsid w:val="00531B55"/>
    <w:rsid w:val="00534A31"/>
    <w:rsid w:val="00534C56"/>
    <w:rsid w:val="0053656F"/>
    <w:rsid w:val="00563D80"/>
    <w:rsid w:val="005661A3"/>
    <w:rsid w:val="00566246"/>
    <w:rsid w:val="00567B67"/>
    <w:rsid w:val="005843F2"/>
    <w:rsid w:val="00584E00"/>
    <w:rsid w:val="00590677"/>
    <w:rsid w:val="00594705"/>
    <w:rsid w:val="00595FC3"/>
    <w:rsid w:val="005A060D"/>
    <w:rsid w:val="005B2B0D"/>
    <w:rsid w:val="005C255D"/>
    <w:rsid w:val="005D03C6"/>
    <w:rsid w:val="005E2246"/>
    <w:rsid w:val="005E2A08"/>
    <w:rsid w:val="005E565A"/>
    <w:rsid w:val="00602576"/>
    <w:rsid w:val="00606EA5"/>
    <w:rsid w:val="00617AE9"/>
    <w:rsid w:val="00622F12"/>
    <w:rsid w:val="006248C9"/>
    <w:rsid w:val="006249A2"/>
    <w:rsid w:val="006251EC"/>
    <w:rsid w:val="006256CF"/>
    <w:rsid w:val="006341E6"/>
    <w:rsid w:val="006428CA"/>
    <w:rsid w:val="00642C74"/>
    <w:rsid w:val="00664592"/>
    <w:rsid w:val="006736F4"/>
    <w:rsid w:val="00673F4C"/>
    <w:rsid w:val="0068527B"/>
    <w:rsid w:val="0068614E"/>
    <w:rsid w:val="00697AB7"/>
    <w:rsid w:val="006A44DF"/>
    <w:rsid w:val="006A5FA0"/>
    <w:rsid w:val="006B3527"/>
    <w:rsid w:val="006B3804"/>
    <w:rsid w:val="006B4E7B"/>
    <w:rsid w:val="006C43A9"/>
    <w:rsid w:val="006C6A20"/>
    <w:rsid w:val="006D53C3"/>
    <w:rsid w:val="006E0DEB"/>
    <w:rsid w:val="006E7C62"/>
    <w:rsid w:val="006F0094"/>
    <w:rsid w:val="006F2071"/>
    <w:rsid w:val="006F32A7"/>
    <w:rsid w:val="006F76F9"/>
    <w:rsid w:val="00700370"/>
    <w:rsid w:val="00703E10"/>
    <w:rsid w:val="00707F14"/>
    <w:rsid w:val="007172D6"/>
    <w:rsid w:val="00720B51"/>
    <w:rsid w:val="0072121D"/>
    <w:rsid w:val="007252FD"/>
    <w:rsid w:val="00730463"/>
    <w:rsid w:val="00731D18"/>
    <w:rsid w:val="00732A48"/>
    <w:rsid w:val="00733366"/>
    <w:rsid w:val="00735724"/>
    <w:rsid w:val="007409CE"/>
    <w:rsid w:val="0074231A"/>
    <w:rsid w:val="007537BD"/>
    <w:rsid w:val="00755206"/>
    <w:rsid w:val="00763BC5"/>
    <w:rsid w:val="0076677A"/>
    <w:rsid w:val="00767CF5"/>
    <w:rsid w:val="007763DE"/>
    <w:rsid w:val="00782B22"/>
    <w:rsid w:val="00784825"/>
    <w:rsid w:val="00784CF5"/>
    <w:rsid w:val="00786249"/>
    <w:rsid w:val="00791EBE"/>
    <w:rsid w:val="00793074"/>
    <w:rsid w:val="00797EEF"/>
    <w:rsid w:val="007A3654"/>
    <w:rsid w:val="007A448E"/>
    <w:rsid w:val="007A4890"/>
    <w:rsid w:val="007A5F07"/>
    <w:rsid w:val="007B3BBB"/>
    <w:rsid w:val="007B7EF9"/>
    <w:rsid w:val="007C00CE"/>
    <w:rsid w:val="007C035B"/>
    <w:rsid w:val="007C09E7"/>
    <w:rsid w:val="007C0FDB"/>
    <w:rsid w:val="007C4D4F"/>
    <w:rsid w:val="007C67D0"/>
    <w:rsid w:val="007D0A9F"/>
    <w:rsid w:val="007D728C"/>
    <w:rsid w:val="007E2EBC"/>
    <w:rsid w:val="007F25A8"/>
    <w:rsid w:val="007F32A4"/>
    <w:rsid w:val="007F42C3"/>
    <w:rsid w:val="007F4941"/>
    <w:rsid w:val="007F496E"/>
    <w:rsid w:val="00801FA2"/>
    <w:rsid w:val="00806847"/>
    <w:rsid w:val="00812F93"/>
    <w:rsid w:val="00813149"/>
    <w:rsid w:val="00813459"/>
    <w:rsid w:val="00817821"/>
    <w:rsid w:val="00820554"/>
    <w:rsid w:val="00821C7E"/>
    <w:rsid w:val="00822C15"/>
    <w:rsid w:val="008245B1"/>
    <w:rsid w:val="00825778"/>
    <w:rsid w:val="00825E0E"/>
    <w:rsid w:val="00846AFA"/>
    <w:rsid w:val="008475FD"/>
    <w:rsid w:val="00850779"/>
    <w:rsid w:val="00853DB8"/>
    <w:rsid w:val="008560A5"/>
    <w:rsid w:val="0085729D"/>
    <w:rsid w:val="00860DB9"/>
    <w:rsid w:val="008617C2"/>
    <w:rsid w:val="00863885"/>
    <w:rsid w:val="008641EB"/>
    <w:rsid w:val="00865371"/>
    <w:rsid w:val="008720D0"/>
    <w:rsid w:val="00873CA4"/>
    <w:rsid w:val="00881127"/>
    <w:rsid w:val="00882E5D"/>
    <w:rsid w:val="008935DD"/>
    <w:rsid w:val="00893A5D"/>
    <w:rsid w:val="008959E3"/>
    <w:rsid w:val="008A2E84"/>
    <w:rsid w:val="008A544B"/>
    <w:rsid w:val="008B19BF"/>
    <w:rsid w:val="008B2709"/>
    <w:rsid w:val="008C2BA5"/>
    <w:rsid w:val="008D2191"/>
    <w:rsid w:val="008D2957"/>
    <w:rsid w:val="008D5DED"/>
    <w:rsid w:val="008D7204"/>
    <w:rsid w:val="008F68A2"/>
    <w:rsid w:val="00902DE6"/>
    <w:rsid w:val="00906C70"/>
    <w:rsid w:val="00913852"/>
    <w:rsid w:val="00915BBE"/>
    <w:rsid w:val="00925CF9"/>
    <w:rsid w:val="0093472F"/>
    <w:rsid w:val="00935A8C"/>
    <w:rsid w:val="0093704B"/>
    <w:rsid w:val="00946F4B"/>
    <w:rsid w:val="0096304E"/>
    <w:rsid w:val="0097109E"/>
    <w:rsid w:val="00971F35"/>
    <w:rsid w:val="00972EBF"/>
    <w:rsid w:val="009815DD"/>
    <w:rsid w:val="009843E3"/>
    <w:rsid w:val="0098661E"/>
    <w:rsid w:val="00987BD8"/>
    <w:rsid w:val="0099059D"/>
    <w:rsid w:val="00994C35"/>
    <w:rsid w:val="00996727"/>
    <w:rsid w:val="009B22AE"/>
    <w:rsid w:val="009B6D84"/>
    <w:rsid w:val="009D104B"/>
    <w:rsid w:val="009D300F"/>
    <w:rsid w:val="009D44BB"/>
    <w:rsid w:val="009D6C49"/>
    <w:rsid w:val="009D6F71"/>
    <w:rsid w:val="009E0B65"/>
    <w:rsid w:val="009F2750"/>
    <w:rsid w:val="009F27EE"/>
    <w:rsid w:val="009F70FD"/>
    <w:rsid w:val="00A018AD"/>
    <w:rsid w:val="00A03C08"/>
    <w:rsid w:val="00A12604"/>
    <w:rsid w:val="00A24A9F"/>
    <w:rsid w:val="00A269D6"/>
    <w:rsid w:val="00A36C55"/>
    <w:rsid w:val="00A43E77"/>
    <w:rsid w:val="00A509E8"/>
    <w:rsid w:val="00A538B0"/>
    <w:rsid w:val="00A56101"/>
    <w:rsid w:val="00A61D2E"/>
    <w:rsid w:val="00A72470"/>
    <w:rsid w:val="00A771B6"/>
    <w:rsid w:val="00A77701"/>
    <w:rsid w:val="00A801BC"/>
    <w:rsid w:val="00A80A0A"/>
    <w:rsid w:val="00A80E82"/>
    <w:rsid w:val="00A82BA4"/>
    <w:rsid w:val="00A85D24"/>
    <w:rsid w:val="00A90A6D"/>
    <w:rsid w:val="00A97BDE"/>
    <w:rsid w:val="00AA1171"/>
    <w:rsid w:val="00AA2966"/>
    <w:rsid w:val="00AA46F3"/>
    <w:rsid w:val="00AA4BC5"/>
    <w:rsid w:val="00AB2E50"/>
    <w:rsid w:val="00AB4A45"/>
    <w:rsid w:val="00AC0630"/>
    <w:rsid w:val="00AC49DC"/>
    <w:rsid w:val="00AD14C1"/>
    <w:rsid w:val="00AD7F87"/>
    <w:rsid w:val="00AE0513"/>
    <w:rsid w:val="00AE18D4"/>
    <w:rsid w:val="00AE7933"/>
    <w:rsid w:val="00AE7C5A"/>
    <w:rsid w:val="00AF459B"/>
    <w:rsid w:val="00AF48F9"/>
    <w:rsid w:val="00AF7E1A"/>
    <w:rsid w:val="00B03B75"/>
    <w:rsid w:val="00B04388"/>
    <w:rsid w:val="00B1113A"/>
    <w:rsid w:val="00B219C7"/>
    <w:rsid w:val="00B22654"/>
    <w:rsid w:val="00B26ED6"/>
    <w:rsid w:val="00B27933"/>
    <w:rsid w:val="00B32F8B"/>
    <w:rsid w:val="00B47B1F"/>
    <w:rsid w:val="00B54D7A"/>
    <w:rsid w:val="00B55BE2"/>
    <w:rsid w:val="00B61686"/>
    <w:rsid w:val="00B61EE5"/>
    <w:rsid w:val="00B64997"/>
    <w:rsid w:val="00B76F4A"/>
    <w:rsid w:val="00B81B03"/>
    <w:rsid w:val="00B83674"/>
    <w:rsid w:val="00B90921"/>
    <w:rsid w:val="00BA1333"/>
    <w:rsid w:val="00BA4542"/>
    <w:rsid w:val="00BA54B7"/>
    <w:rsid w:val="00BC7F74"/>
    <w:rsid w:val="00BD0A39"/>
    <w:rsid w:val="00BD4011"/>
    <w:rsid w:val="00BD5C0C"/>
    <w:rsid w:val="00BE1E2B"/>
    <w:rsid w:val="00BE4C7B"/>
    <w:rsid w:val="00BE5816"/>
    <w:rsid w:val="00BF0D9F"/>
    <w:rsid w:val="00C04EA8"/>
    <w:rsid w:val="00C06B62"/>
    <w:rsid w:val="00C0773F"/>
    <w:rsid w:val="00C125FD"/>
    <w:rsid w:val="00C13154"/>
    <w:rsid w:val="00C14088"/>
    <w:rsid w:val="00C15C98"/>
    <w:rsid w:val="00C16245"/>
    <w:rsid w:val="00C238E3"/>
    <w:rsid w:val="00C25DC1"/>
    <w:rsid w:val="00C37283"/>
    <w:rsid w:val="00C41953"/>
    <w:rsid w:val="00C45F57"/>
    <w:rsid w:val="00C46000"/>
    <w:rsid w:val="00C462F4"/>
    <w:rsid w:val="00C532A6"/>
    <w:rsid w:val="00C544EA"/>
    <w:rsid w:val="00C579E2"/>
    <w:rsid w:val="00C63D0D"/>
    <w:rsid w:val="00C71E51"/>
    <w:rsid w:val="00C76028"/>
    <w:rsid w:val="00C76210"/>
    <w:rsid w:val="00C77955"/>
    <w:rsid w:val="00C811DD"/>
    <w:rsid w:val="00C81252"/>
    <w:rsid w:val="00C81B25"/>
    <w:rsid w:val="00C92AD7"/>
    <w:rsid w:val="00C92CAF"/>
    <w:rsid w:val="00C95DDE"/>
    <w:rsid w:val="00CA282F"/>
    <w:rsid w:val="00CB142E"/>
    <w:rsid w:val="00CB26F2"/>
    <w:rsid w:val="00CC2C59"/>
    <w:rsid w:val="00CC3350"/>
    <w:rsid w:val="00CD78CE"/>
    <w:rsid w:val="00CE337C"/>
    <w:rsid w:val="00D00FC2"/>
    <w:rsid w:val="00D03AA8"/>
    <w:rsid w:val="00D041D1"/>
    <w:rsid w:val="00D07C0B"/>
    <w:rsid w:val="00D11999"/>
    <w:rsid w:val="00D14276"/>
    <w:rsid w:val="00D172AB"/>
    <w:rsid w:val="00D210AD"/>
    <w:rsid w:val="00D25A1B"/>
    <w:rsid w:val="00D35DF7"/>
    <w:rsid w:val="00D400CE"/>
    <w:rsid w:val="00D4230E"/>
    <w:rsid w:val="00D51FA2"/>
    <w:rsid w:val="00D606B6"/>
    <w:rsid w:val="00D63D6D"/>
    <w:rsid w:val="00D74EDB"/>
    <w:rsid w:val="00D76808"/>
    <w:rsid w:val="00D7698F"/>
    <w:rsid w:val="00D77353"/>
    <w:rsid w:val="00D80CFF"/>
    <w:rsid w:val="00D80E8C"/>
    <w:rsid w:val="00D83138"/>
    <w:rsid w:val="00D912E6"/>
    <w:rsid w:val="00D9468D"/>
    <w:rsid w:val="00D9485A"/>
    <w:rsid w:val="00D94B8B"/>
    <w:rsid w:val="00D94C28"/>
    <w:rsid w:val="00DA3023"/>
    <w:rsid w:val="00DA3BEE"/>
    <w:rsid w:val="00DB2C7B"/>
    <w:rsid w:val="00DB3325"/>
    <w:rsid w:val="00DB7636"/>
    <w:rsid w:val="00DB79E6"/>
    <w:rsid w:val="00DD4B1D"/>
    <w:rsid w:val="00DE3917"/>
    <w:rsid w:val="00DF08C4"/>
    <w:rsid w:val="00DF522C"/>
    <w:rsid w:val="00DF63D7"/>
    <w:rsid w:val="00E00485"/>
    <w:rsid w:val="00E20988"/>
    <w:rsid w:val="00E27DDC"/>
    <w:rsid w:val="00E30525"/>
    <w:rsid w:val="00E41070"/>
    <w:rsid w:val="00E436AA"/>
    <w:rsid w:val="00E461F0"/>
    <w:rsid w:val="00E531FA"/>
    <w:rsid w:val="00E54CA4"/>
    <w:rsid w:val="00E54FDB"/>
    <w:rsid w:val="00E57C08"/>
    <w:rsid w:val="00E720DA"/>
    <w:rsid w:val="00E77248"/>
    <w:rsid w:val="00E81B3B"/>
    <w:rsid w:val="00E8339B"/>
    <w:rsid w:val="00E84EE4"/>
    <w:rsid w:val="00E91FBE"/>
    <w:rsid w:val="00E976A4"/>
    <w:rsid w:val="00EA05E3"/>
    <w:rsid w:val="00EA1212"/>
    <w:rsid w:val="00EA3C43"/>
    <w:rsid w:val="00EA71D1"/>
    <w:rsid w:val="00EA7280"/>
    <w:rsid w:val="00EB6B65"/>
    <w:rsid w:val="00EB79AA"/>
    <w:rsid w:val="00EC69E1"/>
    <w:rsid w:val="00ED0E2E"/>
    <w:rsid w:val="00ED2796"/>
    <w:rsid w:val="00EF15D4"/>
    <w:rsid w:val="00EF26B9"/>
    <w:rsid w:val="00EF44B7"/>
    <w:rsid w:val="00F33C23"/>
    <w:rsid w:val="00F359B0"/>
    <w:rsid w:val="00F66DD0"/>
    <w:rsid w:val="00F67017"/>
    <w:rsid w:val="00F67985"/>
    <w:rsid w:val="00F75517"/>
    <w:rsid w:val="00F810CE"/>
    <w:rsid w:val="00F816AB"/>
    <w:rsid w:val="00F826E2"/>
    <w:rsid w:val="00F833ED"/>
    <w:rsid w:val="00F836E4"/>
    <w:rsid w:val="00F865B9"/>
    <w:rsid w:val="00F96371"/>
    <w:rsid w:val="00FA0E0F"/>
    <w:rsid w:val="00FA4620"/>
    <w:rsid w:val="00FB00CF"/>
    <w:rsid w:val="00FC15B1"/>
    <w:rsid w:val="00FC35CE"/>
    <w:rsid w:val="00FC432C"/>
    <w:rsid w:val="00FC68FD"/>
    <w:rsid w:val="00FD17EE"/>
    <w:rsid w:val="00FD4890"/>
    <w:rsid w:val="00FD6502"/>
    <w:rsid w:val="00FE4B4C"/>
    <w:rsid w:val="00FE51C0"/>
    <w:rsid w:val="0856BDEE"/>
    <w:rsid w:val="6434BE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2F3B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DB7"/>
    <w:rPr>
      <w:rFonts w:ascii="Georgia" w:hAnsi="Georgia"/>
      <w:lang w:val="de-DE"/>
    </w:rPr>
  </w:style>
  <w:style w:type="paragraph" w:styleId="Heading1">
    <w:name w:val="heading 1"/>
    <w:basedOn w:val="Normal"/>
    <w:next w:val="Normal"/>
    <w:link w:val="Heading1Char"/>
    <w:autoRedefine/>
    <w:uiPriority w:val="9"/>
    <w:qFormat/>
    <w:rsid w:val="00E77248"/>
    <w:pPr>
      <w:keepNext/>
      <w:keepLines/>
      <w:numPr>
        <w:numId w:val="3"/>
      </w:numPr>
      <w:spacing w:before="200" w:after="200"/>
      <w:ind w:left="431" w:hanging="431"/>
      <w:jc w:val="both"/>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E77248"/>
    <w:pPr>
      <w:keepNext/>
      <w:keepLines/>
      <w:numPr>
        <w:ilvl w:val="1"/>
        <w:numId w:val="3"/>
      </w:numPr>
      <w:spacing w:before="600" w:after="200"/>
      <w:ind w:left="578" w:hanging="578"/>
      <w:jc w:val="both"/>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E77248"/>
    <w:pPr>
      <w:keepNext/>
      <w:keepLines/>
      <w:numPr>
        <w:ilvl w:val="2"/>
        <w:numId w:val="3"/>
      </w:numPr>
      <w:spacing w:before="360" w:after="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E77248"/>
    <w:pPr>
      <w:keepNext/>
      <w:keepLines/>
      <w:numPr>
        <w:ilvl w:val="3"/>
        <w:numId w:val="3"/>
      </w:numPr>
      <w:spacing w:before="300" w:after="160"/>
      <w:ind w:left="862" w:hanging="862"/>
      <w:outlineLvl w:val="3"/>
    </w:pPr>
    <w:rPr>
      <w:rFonts w:eastAsiaTheme="majorEastAsia"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D9485A"/>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485A"/>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485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485A"/>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9485A"/>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48E"/>
    <w:pPr>
      <w:spacing w:before="160" w:after="160"/>
      <w:ind w:left="720"/>
      <w:contextualSpacing/>
    </w:pPr>
  </w:style>
  <w:style w:type="paragraph" w:styleId="Header">
    <w:name w:val="header"/>
    <w:basedOn w:val="Normal"/>
    <w:link w:val="HeaderChar"/>
    <w:uiPriority w:val="99"/>
    <w:unhideWhenUsed/>
    <w:rsid w:val="00320A58"/>
    <w:pPr>
      <w:tabs>
        <w:tab w:val="center" w:pos="4153"/>
        <w:tab w:val="right" w:pos="8306"/>
      </w:tabs>
    </w:pPr>
  </w:style>
  <w:style w:type="character" w:customStyle="1" w:styleId="HeaderChar">
    <w:name w:val="Header Char"/>
    <w:basedOn w:val="DefaultParagraphFont"/>
    <w:link w:val="Header"/>
    <w:uiPriority w:val="99"/>
    <w:rsid w:val="00320A58"/>
    <w:rPr>
      <w:lang w:val="de-DE"/>
    </w:rPr>
  </w:style>
  <w:style w:type="paragraph" w:styleId="Footer">
    <w:name w:val="footer"/>
    <w:basedOn w:val="Normal"/>
    <w:link w:val="FooterChar"/>
    <w:uiPriority w:val="99"/>
    <w:unhideWhenUsed/>
    <w:rsid w:val="00320A58"/>
    <w:pPr>
      <w:tabs>
        <w:tab w:val="center" w:pos="4153"/>
        <w:tab w:val="right" w:pos="8306"/>
      </w:tabs>
    </w:pPr>
  </w:style>
  <w:style w:type="character" w:customStyle="1" w:styleId="FooterChar">
    <w:name w:val="Footer Char"/>
    <w:basedOn w:val="DefaultParagraphFont"/>
    <w:link w:val="Footer"/>
    <w:uiPriority w:val="99"/>
    <w:rsid w:val="00320A58"/>
    <w:rPr>
      <w:lang w:val="de-DE"/>
    </w:rPr>
  </w:style>
  <w:style w:type="paragraph" w:styleId="BalloonText">
    <w:name w:val="Balloon Text"/>
    <w:basedOn w:val="Normal"/>
    <w:link w:val="BalloonTextChar"/>
    <w:uiPriority w:val="99"/>
    <w:semiHidden/>
    <w:unhideWhenUsed/>
    <w:rsid w:val="008D72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204"/>
    <w:rPr>
      <w:rFonts w:ascii="Lucida Grande" w:hAnsi="Lucida Grande" w:cs="Lucida Grande"/>
      <w:sz w:val="18"/>
      <w:szCs w:val="18"/>
      <w:lang w:val="de-DE"/>
    </w:rPr>
  </w:style>
  <w:style w:type="character" w:styleId="Hyperlink">
    <w:name w:val="Hyperlink"/>
    <w:basedOn w:val="DefaultParagraphFont"/>
    <w:uiPriority w:val="99"/>
    <w:unhideWhenUsed/>
    <w:rsid w:val="00262980"/>
    <w:rPr>
      <w:color w:val="0000FF" w:themeColor="hyperlink"/>
      <w:u w:val="single"/>
    </w:rPr>
  </w:style>
  <w:style w:type="paragraph" w:styleId="FootnoteText">
    <w:name w:val="footnote text"/>
    <w:basedOn w:val="Normal"/>
    <w:link w:val="FootnoteTextChar"/>
    <w:autoRedefine/>
    <w:uiPriority w:val="99"/>
    <w:unhideWhenUsed/>
    <w:rsid w:val="00DB3325"/>
    <w:rPr>
      <w:sz w:val="18"/>
    </w:rPr>
  </w:style>
  <w:style w:type="character" w:customStyle="1" w:styleId="FootnoteTextChar">
    <w:name w:val="Footnote Text Char"/>
    <w:basedOn w:val="DefaultParagraphFont"/>
    <w:link w:val="FootnoteText"/>
    <w:uiPriority w:val="99"/>
    <w:rsid w:val="00DB3325"/>
    <w:rPr>
      <w:rFonts w:ascii="Georgia" w:hAnsi="Georgia"/>
      <w:sz w:val="18"/>
      <w:lang w:val="de-DE"/>
    </w:rPr>
  </w:style>
  <w:style w:type="character" w:styleId="FootnoteReference">
    <w:name w:val="footnote reference"/>
    <w:basedOn w:val="DefaultParagraphFont"/>
    <w:uiPriority w:val="99"/>
    <w:unhideWhenUsed/>
    <w:rsid w:val="00385F86"/>
    <w:rPr>
      <w:vertAlign w:val="superscript"/>
    </w:rPr>
  </w:style>
  <w:style w:type="paragraph" w:styleId="Caption">
    <w:name w:val="caption"/>
    <w:basedOn w:val="Normal"/>
    <w:next w:val="Normal"/>
    <w:uiPriority w:val="35"/>
    <w:unhideWhenUsed/>
    <w:qFormat/>
    <w:rsid w:val="00AA1171"/>
    <w:pPr>
      <w:spacing w:after="200"/>
    </w:pPr>
    <w:rPr>
      <w:b/>
      <w:bCs/>
      <w:color w:val="4F81BD" w:themeColor="accent1"/>
      <w:sz w:val="18"/>
      <w:szCs w:val="18"/>
    </w:rPr>
  </w:style>
  <w:style w:type="paragraph" w:styleId="Title">
    <w:name w:val="Title"/>
    <w:basedOn w:val="Normal"/>
    <w:next w:val="Normal"/>
    <w:link w:val="TitleChar"/>
    <w:uiPriority w:val="10"/>
    <w:qFormat/>
    <w:rsid w:val="003E786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7863"/>
    <w:rPr>
      <w:rFonts w:ascii="Georgia" w:eastAsiaTheme="majorEastAsia" w:hAnsi="Georgia" w:cstheme="majorBidi"/>
      <w:color w:val="17365D" w:themeColor="text2" w:themeShade="BF"/>
      <w:spacing w:val="5"/>
      <w:kern w:val="28"/>
      <w:sz w:val="52"/>
      <w:szCs w:val="52"/>
      <w:lang w:val="de-DE"/>
    </w:rPr>
  </w:style>
  <w:style w:type="paragraph" w:styleId="Subtitle">
    <w:name w:val="Subtitle"/>
    <w:basedOn w:val="Normal"/>
    <w:next w:val="Normal"/>
    <w:link w:val="SubtitleChar"/>
    <w:uiPriority w:val="11"/>
    <w:qFormat/>
    <w:rsid w:val="003E7863"/>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3E7863"/>
    <w:rPr>
      <w:rFonts w:ascii="Georgia" w:eastAsiaTheme="majorEastAsia" w:hAnsi="Georgia" w:cstheme="majorBidi"/>
      <w:i/>
      <w:iCs/>
      <w:color w:val="4F81BD" w:themeColor="accent1"/>
      <w:spacing w:val="15"/>
      <w:lang w:val="de-DE"/>
    </w:rPr>
  </w:style>
  <w:style w:type="paragraph" w:styleId="TOC1">
    <w:name w:val="toc 1"/>
    <w:basedOn w:val="Normal"/>
    <w:next w:val="Normal"/>
    <w:autoRedefine/>
    <w:uiPriority w:val="39"/>
    <w:unhideWhenUsed/>
    <w:rsid w:val="00436940"/>
    <w:pPr>
      <w:spacing w:before="240"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436940"/>
    <w:rPr>
      <w:rFonts w:asciiTheme="minorHAnsi" w:hAnsiTheme="minorHAnsi"/>
      <w:b/>
      <w:smallCaps/>
      <w:sz w:val="22"/>
      <w:szCs w:val="22"/>
    </w:rPr>
  </w:style>
  <w:style w:type="paragraph" w:styleId="TOC3">
    <w:name w:val="toc 3"/>
    <w:basedOn w:val="Normal"/>
    <w:next w:val="Normal"/>
    <w:autoRedefine/>
    <w:uiPriority w:val="39"/>
    <w:unhideWhenUsed/>
    <w:rsid w:val="00436940"/>
    <w:rPr>
      <w:rFonts w:asciiTheme="minorHAnsi" w:hAnsiTheme="minorHAnsi"/>
      <w:smallCaps/>
      <w:sz w:val="22"/>
      <w:szCs w:val="22"/>
    </w:rPr>
  </w:style>
  <w:style w:type="paragraph" w:styleId="TOC4">
    <w:name w:val="toc 4"/>
    <w:basedOn w:val="Normal"/>
    <w:next w:val="Normal"/>
    <w:autoRedefine/>
    <w:uiPriority w:val="39"/>
    <w:unhideWhenUsed/>
    <w:rsid w:val="00436940"/>
    <w:rPr>
      <w:rFonts w:asciiTheme="minorHAnsi" w:hAnsiTheme="minorHAnsi"/>
      <w:sz w:val="22"/>
      <w:szCs w:val="22"/>
    </w:rPr>
  </w:style>
  <w:style w:type="paragraph" w:styleId="TOC5">
    <w:name w:val="toc 5"/>
    <w:basedOn w:val="Normal"/>
    <w:next w:val="Normal"/>
    <w:autoRedefine/>
    <w:uiPriority w:val="39"/>
    <w:unhideWhenUsed/>
    <w:rsid w:val="00436940"/>
    <w:rPr>
      <w:rFonts w:asciiTheme="minorHAnsi" w:hAnsiTheme="minorHAnsi"/>
      <w:sz w:val="22"/>
      <w:szCs w:val="22"/>
    </w:rPr>
  </w:style>
  <w:style w:type="paragraph" w:styleId="TOC6">
    <w:name w:val="toc 6"/>
    <w:basedOn w:val="Normal"/>
    <w:next w:val="Normal"/>
    <w:autoRedefine/>
    <w:uiPriority w:val="39"/>
    <w:unhideWhenUsed/>
    <w:rsid w:val="00436940"/>
    <w:rPr>
      <w:rFonts w:asciiTheme="minorHAnsi" w:hAnsiTheme="minorHAnsi"/>
      <w:sz w:val="22"/>
      <w:szCs w:val="22"/>
    </w:rPr>
  </w:style>
  <w:style w:type="paragraph" w:styleId="TOC7">
    <w:name w:val="toc 7"/>
    <w:basedOn w:val="Normal"/>
    <w:next w:val="Normal"/>
    <w:autoRedefine/>
    <w:uiPriority w:val="39"/>
    <w:unhideWhenUsed/>
    <w:rsid w:val="00436940"/>
    <w:rPr>
      <w:rFonts w:asciiTheme="minorHAnsi" w:hAnsiTheme="minorHAnsi"/>
      <w:sz w:val="22"/>
      <w:szCs w:val="22"/>
    </w:rPr>
  </w:style>
  <w:style w:type="paragraph" w:styleId="TOC8">
    <w:name w:val="toc 8"/>
    <w:basedOn w:val="Normal"/>
    <w:next w:val="Normal"/>
    <w:autoRedefine/>
    <w:uiPriority w:val="39"/>
    <w:unhideWhenUsed/>
    <w:rsid w:val="00436940"/>
    <w:rPr>
      <w:rFonts w:asciiTheme="minorHAnsi" w:hAnsiTheme="minorHAnsi"/>
      <w:sz w:val="22"/>
      <w:szCs w:val="22"/>
    </w:rPr>
  </w:style>
  <w:style w:type="paragraph" w:styleId="TOC9">
    <w:name w:val="toc 9"/>
    <w:basedOn w:val="Normal"/>
    <w:next w:val="Normal"/>
    <w:autoRedefine/>
    <w:uiPriority w:val="39"/>
    <w:unhideWhenUsed/>
    <w:rsid w:val="00436940"/>
    <w:rPr>
      <w:rFonts w:asciiTheme="minorHAnsi" w:hAnsiTheme="minorHAnsi"/>
      <w:sz w:val="22"/>
      <w:szCs w:val="22"/>
    </w:rPr>
  </w:style>
  <w:style w:type="character" w:customStyle="1" w:styleId="Heading1Char">
    <w:name w:val="Heading 1 Char"/>
    <w:basedOn w:val="DefaultParagraphFont"/>
    <w:link w:val="Heading1"/>
    <w:uiPriority w:val="9"/>
    <w:rsid w:val="00E77248"/>
    <w:rPr>
      <w:rFonts w:ascii="Georgia" w:eastAsiaTheme="majorEastAsia" w:hAnsi="Georgia" w:cstheme="majorBidi"/>
      <w:b/>
      <w:bCs/>
      <w:color w:val="345A8A" w:themeColor="accent1" w:themeShade="B5"/>
      <w:sz w:val="32"/>
      <w:szCs w:val="32"/>
      <w:lang w:val="de-DE"/>
    </w:rPr>
  </w:style>
  <w:style w:type="character" w:customStyle="1" w:styleId="Heading2Char">
    <w:name w:val="Heading 2 Char"/>
    <w:basedOn w:val="DefaultParagraphFont"/>
    <w:link w:val="Heading2"/>
    <w:uiPriority w:val="9"/>
    <w:rsid w:val="00E77248"/>
    <w:rPr>
      <w:rFonts w:ascii="Georgia" w:eastAsiaTheme="majorEastAsia" w:hAnsi="Georgia" w:cstheme="majorBidi"/>
      <w:b/>
      <w:bCs/>
      <w:color w:val="4F81BD" w:themeColor="accent1"/>
      <w:sz w:val="28"/>
      <w:szCs w:val="26"/>
      <w:lang w:val="de-DE"/>
    </w:rPr>
  </w:style>
  <w:style w:type="character" w:customStyle="1" w:styleId="Heading3Char">
    <w:name w:val="Heading 3 Char"/>
    <w:basedOn w:val="DefaultParagraphFont"/>
    <w:link w:val="Heading3"/>
    <w:uiPriority w:val="9"/>
    <w:rsid w:val="00E77248"/>
    <w:rPr>
      <w:rFonts w:ascii="Georgia" w:eastAsiaTheme="majorEastAsia" w:hAnsi="Georgia" w:cstheme="majorBidi"/>
      <w:b/>
      <w:bCs/>
      <w:color w:val="4F81BD" w:themeColor="accent1"/>
      <w:lang w:val="de-DE"/>
    </w:rPr>
  </w:style>
  <w:style w:type="character" w:customStyle="1" w:styleId="Heading4Char">
    <w:name w:val="Heading 4 Char"/>
    <w:basedOn w:val="DefaultParagraphFont"/>
    <w:link w:val="Heading4"/>
    <w:uiPriority w:val="9"/>
    <w:rsid w:val="00E77248"/>
    <w:rPr>
      <w:rFonts w:ascii="Georgia" w:eastAsiaTheme="majorEastAsia" w:hAnsi="Georgia" w:cstheme="majorBidi"/>
      <w:b/>
      <w:bCs/>
      <w:i/>
      <w:iCs/>
      <w:color w:val="4F81BD" w:themeColor="accent1"/>
      <w:sz w:val="22"/>
      <w:lang w:val="de-DE"/>
    </w:rPr>
  </w:style>
  <w:style w:type="character" w:customStyle="1" w:styleId="Heading5Char">
    <w:name w:val="Heading 5 Char"/>
    <w:basedOn w:val="DefaultParagraphFont"/>
    <w:link w:val="Heading5"/>
    <w:uiPriority w:val="9"/>
    <w:semiHidden/>
    <w:rsid w:val="00D9485A"/>
    <w:rPr>
      <w:rFonts w:asciiTheme="majorHAnsi" w:eastAsiaTheme="majorEastAsia" w:hAnsiTheme="majorHAnsi" w:cstheme="majorBidi"/>
      <w:color w:val="243F60" w:themeColor="accent1" w:themeShade="7F"/>
      <w:lang w:val="de-DE"/>
    </w:rPr>
  </w:style>
  <w:style w:type="character" w:customStyle="1" w:styleId="Heading6Char">
    <w:name w:val="Heading 6 Char"/>
    <w:basedOn w:val="DefaultParagraphFont"/>
    <w:link w:val="Heading6"/>
    <w:uiPriority w:val="9"/>
    <w:semiHidden/>
    <w:rsid w:val="00D9485A"/>
    <w:rPr>
      <w:rFonts w:asciiTheme="majorHAnsi" w:eastAsiaTheme="majorEastAsia" w:hAnsiTheme="majorHAnsi" w:cstheme="majorBidi"/>
      <w:i/>
      <w:iCs/>
      <w:color w:val="243F60" w:themeColor="accent1" w:themeShade="7F"/>
      <w:lang w:val="de-DE"/>
    </w:rPr>
  </w:style>
  <w:style w:type="character" w:customStyle="1" w:styleId="Heading7Char">
    <w:name w:val="Heading 7 Char"/>
    <w:basedOn w:val="DefaultParagraphFont"/>
    <w:link w:val="Heading7"/>
    <w:uiPriority w:val="9"/>
    <w:semiHidden/>
    <w:rsid w:val="00D9485A"/>
    <w:rPr>
      <w:rFonts w:asciiTheme="majorHAnsi" w:eastAsiaTheme="majorEastAsia" w:hAnsiTheme="majorHAnsi" w:cstheme="majorBidi"/>
      <w:i/>
      <w:iCs/>
      <w:color w:val="404040" w:themeColor="text1" w:themeTint="BF"/>
      <w:lang w:val="de-DE"/>
    </w:rPr>
  </w:style>
  <w:style w:type="character" w:customStyle="1" w:styleId="Heading8Char">
    <w:name w:val="Heading 8 Char"/>
    <w:basedOn w:val="DefaultParagraphFont"/>
    <w:link w:val="Heading8"/>
    <w:uiPriority w:val="9"/>
    <w:semiHidden/>
    <w:rsid w:val="00D9485A"/>
    <w:rPr>
      <w:rFonts w:asciiTheme="majorHAnsi" w:eastAsiaTheme="majorEastAsia" w:hAnsiTheme="majorHAnsi" w:cstheme="majorBidi"/>
      <w:color w:val="404040" w:themeColor="text1" w:themeTint="BF"/>
      <w:sz w:val="20"/>
      <w:szCs w:val="20"/>
      <w:lang w:val="de-DE"/>
    </w:rPr>
  </w:style>
  <w:style w:type="character" w:customStyle="1" w:styleId="Heading9Char">
    <w:name w:val="Heading 9 Char"/>
    <w:basedOn w:val="DefaultParagraphFont"/>
    <w:link w:val="Heading9"/>
    <w:uiPriority w:val="9"/>
    <w:semiHidden/>
    <w:rsid w:val="00D9485A"/>
    <w:rPr>
      <w:rFonts w:asciiTheme="majorHAnsi" w:eastAsiaTheme="majorEastAsia" w:hAnsiTheme="majorHAnsi" w:cstheme="majorBidi"/>
      <w:i/>
      <w:iCs/>
      <w:color w:val="404040" w:themeColor="text1" w:themeTint="BF"/>
      <w:sz w:val="20"/>
      <w:szCs w:val="20"/>
      <w:lang w:val="de-DE"/>
    </w:rPr>
  </w:style>
  <w:style w:type="character" w:styleId="CommentReference">
    <w:name w:val="annotation reference"/>
    <w:basedOn w:val="DefaultParagraphFont"/>
    <w:uiPriority w:val="99"/>
    <w:semiHidden/>
    <w:unhideWhenUsed/>
    <w:rsid w:val="007B3BBB"/>
    <w:rPr>
      <w:sz w:val="18"/>
      <w:szCs w:val="18"/>
    </w:rPr>
  </w:style>
  <w:style w:type="paragraph" w:styleId="CommentText">
    <w:name w:val="annotation text"/>
    <w:basedOn w:val="Normal"/>
    <w:link w:val="CommentTextChar"/>
    <w:uiPriority w:val="99"/>
    <w:semiHidden/>
    <w:unhideWhenUsed/>
    <w:rsid w:val="007B3BBB"/>
  </w:style>
  <w:style w:type="character" w:customStyle="1" w:styleId="CommentTextChar">
    <w:name w:val="Comment Text Char"/>
    <w:basedOn w:val="DefaultParagraphFont"/>
    <w:link w:val="CommentText"/>
    <w:uiPriority w:val="99"/>
    <w:semiHidden/>
    <w:rsid w:val="007B3BBB"/>
    <w:rPr>
      <w:rFonts w:ascii="Georgia" w:hAnsi="Georgia"/>
      <w:lang w:val="de-DE"/>
    </w:rPr>
  </w:style>
  <w:style w:type="paragraph" w:styleId="CommentSubject">
    <w:name w:val="annotation subject"/>
    <w:basedOn w:val="CommentText"/>
    <w:next w:val="CommentText"/>
    <w:link w:val="CommentSubjectChar"/>
    <w:uiPriority w:val="99"/>
    <w:semiHidden/>
    <w:unhideWhenUsed/>
    <w:rsid w:val="007B3BBB"/>
    <w:rPr>
      <w:b/>
      <w:bCs/>
      <w:sz w:val="20"/>
      <w:szCs w:val="20"/>
    </w:rPr>
  </w:style>
  <w:style w:type="character" w:customStyle="1" w:styleId="CommentSubjectChar">
    <w:name w:val="Comment Subject Char"/>
    <w:basedOn w:val="CommentTextChar"/>
    <w:link w:val="CommentSubject"/>
    <w:uiPriority w:val="99"/>
    <w:semiHidden/>
    <w:rsid w:val="007B3BBB"/>
    <w:rPr>
      <w:rFonts w:ascii="Georgia" w:hAnsi="Georgia"/>
      <w:b/>
      <w:bCs/>
      <w:sz w:val="20"/>
      <w:szCs w:val="20"/>
      <w:lang w:val="de-DE"/>
    </w:rPr>
  </w:style>
  <w:style w:type="paragraph" w:styleId="NoSpacing">
    <w:name w:val="No Spacing"/>
    <w:uiPriority w:val="1"/>
    <w:qFormat/>
    <w:rsid w:val="0096304E"/>
    <w:rPr>
      <w:rFonts w:ascii="Georgia" w:hAnsi="Georgia"/>
      <w:lang w:val="de-DE"/>
    </w:rPr>
  </w:style>
  <w:style w:type="character" w:styleId="FollowedHyperlink">
    <w:name w:val="FollowedHyperlink"/>
    <w:basedOn w:val="DefaultParagraphFont"/>
    <w:uiPriority w:val="99"/>
    <w:semiHidden/>
    <w:unhideWhenUsed/>
    <w:rsid w:val="00274D65"/>
    <w:rPr>
      <w:color w:val="800080" w:themeColor="followedHyperlink"/>
      <w:u w:val="single"/>
    </w:rPr>
  </w:style>
  <w:style w:type="character" w:styleId="Emphasis">
    <w:name w:val="Emphasis"/>
    <w:basedOn w:val="DefaultParagraphFont"/>
    <w:uiPriority w:val="20"/>
    <w:qFormat/>
    <w:rsid w:val="00411C85"/>
    <w:rPr>
      <w:i/>
      <w:iCs/>
    </w:rPr>
  </w:style>
  <w:style w:type="character" w:styleId="IntenseEmphasis">
    <w:name w:val="Intense Emphasis"/>
    <w:basedOn w:val="DefaultParagraphFont"/>
    <w:uiPriority w:val="21"/>
    <w:qFormat/>
    <w:rsid w:val="00411C85"/>
    <w:rPr>
      <w:b/>
      <w:bCs/>
      <w:i/>
      <w:iCs/>
      <w:color w:val="4F81BD" w:themeColor="accent1"/>
    </w:rPr>
  </w:style>
  <w:style w:type="character" w:styleId="Strong">
    <w:name w:val="Strong"/>
    <w:basedOn w:val="DefaultParagraphFont"/>
    <w:uiPriority w:val="22"/>
    <w:qFormat/>
    <w:rsid w:val="00411C85"/>
    <w:rPr>
      <w:b/>
      <w:bCs/>
    </w:rPr>
  </w:style>
  <w:style w:type="paragraph" w:styleId="Quote">
    <w:name w:val="Quote"/>
    <w:basedOn w:val="Normal"/>
    <w:next w:val="Normal"/>
    <w:link w:val="QuoteChar"/>
    <w:uiPriority w:val="29"/>
    <w:qFormat/>
    <w:rsid w:val="00411C85"/>
    <w:rPr>
      <w:i/>
      <w:iCs/>
      <w:color w:val="000000" w:themeColor="text1"/>
    </w:rPr>
  </w:style>
  <w:style w:type="character" w:customStyle="1" w:styleId="QuoteChar">
    <w:name w:val="Quote Char"/>
    <w:basedOn w:val="DefaultParagraphFont"/>
    <w:link w:val="Quote"/>
    <w:uiPriority w:val="29"/>
    <w:rsid w:val="00411C85"/>
    <w:rPr>
      <w:rFonts w:ascii="Georgia" w:hAnsi="Georgia"/>
      <w:i/>
      <w:iCs/>
      <w:color w:val="000000" w:themeColor="text1"/>
      <w:lang w:val="de-DE"/>
    </w:rPr>
  </w:style>
  <w:style w:type="paragraph" w:styleId="IntenseQuote">
    <w:name w:val="Intense Quote"/>
    <w:basedOn w:val="Normal"/>
    <w:next w:val="Normal"/>
    <w:link w:val="IntenseQuoteChar"/>
    <w:uiPriority w:val="30"/>
    <w:qFormat/>
    <w:rsid w:val="001D62FA"/>
    <w:pPr>
      <w:pBdr>
        <w:bottom w:val="single" w:sz="4" w:space="4" w:color="4F81BD" w:themeColor="accent1"/>
      </w:pBdr>
      <w:spacing w:before="200" w:after="280"/>
      <w:ind w:left="936" w:right="936"/>
    </w:pPr>
    <w:rPr>
      <w:bCs/>
      <w:i/>
      <w:iCs/>
      <w:color w:val="4F81BD" w:themeColor="accent1"/>
      <w:sz w:val="22"/>
    </w:rPr>
  </w:style>
  <w:style w:type="character" w:customStyle="1" w:styleId="IntenseQuoteChar">
    <w:name w:val="Intense Quote Char"/>
    <w:basedOn w:val="DefaultParagraphFont"/>
    <w:link w:val="IntenseQuote"/>
    <w:uiPriority w:val="30"/>
    <w:rsid w:val="001D62FA"/>
    <w:rPr>
      <w:rFonts w:ascii="Georgia" w:hAnsi="Georgia"/>
      <w:bCs/>
      <w:i/>
      <w:iCs/>
      <w:color w:val="4F81BD" w:themeColor="accent1"/>
      <w:sz w:val="22"/>
      <w:lang w:val="de-DE"/>
    </w:rPr>
  </w:style>
  <w:style w:type="character" w:customStyle="1" w:styleId="Internetlink">
    <w:name w:val="Internetlink"/>
    <w:rsid w:val="00DB7636"/>
    <w:rPr>
      <w:color w:val="000080"/>
      <w:u w:val="single"/>
      <w:lang w:val="uz-Cyrl-UZ" w:eastAsia="uz-Cyrl-UZ" w:bidi="uz-Cyrl-UZ"/>
    </w:rPr>
  </w:style>
  <w:style w:type="paragraph" w:styleId="BodyText">
    <w:name w:val="Body Text"/>
    <w:basedOn w:val="Normal"/>
    <w:link w:val="BodyTextChar"/>
    <w:rsid w:val="00DB7636"/>
    <w:pPr>
      <w:widowControl w:val="0"/>
      <w:suppressAutoHyphens/>
      <w:spacing w:after="140" w:line="288" w:lineRule="auto"/>
    </w:pPr>
    <w:rPr>
      <w:rFonts w:ascii="Liberation Serif" w:eastAsia="SimSun" w:hAnsi="Liberation Serif" w:cs="Mangal"/>
      <w:lang w:eastAsia="zh-CN" w:bidi="hi-IN"/>
    </w:rPr>
  </w:style>
  <w:style w:type="character" w:customStyle="1" w:styleId="BodyTextChar">
    <w:name w:val="Body Text Char"/>
    <w:basedOn w:val="DefaultParagraphFont"/>
    <w:link w:val="BodyText"/>
    <w:rsid w:val="00DB7636"/>
    <w:rPr>
      <w:rFonts w:ascii="Liberation Serif" w:eastAsia="SimSun" w:hAnsi="Liberation Serif" w:cs="Mangal"/>
      <w:lang w:val="de-DE"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DB7"/>
    <w:rPr>
      <w:rFonts w:ascii="Georgia" w:hAnsi="Georgia"/>
      <w:lang w:val="de-DE"/>
    </w:rPr>
  </w:style>
  <w:style w:type="paragraph" w:styleId="Heading1">
    <w:name w:val="heading 1"/>
    <w:basedOn w:val="Normal"/>
    <w:next w:val="Normal"/>
    <w:link w:val="Heading1Char"/>
    <w:autoRedefine/>
    <w:uiPriority w:val="9"/>
    <w:qFormat/>
    <w:rsid w:val="00E77248"/>
    <w:pPr>
      <w:keepNext/>
      <w:keepLines/>
      <w:numPr>
        <w:numId w:val="3"/>
      </w:numPr>
      <w:spacing w:before="200" w:after="200"/>
      <w:ind w:left="431" w:hanging="431"/>
      <w:jc w:val="both"/>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E77248"/>
    <w:pPr>
      <w:keepNext/>
      <w:keepLines/>
      <w:numPr>
        <w:ilvl w:val="1"/>
        <w:numId w:val="3"/>
      </w:numPr>
      <w:spacing w:before="600" w:after="200"/>
      <w:ind w:left="578" w:hanging="578"/>
      <w:jc w:val="both"/>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E77248"/>
    <w:pPr>
      <w:keepNext/>
      <w:keepLines/>
      <w:numPr>
        <w:ilvl w:val="2"/>
        <w:numId w:val="3"/>
      </w:numPr>
      <w:spacing w:before="360" w:after="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E77248"/>
    <w:pPr>
      <w:keepNext/>
      <w:keepLines/>
      <w:numPr>
        <w:ilvl w:val="3"/>
        <w:numId w:val="3"/>
      </w:numPr>
      <w:spacing w:before="300" w:after="160"/>
      <w:ind w:left="862" w:hanging="862"/>
      <w:outlineLvl w:val="3"/>
    </w:pPr>
    <w:rPr>
      <w:rFonts w:eastAsiaTheme="majorEastAsia"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D9485A"/>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485A"/>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485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485A"/>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9485A"/>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48E"/>
    <w:pPr>
      <w:spacing w:before="160" w:after="160"/>
      <w:ind w:left="720"/>
      <w:contextualSpacing/>
    </w:pPr>
  </w:style>
  <w:style w:type="paragraph" w:styleId="Header">
    <w:name w:val="header"/>
    <w:basedOn w:val="Normal"/>
    <w:link w:val="HeaderChar"/>
    <w:uiPriority w:val="99"/>
    <w:unhideWhenUsed/>
    <w:rsid w:val="00320A58"/>
    <w:pPr>
      <w:tabs>
        <w:tab w:val="center" w:pos="4153"/>
        <w:tab w:val="right" w:pos="8306"/>
      </w:tabs>
    </w:pPr>
  </w:style>
  <w:style w:type="character" w:customStyle="1" w:styleId="HeaderChar">
    <w:name w:val="Header Char"/>
    <w:basedOn w:val="DefaultParagraphFont"/>
    <w:link w:val="Header"/>
    <w:uiPriority w:val="99"/>
    <w:rsid w:val="00320A58"/>
    <w:rPr>
      <w:lang w:val="de-DE"/>
    </w:rPr>
  </w:style>
  <w:style w:type="paragraph" w:styleId="Footer">
    <w:name w:val="footer"/>
    <w:basedOn w:val="Normal"/>
    <w:link w:val="FooterChar"/>
    <w:uiPriority w:val="99"/>
    <w:unhideWhenUsed/>
    <w:rsid w:val="00320A58"/>
    <w:pPr>
      <w:tabs>
        <w:tab w:val="center" w:pos="4153"/>
        <w:tab w:val="right" w:pos="8306"/>
      </w:tabs>
    </w:pPr>
  </w:style>
  <w:style w:type="character" w:customStyle="1" w:styleId="FooterChar">
    <w:name w:val="Footer Char"/>
    <w:basedOn w:val="DefaultParagraphFont"/>
    <w:link w:val="Footer"/>
    <w:uiPriority w:val="99"/>
    <w:rsid w:val="00320A58"/>
    <w:rPr>
      <w:lang w:val="de-DE"/>
    </w:rPr>
  </w:style>
  <w:style w:type="paragraph" w:styleId="BalloonText">
    <w:name w:val="Balloon Text"/>
    <w:basedOn w:val="Normal"/>
    <w:link w:val="BalloonTextChar"/>
    <w:uiPriority w:val="99"/>
    <w:semiHidden/>
    <w:unhideWhenUsed/>
    <w:rsid w:val="008D72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204"/>
    <w:rPr>
      <w:rFonts w:ascii="Lucida Grande" w:hAnsi="Lucida Grande" w:cs="Lucida Grande"/>
      <w:sz w:val="18"/>
      <w:szCs w:val="18"/>
      <w:lang w:val="de-DE"/>
    </w:rPr>
  </w:style>
  <w:style w:type="character" w:styleId="Hyperlink">
    <w:name w:val="Hyperlink"/>
    <w:basedOn w:val="DefaultParagraphFont"/>
    <w:uiPriority w:val="99"/>
    <w:unhideWhenUsed/>
    <w:rsid w:val="00262980"/>
    <w:rPr>
      <w:color w:val="0000FF" w:themeColor="hyperlink"/>
      <w:u w:val="single"/>
    </w:rPr>
  </w:style>
  <w:style w:type="paragraph" w:styleId="FootnoteText">
    <w:name w:val="footnote text"/>
    <w:basedOn w:val="Normal"/>
    <w:link w:val="FootnoteTextChar"/>
    <w:autoRedefine/>
    <w:uiPriority w:val="99"/>
    <w:unhideWhenUsed/>
    <w:rsid w:val="00DB3325"/>
    <w:rPr>
      <w:sz w:val="18"/>
    </w:rPr>
  </w:style>
  <w:style w:type="character" w:customStyle="1" w:styleId="FootnoteTextChar">
    <w:name w:val="Footnote Text Char"/>
    <w:basedOn w:val="DefaultParagraphFont"/>
    <w:link w:val="FootnoteText"/>
    <w:uiPriority w:val="99"/>
    <w:rsid w:val="00DB3325"/>
    <w:rPr>
      <w:rFonts w:ascii="Georgia" w:hAnsi="Georgia"/>
      <w:sz w:val="18"/>
      <w:lang w:val="de-DE"/>
    </w:rPr>
  </w:style>
  <w:style w:type="character" w:styleId="FootnoteReference">
    <w:name w:val="footnote reference"/>
    <w:basedOn w:val="DefaultParagraphFont"/>
    <w:uiPriority w:val="99"/>
    <w:unhideWhenUsed/>
    <w:rsid w:val="00385F86"/>
    <w:rPr>
      <w:vertAlign w:val="superscript"/>
    </w:rPr>
  </w:style>
  <w:style w:type="paragraph" w:styleId="Caption">
    <w:name w:val="caption"/>
    <w:basedOn w:val="Normal"/>
    <w:next w:val="Normal"/>
    <w:uiPriority w:val="35"/>
    <w:unhideWhenUsed/>
    <w:qFormat/>
    <w:rsid w:val="00AA1171"/>
    <w:pPr>
      <w:spacing w:after="200"/>
    </w:pPr>
    <w:rPr>
      <w:b/>
      <w:bCs/>
      <w:color w:val="4F81BD" w:themeColor="accent1"/>
      <w:sz w:val="18"/>
      <w:szCs w:val="18"/>
    </w:rPr>
  </w:style>
  <w:style w:type="paragraph" w:styleId="Title">
    <w:name w:val="Title"/>
    <w:basedOn w:val="Normal"/>
    <w:next w:val="Normal"/>
    <w:link w:val="TitleChar"/>
    <w:uiPriority w:val="10"/>
    <w:qFormat/>
    <w:rsid w:val="003E786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7863"/>
    <w:rPr>
      <w:rFonts w:ascii="Georgia" w:eastAsiaTheme="majorEastAsia" w:hAnsi="Georgia" w:cstheme="majorBidi"/>
      <w:color w:val="17365D" w:themeColor="text2" w:themeShade="BF"/>
      <w:spacing w:val="5"/>
      <w:kern w:val="28"/>
      <w:sz w:val="52"/>
      <w:szCs w:val="52"/>
      <w:lang w:val="de-DE"/>
    </w:rPr>
  </w:style>
  <w:style w:type="paragraph" w:styleId="Subtitle">
    <w:name w:val="Subtitle"/>
    <w:basedOn w:val="Normal"/>
    <w:next w:val="Normal"/>
    <w:link w:val="SubtitleChar"/>
    <w:uiPriority w:val="11"/>
    <w:qFormat/>
    <w:rsid w:val="003E7863"/>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3E7863"/>
    <w:rPr>
      <w:rFonts w:ascii="Georgia" w:eastAsiaTheme="majorEastAsia" w:hAnsi="Georgia" w:cstheme="majorBidi"/>
      <w:i/>
      <w:iCs/>
      <w:color w:val="4F81BD" w:themeColor="accent1"/>
      <w:spacing w:val="15"/>
      <w:lang w:val="de-DE"/>
    </w:rPr>
  </w:style>
  <w:style w:type="paragraph" w:styleId="TOC1">
    <w:name w:val="toc 1"/>
    <w:basedOn w:val="Normal"/>
    <w:next w:val="Normal"/>
    <w:autoRedefine/>
    <w:uiPriority w:val="39"/>
    <w:unhideWhenUsed/>
    <w:rsid w:val="00436940"/>
    <w:pPr>
      <w:spacing w:before="240"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436940"/>
    <w:rPr>
      <w:rFonts w:asciiTheme="minorHAnsi" w:hAnsiTheme="minorHAnsi"/>
      <w:b/>
      <w:smallCaps/>
      <w:sz w:val="22"/>
      <w:szCs w:val="22"/>
    </w:rPr>
  </w:style>
  <w:style w:type="paragraph" w:styleId="TOC3">
    <w:name w:val="toc 3"/>
    <w:basedOn w:val="Normal"/>
    <w:next w:val="Normal"/>
    <w:autoRedefine/>
    <w:uiPriority w:val="39"/>
    <w:unhideWhenUsed/>
    <w:rsid w:val="00436940"/>
    <w:rPr>
      <w:rFonts w:asciiTheme="minorHAnsi" w:hAnsiTheme="minorHAnsi"/>
      <w:smallCaps/>
      <w:sz w:val="22"/>
      <w:szCs w:val="22"/>
    </w:rPr>
  </w:style>
  <w:style w:type="paragraph" w:styleId="TOC4">
    <w:name w:val="toc 4"/>
    <w:basedOn w:val="Normal"/>
    <w:next w:val="Normal"/>
    <w:autoRedefine/>
    <w:uiPriority w:val="39"/>
    <w:unhideWhenUsed/>
    <w:rsid w:val="00436940"/>
    <w:rPr>
      <w:rFonts w:asciiTheme="minorHAnsi" w:hAnsiTheme="minorHAnsi"/>
      <w:sz w:val="22"/>
      <w:szCs w:val="22"/>
    </w:rPr>
  </w:style>
  <w:style w:type="paragraph" w:styleId="TOC5">
    <w:name w:val="toc 5"/>
    <w:basedOn w:val="Normal"/>
    <w:next w:val="Normal"/>
    <w:autoRedefine/>
    <w:uiPriority w:val="39"/>
    <w:unhideWhenUsed/>
    <w:rsid w:val="00436940"/>
    <w:rPr>
      <w:rFonts w:asciiTheme="minorHAnsi" w:hAnsiTheme="minorHAnsi"/>
      <w:sz w:val="22"/>
      <w:szCs w:val="22"/>
    </w:rPr>
  </w:style>
  <w:style w:type="paragraph" w:styleId="TOC6">
    <w:name w:val="toc 6"/>
    <w:basedOn w:val="Normal"/>
    <w:next w:val="Normal"/>
    <w:autoRedefine/>
    <w:uiPriority w:val="39"/>
    <w:unhideWhenUsed/>
    <w:rsid w:val="00436940"/>
    <w:rPr>
      <w:rFonts w:asciiTheme="minorHAnsi" w:hAnsiTheme="minorHAnsi"/>
      <w:sz w:val="22"/>
      <w:szCs w:val="22"/>
    </w:rPr>
  </w:style>
  <w:style w:type="paragraph" w:styleId="TOC7">
    <w:name w:val="toc 7"/>
    <w:basedOn w:val="Normal"/>
    <w:next w:val="Normal"/>
    <w:autoRedefine/>
    <w:uiPriority w:val="39"/>
    <w:unhideWhenUsed/>
    <w:rsid w:val="00436940"/>
    <w:rPr>
      <w:rFonts w:asciiTheme="minorHAnsi" w:hAnsiTheme="minorHAnsi"/>
      <w:sz w:val="22"/>
      <w:szCs w:val="22"/>
    </w:rPr>
  </w:style>
  <w:style w:type="paragraph" w:styleId="TOC8">
    <w:name w:val="toc 8"/>
    <w:basedOn w:val="Normal"/>
    <w:next w:val="Normal"/>
    <w:autoRedefine/>
    <w:uiPriority w:val="39"/>
    <w:unhideWhenUsed/>
    <w:rsid w:val="00436940"/>
    <w:rPr>
      <w:rFonts w:asciiTheme="minorHAnsi" w:hAnsiTheme="minorHAnsi"/>
      <w:sz w:val="22"/>
      <w:szCs w:val="22"/>
    </w:rPr>
  </w:style>
  <w:style w:type="paragraph" w:styleId="TOC9">
    <w:name w:val="toc 9"/>
    <w:basedOn w:val="Normal"/>
    <w:next w:val="Normal"/>
    <w:autoRedefine/>
    <w:uiPriority w:val="39"/>
    <w:unhideWhenUsed/>
    <w:rsid w:val="00436940"/>
    <w:rPr>
      <w:rFonts w:asciiTheme="minorHAnsi" w:hAnsiTheme="minorHAnsi"/>
      <w:sz w:val="22"/>
      <w:szCs w:val="22"/>
    </w:rPr>
  </w:style>
  <w:style w:type="character" w:customStyle="1" w:styleId="Heading1Char">
    <w:name w:val="Heading 1 Char"/>
    <w:basedOn w:val="DefaultParagraphFont"/>
    <w:link w:val="Heading1"/>
    <w:uiPriority w:val="9"/>
    <w:rsid w:val="00E77248"/>
    <w:rPr>
      <w:rFonts w:ascii="Georgia" w:eastAsiaTheme="majorEastAsia" w:hAnsi="Georgia" w:cstheme="majorBidi"/>
      <w:b/>
      <w:bCs/>
      <w:color w:val="345A8A" w:themeColor="accent1" w:themeShade="B5"/>
      <w:sz w:val="32"/>
      <w:szCs w:val="32"/>
      <w:lang w:val="de-DE"/>
    </w:rPr>
  </w:style>
  <w:style w:type="character" w:customStyle="1" w:styleId="Heading2Char">
    <w:name w:val="Heading 2 Char"/>
    <w:basedOn w:val="DefaultParagraphFont"/>
    <w:link w:val="Heading2"/>
    <w:uiPriority w:val="9"/>
    <w:rsid w:val="00E77248"/>
    <w:rPr>
      <w:rFonts w:ascii="Georgia" w:eastAsiaTheme="majorEastAsia" w:hAnsi="Georgia" w:cstheme="majorBidi"/>
      <w:b/>
      <w:bCs/>
      <w:color w:val="4F81BD" w:themeColor="accent1"/>
      <w:sz w:val="28"/>
      <w:szCs w:val="26"/>
      <w:lang w:val="de-DE"/>
    </w:rPr>
  </w:style>
  <w:style w:type="character" w:customStyle="1" w:styleId="Heading3Char">
    <w:name w:val="Heading 3 Char"/>
    <w:basedOn w:val="DefaultParagraphFont"/>
    <w:link w:val="Heading3"/>
    <w:uiPriority w:val="9"/>
    <w:rsid w:val="00E77248"/>
    <w:rPr>
      <w:rFonts w:ascii="Georgia" w:eastAsiaTheme="majorEastAsia" w:hAnsi="Georgia" w:cstheme="majorBidi"/>
      <w:b/>
      <w:bCs/>
      <w:color w:val="4F81BD" w:themeColor="accent1"/>
      <w:lang w:val="de-DE"/>
    </w:rPr>
  </w:style>
  <w:style w:type="character" w:customStyle="1" w:styleId="Heading4Char">
    <w:name w:val="Heading 4 Char"/>
    <w:basedOn w:val="DefaultParagraphFont"/>
    <w:link w:val="Heading4"/>
    <w:uiPriority w:val="9"/>
    <w:rsid w:val="00E77248"/>
    <w:rPr>
      <w:rFonts w:ascii="Georgia" w:eastAsiaTheme="majorEastAsia" w:hAnsi="Georgia" w:cstheme="majorBidi"/>
      <w:b/>
      <w:bCs/>
      <w:i/>
      <w:iCs/>
      <w:color w:val="4F81BD" w:themeColor="accent1"/>
      <w:sz w:val="22"/>
      <w:lang w:val="de-DE"/>
    </w:rPr>
  </w:style>
  <w:style w:type="character" w:customStyle="1" w:styleId="Heading5Char">
    <w:name w:val="Heading 5 Char"/>
    <w:basedOn w:val="DefaultParagraphFont"/>
    <w:link w:val="Heading5"/>
    <w:uiPriority w:val="9"/>
    <w:semiHidden/>
    <w:rsid w:val="00D9485A"/>
    <w:rPr>
      <w:rFonts w:asciiTheme="majorHAnsi" w:eastAsiaTheme="majorEastAsia" w:hAnsiTheme="majorHAnsi" w:cstheme="majorBidi"/>
      <w:color w:val="243F60" w:themeColor="accent1" w:themeShade="7F"/>
      <w:lang w:val="de-DE"/>
    </w:rPr>
  </w:style>
  <w:style w:type="character" w:customStyle="1" w:styleId="Heading6Char">
    <w:name w:val="Heading 6 Char"/>
    <w:basedOn w:val="DefaultParagraphFont"/>
    <w:link w:val="Heading6"/>
    <w:uiPriority w:val="9"/>
    <w:semiHidden/>
    <w:rsid w:val="00D9485A"/>
    <w:rPr>
      <w:rFonts w:asciiTheme="majorHAnsi" w:eastAsiaTheme="majorEastAsia" w:hAnsiTheme="majorHAnsi" w:cstheme="majorBidi"/>
      <w:i/>
      <w:iCs/>
      <w:color w:val="243F60" w:themeColor="accent1" w:themeShade="7F"/>
      <w:lang w:val="de-DE"/>
    </w:rPr>
  </w:style>
  <w:style w:type="character" w:customStyle="1" w:styleId="Heading7Char">
    <w:name w:val="Heading 7 Char"/>
    <w:basedOn w:val="DefaultParagraphFont"/>
    <w:link w:val="Heading7"/>
    <w:uiPriority w:val="9"/>
    <w:semiHidden/>
    <w:rsid w:val="00D9485A"/>
    <w:rPr>
      <w:rFonts w:asciiTheme="majorHAnsi" w:eastAsiaTheme="majorEastAsia" w:hAnsiTheme="majorHAnsi" w:cstheme="majorBidi"/>
      <w:i/>
      <w:iCs/>
      <w:color w:val="404040" w:themeColor="text1" w:themeTint="BF"/>
      <w:lang w:val="de-DE"/>
    </w:rPr>
  </w:style>
  <w:style w:type="character" w:customStyle="1" w:styleId="Heading8Char">
    <w:name w:val="Heading 8 Char"/>
    <w:basedOn w:val="DefaultParagraphFont"/>
    <w:link w:val="Heading8"/>
    <w:uiPriority w:val="9"/>
    <w:semiHidden/>
    <w:rsid w:val="00D9485A"/>
    <w:rPr>
      <w:rFonts w:asciiTheme="majorHAnsi" w:eastAsiaTheme="majorEastAsia" w:hAnsiTheme="majorHAnsi" w:cstheme="majorBidi"/>
      <w:color w:val="404040" w:themeColor="text1" w:themeTint="BF"/>
      <w:sz w:val="20"/>
      <w:szCs w:val="20"/>
      <w:lang w:val="de-DE"/>
    </w:rPr>
  </w:style>
  <w:style w:type="character" w:customStyle="1" w:styleId="Heading9Char">
    <w:name w:val="Heading 9 Char"/>
    <w:basedOn w:val="DefaultParagraphFont"/>
    <w:link w:val="Heading9"/>
    <w:uiPriority w:val="9"/>
    <w:semiHidden/>
    <w:rsid w:val="00D9485A"/>
    <w:rPr>
      <w:rFonts w:asciiTheme="majorHAnsi" w:eastAsiaTheme="majorEastAsia" w:hAnsiTheme="majorHAnsi" w:cstheme="majorBidi"/>
      <w:i/>
      <w:iCs/>
      <w:color w:val="404040" w:themeColor="text1" w:themeTint="BF"/>
      <w:sz w:val="20"/>
      <w:szCs w:val="20"/>
      <w:lang w:val="de-DE"/>
    </w:rPr>
  </w:style>
  <w:style w:type="character" w:styleId="CommentReference">
    <w:name w:val="annotation reference"/>
    <w:basedOn w:val="DefaultParagraphFont"/>
    <w:uiPriority w:val="99"/>
    <w:semiHidden/>
    <w:unhideWhenUsed/>
    <w:rsid w:val="007B3BBB"/>
    <w:rPr>
      <w:sz w:val="18"/>
      <w:szCs w:val="18"/>
    </w:rPr>
  </w:style>
  <w:style w:type="paragraph" w:styleId="CommentText">
    <w:name w:val="annotation text"/>
    <w:basedOn w:val="Normal"/>
    <w:link w:val="CommentTextChar"/>
    <w:uiPriority w:val="99"/>
    <w:semiHidden/>
    <w:unhideWhenUsed/>
    <w:rsid w:val="007B3BBB"/>
  </w:style>
  <w:style w:type="character" w:customStyle="1" w:styleId="CommentTextChar">
    <w:name w:val="Comment Text Char"/>
    <w:basedOn w:val="DefaultParagraphFont"/>
    <w:link w:val="CommentText"/>
    <w:uiPriority w:val="99"/>
    <w:semiHidden/>
    <w:rsid w:val="007B3BBB"/>
    <w:rPr>
      <w:rFonts w:ascii="Georgia" w:hAnsi="Georgia"/>
      <w:lang w:val="de-DE"/>
    </w:rPr>
  </w:style>
  <w:style w:type="paragraph" w:styleId="CommentSubject">
    <w:name w:val="annotation subject"/>
    <w:basedOn w:val="CommentText"/>
    <w:next w:val="CommentText"/>
    <w:link w:val="CommentSubjectChar"/>
    <w:uiPriority w:val="99"/>
    <w:semiHidden/>
    <w:unhideWhenUsed/>
    <w:rsid w:val="007B3BBB"/>
    <w:rPr>
      <w:b/>
      <w:bCs/>
      <w:sz w:val="20"/>
      <w:szCs w:val="20"/>
    </w:rPr>
  </w:style>
  <w:style w:type="character" w:customStyle="1" w:styleId="CommentSubjectChar">
    <w:name w:val="Comment Subject Char"/>
    <w:basedOn w:val="CommentTextChar"/>
    <w:link w:val="CommentSubject"/>
    <w:uiPriority w:val="99"/>
    <w:semiHidden/>
    <w:rsid w:val="007B3BBB"/>
    <w:rPr>
      <w:rFonts w:ascii="Georgia" w:hAnsi="Georgia"/>
      <w:b/>
      <w:bCs/>
      <w:sz w:val="20"/>
      <w:szCs w:val="20"/>
      <w:lang w:val="de-DE"/>
    </w:rPr>
  </w:style>
  <w:style w:type="paragraph" w:styleId="NoSpacing">
    <w:name w:val="No Spacing"/>
    <w:uiPriority w:val="1"/>
    <w:qFormat/>
    <w:rsid w:val="0096304E"/>
    <w:rPr>
      <w:rFonts w:ascii="Georgia" w:hAnsi="Georgia"/>
      <w:lang w:val="de-DE"/>
    </w:rPr>
  </w:style>
  <w:style w:type="character" w:styleId="FollowedHyperlink">
    <w:name w:val="FollowedHyperlink"/>
    <w:basedOn w:val="DefaultParagraphFont"/>
    <w:uiPriority w:val="99"/>
    <w:semiHidden/>
    <w:unhideWhenUsed/>
    <w:rsid w:val="00274D65"/>
    <w:rPr>
      <w:color w:val="800080" w:themeColor="followedHyperlink"/>
      <w:u w:val="single"/>
    </w:rPr>
  </w:style>
  <w:style w:type="character" w:styleId="Emphasis">
    <w:name w:val="Emphasis"/>
    <w:basedOn w:val="DefaultParagraphFont"/>
    <w:uiPriority w:val="20"/>
    <w:qFormat/>
    <w:rsid w:val="00411C85"/>
    <w:rPr>
      <w:i/>
      <w:iCs/>
    </w:rPr>
  </w:style>
  <w:style w:type="character" w:styleId="IntenseEmphasis">
    <w:name w:val="Intense Emphasis"/>
    <w:basedOn w:val="DefaultParagraphFont"/>
    <w:uiPriority w:val="21"/>
    <w:qFormat/>
    <w:rsid w:val="00411C85"/>
    <w:rPr>
      <w:b/>
      <w:bCs/>
      <w:i/>
      <w:iCs/>
      <w:color w:val="4F81BD" w:themeColor="accent1"/>
    </w:rPr>
  </w:style>
  <w:style w:type="character" w:styleId="Strong">
    <w:name w:val="Strong"/>
    <w:basedOn w:val="DefaultParagraphFont"/>
    <w:uiPriority w:val="22"/>
    <w:qFormat/>
    <w:rsid w:val="00411C85"/>
    <w:rPr>
      <w:b/>
      <w:bCs/>
    </w:rPr>
  </w:style>
  <w:style w:type="paragraph" w:styleId="Quote">
    <w:name w:val="Quote"/>
    <w:basedOn w:val="Normal"/>
    <w:next w:val="Normal"/>
    <w:link w:val="QuoteChar"/>
    <w:uiPriority w:val="29"/>
    <w:qFormat/>
    <w:rsid w:val="00411C85"/>
    <w:rPr>
      <w:i/>
      <w:iCs/>
      <w:color w:val="000000" w:themeColor="text1"/>
    </w:rPr>
  </w:style>
  <w:style w:type="character" w:customStyle="1" w:styleId="QuoteChar">
    <w:name w:val="Quote Char"/>
    <w:basedOn w:val="DefaultParagraphFont"/>
    <w:link w:val="Quote"/>
    <w:uiPriority w:val="29"/>
    <w:rsid w:val="00411C85"/>
    <w:rPr>
      <w:rFonts w:ascii="Georgia" w:hAnsi="Georgia"/>
      <w:i/>
      <w:iCs/>
      <w:color w:val="000000" w:themeColor="text1"/>
      <w:lang w:val="de-DE"/>
    </w:rPr>
  </w:style>
  <w:style w:type="paragraph" w:styleId="IntenseQuote">
    <w:name w:val="Intense Quote"/>
    <w:basedOn w:val="Normal"/>
    <w:next w:val="Normal"/>
    <w:link w:val="IntenseQuoteChar"/>
    <w:uiPriority w:val="30"/>
    <w:qFormat/>
    <w:rsid w:val="001D62FA"/>
    <w:pPr>
      <w:pBdr>
        <w:bottom w:val="single" w:sz="4" w:space="4" w:color="4F81BD" w:themeColor="accent1"/>
      </w:pBdr>
      <w:spacing w:before="200" w:after="280"/>
      <w:ind w:left="936" w:right="936"/>
    </w:pPr>
    <w:rPr>
      <w:bCs/>
      <w:i/>
      <w:iCs/>
      <w:color w:val="4F81BD" w:themeColor="accent1"/>
      <w:sz w:val="22"/>
    </w:rPr>
  </w:style>
  <w:style w:type="character" w:customStyle="1" w:styleId="IntenseQuoteChar">
    <w:name w:val="Intense Quote Char"/>
    <w:basedOn w:val="DefaultParagraphFont"/>
    <w:link w:val="IntenseQuote"/>
    <w:uiPriority w:val="30"/>
    <w:rsid w:val="001D62FA"/>
    <w:rPr>
      <w:rFonts w:ascii="Georgia" w:hAnsi="Georgia"/>
      <w:bCs/>
      <w:i/>
      <w:iCs/>
      <w:color w:val="4F81BD" w:themeColor="accent1"/>
      <w:sz w:val="22"/>
      <w:lang w:val="de-DE"/>
    </w:rPr>
  </w:style>
  <w:style w:type="character" w:customStyle="1" w:styleId="Internetlink">
    <w:name w:val="Internetlink"/>
    <w:rsid w:val="00DB7636"/>
    <w:rPr>
      <w:color w:val="000080"/>
      <w:u w:val="single"/>
      <w:lang w:val="uz-Cyrl-UZ" w:eastAsia="uz-Cyrl-UZ" w:bidi="uz-Cyrl-UZ"/>
    </w:rPr>
  </w:style>
  <w:style w:type="paragraph" w:styleId="BodyText">
    <w:name w:val="Body Text"/>
    <w:basedOn w:val="Normal"/>
    <w:link w:val="BodyTextChar"/>
    <w:rsid w:val="00DB7636"/>
    <w:pPr>
      <w:widowControl w:val="0"/>
      <w:suppressAutoHyphens/>
      <w:spacing w:after="140" w:line="288" w:lineRule="auto"/>
    </w:pPr>
    <w:rPr>
      <w:rFonts w:ascii="Liberation Serif" w:eastAsia="SimSun" w:hAnsi="Liberation Serif" w:cs="Mangal"/>
      <w:lang w:eastAsia="zh-CN" w:bidi="hi-IN"/>
    </w:rPr>
  </w:style>
  <w:style w:type="character" w:customStyle="1" w:styleId="BodyTextChar">
    <w:name w:val="Body Text Char"/>
    <w:basedOn w:val="DefaultParagraphFont"/>
    <w:link w:val="BodyText"/>
    <w:rsid w:val="00DB7636"/>
    <w:rPr>
      <w:rFonts w:ascii="Liberation Serif" w:eastAsia="SimSun" w:hAnsi="Liberation Serif" w:cs="Mangal"/>
      <w:lang w:val="de-D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theme" Target="theme/theme1.xml"/><Relationship Id="Rb860a97f69694215" Type="http://schemas.microsoft.com/office/2011/relationships/people" Target="people.xml"/><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hyperlink" Target="http://informatik.univie.ac.at"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creative.adobe.com/de/products/fireworks" TargetMode="External"/><Relationship Id="rId21" Type="http://schemas.openxmlformats.org/officeDocument/2006/relationships/hyperlink" Target="http://www.adobe.com/at/products/illustrator.html" TargetMode="External"/><Relationship Id="rId22" Type="http://schemas.openxmlformats.org/officeDocument/2006/relationships/hyperlink" Target="http://www.coreldraw.com/de/product/grafikprogramm/" TargetMode="External"/><Relationship Id="rId23" Type="http://schemas.openxmlformats.org/officeDocument/2006/relationships/hyperlink" Target="http://www.inkscape.org/de/" TargetMode="External"/><Relationship Id="rId24" Type="http://schemas.openxmlformats.org/officeDocument/2006/relationships/hyperlink" Target="http://www.inkscape.org" TargetMode="External"/><Relationship Id="rId25" Type="http://schemas.openxmlformats.org/officeDocument/2006/relationships/hyperlink" Target="http://en.wikibooks.org/wiki/OpenSCAD_User_Manual/The_OpenSCAD_Language" TargetMode="External"/><Relationship Id="rId26" Type="http://schemas.openxmlformats.org/officeDocument/2006/relationships/hyperlink" Target="http://en.wikibooks.org/wiki/OpenSCAD_User_Manual/The_OpenSCAD_Language" TargetMode="External"/><Relationship Id="rId27" Type="http://schemas.openxmlformats.org/officeDocument/2006/relationships/hyperlink" Target="http://software.lpfrg.com/support/home" TargetMode="External"/><Relationship Id="rId28" Type="http://schemas.openxmlformats.org/officeDocument/2006/relationships/hyperlink" Target="http://www.repetier.com/documentation/repetier-host/" TargetMode="External"/><Relationship Id="rId29" Type="http://schemas.openxmlformats.org/officeDocument/2006/relationships/hyperlink" Target="http://www.simplify3d.com" TargetMode="External"/><Relationship Id="rId1" Type="http://schemas.openxmlformats.org/officeDocument/2006/relationships/hyperlink" Target="http://www.thingiverse.com" TargetMode="External"/><Relationship Id="rId2" Type="http://schemas.openxmlformats.org/officeDocument/2006/relationships/hyperlink" Target="http://www.repetier.com/download/" TargetMode="External"/><Relationship Id="rId3" Type="http://schemas.openxmlformats.org/officeDocument/2006/relationships/hyperlink" Target="http://www.peachyprinter.com" TargetMode="External"/><Relationship Id="rId4" Type="http://schemas.openxmlformats.org/officeDocument/2006/relationships/hyperlink" Target="http://www.markuskayser.com/work/solarsinter/" TargetMode="External"/><Relationship Id="rId5" Type="http://schemas.openxmlformats.org/officeDocument/2006/relationships/hyperlink" Target="http://3dprintingindustry.com/2014/08/14/first-low-cost-sls-3d-printers-hit-scene/" TargetMode="External"/><Relationship Id="rId30" Type="http://schemas.openxmlformats.org/officeDocument/2006/relationships/hyperlink" Target="http://www.simplify3d.com/software/supported-printers/" TargetMode="External"/><Relationship Id="rId31" Type="http://schemas.openxmlformats.org/officeDocument/2006/relationships/hyperlink" Target="http://www.simplify3d.com/support/tutorials/rafts-skirts-and-brims/" TargetMode="External"/><Relationship Id="rId32" Type="http://schemas.openxmlformats.org/officeDocument/2006/relationships/hyperlink" Target="http://reprap.org/wiki/G-code" TargetMode="External"/><Relationship Id="rId9" Type="http://schemas.openxmlformats.org/officeDocument/2006/relationships/hyperlink" Target="http://archive.courier-journal.com/videonetwork/2347020072001/3-D-printing-and-healing-hearts" TargetMode="External"/><Relationship Id="rId6" Type="http://schemas.openxmlformats.org/officeDocument/2006/relationships/hyperlink" Target="http://reprap.org" TargetMode="External"/><Relationship Id="rId7" Type="http://schemas.openxmlformats.org/officeDocument/2006/relationships/hyperlink" Target="http://www.organovo.com" TargetMode="External"/><Relationship Id="rId8" Type="http://schemas.openxmlformats.org/officeDocument/2006/relationships/hyperlink" Target="http://www.techrepublic.com/article/3d-bioprinting-10-things-you-should-know-about-how-it-works/" TargetMode="External"/><Relationship Id="rId33" Type="http://schemas.openxmlformats.org/officeDocument/2006/relationships/hyperlink" Target="http://manual.slic3r.org/" TargetMode="External"/><Relationship Id="rId10" Type="http://schemas.openxmlformats.org/officeDocument/2006/relationships/hyperlink" Target="https://www.tno.nl/index.cfm" TargetMode="External"/><Relationship Id="rId11" Type="http://schemas.openxmlformats.org/officeDocument/2006/relationships/hyperlink" Target="http://www.barilla.at" TargetMode="External"/><Relationship Id="rId12" Type="http://schemas.openxmlformats.org/officeDocument/2006/relationships/hyperlink" Target="http://www.nasa.gov" TargetMode="External"/><Relationship Id="rId13" Type="http://schemas.openxmlformats.org/officeDocument/2006/relationships/hyperlink" Target="http://www.esa.int/ESA" TargetMode="External"/><Relationship Id="rId14" Type="http://schemas.openxmlformats.org/officeDocument/2006/relationships/hyperlink" Target="http://www.esa.int/Our_Activities/Space_Engineering/Clean_Space/Applying_a_long-term_perspective_Laurent_Pambaguian_interview" TargetMode="External"/><Relationship Id="rId15" Type="http://schemas.openxmlformats.org/officeDocument/2006/relationships/hyperlink" Target="https://www.ted.com/talks/skylar_tibbits_can_we_make_things_that_make_themselves" TargetMode="External"/><Relationship Id="rId16" Type="http://schemas.openxmlformats.org/officeDocument/2006/relationships/hyperlink" Target="https://www.ted.com/talks/skylar_tibbits_the_emergence_of_4d_printing" TargetMode="External"/><Relationship Id="rId17" Type="http://schemas.openxmlformats.org/officeDocument/2006/relationships/hyperlink" Target="http://www.sjet.us" TargetMode="External"/><Relationship Id="rId18" Type="http://schemas.openxmlformats.org/officeDocument/2006/relationships/hyperlink" Target="http://www.photoshop.com/products/photoshop" TargetMode="External"/><Relationship Id="rId19" Type="http://schemas.openxmlformats.org/officeDocument/2006/relationships/hyperlink" Target="http://www.paintshoppro.com/de/defaul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2712C-D1A1-5247-965D-D94DB21F259A}" type="doc">
      <dgm:prSet loTypeId="urn:microsoft.com/office/officeart/2005/8/layout/process4" loCatId="" qsTypeId="urn:microsoft.com/office/officeart/2005/8/quickstyle/simple2" qsCatId="simple" csTypeId="urn:microsoft.com/office/officeart/2005/8/colors/colorful4" csCatId="colorful" phldr="1"/>
      <dgm:spPr/>
    </dgm:pt>
    <dgm:pt modelId="{E726BA96-03E3-394C-AE99-70FD7B443A72}">
      <dgm:prSet phldrT="[Text]" custT="1"/>
      <dgm:spPr/>
      <dgm:t>
        <a:bodyPr/>
        <a:lstStyle/>
        <a:p>
          <a:r>
            <a:rPr lang="de-DE" sz="1200" dirty="0" smtClean="0"/>
            <a:t>Reales Objekt</a:t>
          </a:r>
          <a:br>
            <a:rPr lang="de-DE" sz="1200" dirty="0" smtClean="0"/>
          </a:br>
          <a:r>
            <a:rPr lang="de-DE" sz="800" dirty="0" smtClean="0"/>
            <a:t>oder</a:t>
          </a:r>
          <a:r>
            <a:rPr lang="de-DE" sz="1200" dirty="0" smtClean="0"/>
            <a:t/>
          </a:r>
          <a:br>
            <a:rPr lang="de-DE" sz="1200" dirty="0" smtClean="0"/>
          </a:br>
          <a:r>
            <a:rPr lang="de-DE" sz="1200" dirty="0" smtClean="0"/>
            <a:t>Designidee</a:t>
          </a:r>
          <a:endParaRPr lang="de-DE" sz="1200" dirty="0"/>
        </a:p>
      </dgm:t>
    </dgm:pt>
    <dgm:pt modelId="{E57D1718-8671-784B-A7B5-DBAB07A3D549}" type="parTrans" cxnId="{2094F533-04F3-A047-9407-539E00BB41E9}">
      <dgm:prSet/>
      <dgm:spPr/>
      <dgm:t>
        <a:bodyPr/>
        <a:lstStyle/>
        <a:p>
          <a:endParaRPr lang="de-DE"/>
        </a:p>
      </dgm:t>
    </dgm:pt>
    <dgm:pt modelId="{5FD99A14-824E-D540-BC74-0D6A16E9A76C}" type="sibTrans" cxnId="{2094F533-04F3-A047-9407-539E00BB41E9}">
      <dgm:prSet/>
      <dgm:spPr/>
      <dgm:t>
        <a:bodyPr/>
        <a:lstStyle/>
        <a:p>
          <a:endParaRPr lang="de-DE"/>
        </a:p>
      </dgm:t>
    </dgm:pt>
    <dgm:pt modelId="{FA3A3694-6570-1244-86B8-81C90E30D8BA}">
      <dgm:prSet phldrT="[Text]" custT="1"/>
      <dgm:spPr/>
      <dgm:t>
        <a:bodyPr/>
        <a:lstStyle/>
        <a:p>
          <a:r>
            <a:rPr lang="de-DE" sz="1800" dirty="0" smtClean="0"/>
            <a:t>Digitales Objekt </a:t>
          </a:r>
        </a:p>
        <a:p>
          <a:r>
            <a:rPr lang="de-DE" sz="1100" dirty="0" smtClean="0"/>
            <a:t>(STL Datei)</a:t>
          </a:r>
          <a:endParaRPr lang="de-DE" sz="1100" dirty="0"/>
        </a:p>
      </dgm:t>
    </dgm:pt>
    <dgm:pt modelId="{1530D11F-8AF7-0D4D-97FC-2AB5A0C4D0B7}" type="parTrans" cxnId="{734949EC-DDB5-5543-886B-A9CA58317438}">
      <dgm:prSet/>
      <dgm:spPr/>
      <dgm:t>
        <a:bodyPr/>
        <a:lstStyle/>
        <a:p>
          <a:endParaRPr lang="de-DE"/>
        </a:p>
      </dgm:t>
    </dgm:pt>
    <dgm:pt modelId="{BBAD282E-8025-3448-B4D4-AB3349F5BE3C}" type="sibTrans" cxnId="{734949EC-DDB5-5543-886B-A9CA58317438}">
      <dgm:prSet/>
      <dgm:spPr/>
      <dgm:t>
        <a:bodyPr/>
        <a:lstStyle/>
        <a:p>
          <a:endParaRPr lang="de-DE"/>
        </a:p>
      </dgm:t>
    </dgm:pt>
    <dgm:pt modelId="{BDB974F2-DAFD-7B4A-86DB-6095AD7A444C}">
      <dgm:prSet phldrT="[Text]" custT="1"/>
      <dgm:spPr/>
      <dgm:t>
        <a:bodyPr/>
        <a:lstStyle/>
        <a:p>
          <a:r>
            <a:rPr lang="de-DE" sz="1800" dirty="0" smtClean="0"/>
            <a:t>3D-Druck</a:t>
          </a:r>
          <a:endParaRPr lang="de-DE" sz="1800" dirty="0"/>
        </a:p>
      </dgm:t>
    </dgm:pt>
    <dgm:pt modelId="{221C740B-D458-F243-9E32-4757B674CD41}" type="parTrans" cxnId="{0A8DE9D1-0D09-144A-93AE-1B6876CA8B00}">
      <dgm:prSet/>
      <dgm:spPr/>
      <dgm:t>
        <a:bodyPr/>
        <a:lstStyle/>
        <a:p>
          <a:endParaRPr lang="de-DE"/>
        </a:p>
      </dgm:t>
    </dgm:pt>
    <dgm:pt modelId="{556009F2-F204-8544-A74A-2F633BBA5789}" type="sibTrans" cxnId="{0A8DE9D1-0D09-144A-93AE-1B6876CA8B00}">
      <dgm:prSet/>
      <dgm:spPr/>
      <dgm:t>
        <a:bodyPr/>
        <a:lstStyle/>
        <a:p>
          <a:endParaRPr lang="de-DE"/>
        </a:p>
      </dgm:t>
    </dgm:pt>
    <dgm:pt modelId="{58231B57-BC35-954B-B63F-87D1555C2AC2}">
      <dgm:prSet phldrT="[Text]" custT="1"/>
      <dgm:spPr/>
      <dgm:t>
        <a:bodyPr/>
        <a:lstStyle/>
        <a:p>
          <a:r>
            <a:rPr lang="de-DE" sz="1100" dirty="0" smtClean="0"/>
            <a:t>Objekt Scannen</a:t>
          </a:r>
          <a:br>
            <a:rPr lang="de-DE" sz="1100" dirty="0" smtClean="0"/>
          </a:br>
          <a:r>
            <a:rPr lang="de-DE" sz="900" dirty="0" smtClean="0"/>
            <a:t>oder</a:t>
          </a:r>
          <a:r>
            <a:rPr lang="de-DE" sz="1100" dirty="0" smtClean="0"/>
            <a:t/>
          </a:r>
          <a:br>
            <a:rPr lang="de-DE" sz="1100" dirty="0" smtClean="0"/>
          </a:br>
          <a:r>
            <a:rPr lang="de-DE" sz="1100" dirty="0" smtClean="0"/>
            <a:t>Modellierung</a:t>
          </a:r>
          <a:endParaRPr lang="de-DE" sz="1100" dirty="0"/>
        </a:p>
      </dgm:t>
    </dgm:pt>
    <dgm:pt modelId="{7CE8D602-1FC0-204C-BD3D-029AFCD18693}" type="parTrans" cxnId="{FC041538-1219-5040-B08F-6B2C50089F47}">
      <dgm:prSet/>
      <dgm:spPr/>
      <dgm:t>
        <a:bodyPr/>
        <a:lstStyle/>
        <a:p>
          <a:endParaRPr lang="de-DE"/>
        </a:p>
      </dgm:t>
    </dgm:pt>
    <dgm:pt modelId="{EE80AC83-7636-304A-8844-E67B5BE458FC}" type="sibTrans" cxnId="{FC041538-1219-5040-B08F-6B2C50089F47}">
      <dgm:prSet/>
      <dgm:spPr/>
      <dgm:t>
        <a:bodyPr/>
        <a:lstStyle/>
        <a:p>
          <a:endParaRPr lang="de-DE"/>
        </a:p>
      </dgm:t>
    </dgm:pt>
    <dgm:pt modelId="{EBE50E0D-D97F-B141-BD39-C5A9892A4355}">
      <dgm:prSet phldrT="[Text]"/>
      <dgm:spPr/>
      <dgm:t>
        <a:bodyPr/>
        <a:lstStyle/>
        <a:p>
          <a:r>
            <a:rPr lang="de-DE" dirty="0" err="1" smtClean="0"/>
            <a:t>Slicing</a:t>
          </a:r>
          <a:endParaRPr lang="de-DE" dirty="0"/>
        </a:p>
      </dgm:t>
    </dgm:pt>
    <dgm:pt modelId="{0EAC9E62-9D72-4349-AC2F-4C1484F02FD5}" type="parTrans" cxnId="{BD1D8470-DF65-0447-B3AA-1DBB7582B5CD}">
      <dgm:prSet/>
      <dgm:spPr/>
      <dgm:t>
        <a:bodyPr/>
        <a:lstStyle/>
        <a:p>
          <a:endParaRPr lang="de-DE"/>
        </a:p>
      </dgm:t>
    </dgm:pt>
    <dgm:pt modelId="{0F24E43D-D236-1047-AB00-6C68974C39C5}" type="sibTrans" cxnId="{BD1D8470-DF65-0447-B3AA-1DBB7582B5CD}">
      <dgm:prSet/>
      <dgm:spPr/>
      <dgm:t>
        <a:bodyPr/>
        <a:lstStyle/>
        <a:p>
          <a:endParaRPr lang="de-DE"/>
        </a:p>
      </dgm:t>
    </dgm:pt>
    <dgm:pt modelId="{20E0A22D-706C-CB43-97AE-4509B1DB6134}">
      <dgm:prSet phldrT="[Text]"/>
      <dgm:spPr/>
      <dgm:t>
        <a:bodyPr/>
        <a:lstStyle/>
        <a:p>
          <a:r>
            <a:rPr lang="de-DE" dirty="0" smtClean="0"/>
            <a:t>G-Code</a:t>
          </a:r>
          <a:endParaRPr lang="de-DE" dirty="0"/>
        </a:p>
      </dgm:t>
    </dgm:pt>
    <dgm:pt modelId="{628BB876-A98F-BC4B-BA9D-44CFB24C81C0}" type="parTrans" cxnId="{FA5A33D9-7CE6-2B46-997E-C2D72E12EE92}">
      <dgm:prSet/>
      <dgm:spPr/>
      <dgm:t>
        <a:bodyPr/>
        <a:lstStyle/>
        <a:p>
          <a:endParaRPr lang="de-DE"/>
        </a:p>
      </dgm:t>
    </dgm:pt>
    <dgm:pt modelId="{FAE5AF3D-CAA3-B740-8F71-4B5EFCE7BCD4}" type="sibTrans" cxnId="{FA5A33D9-7CE6-2B46-997E-C2D72E12EE92}">
      <dgm:prSet/>
      <dgm:spPr/>
      <dgm:t>
        <a:bodyPr/>
        <a:lstStyle/>
        <a:p>
          <a:endParaRPr lang="de-DE"/>
        </a:p>
      </dgm:t>
    </dgm:pt>
    <dgm:pt modelId="{57F1727C-5CBD-F34A-AC32-9838B570A22B}">
      <dgm:prSet phldrT="[Text]"/>
      <dgm:spPr/>
      <dgm:t>
        <a:bodyPr/>
        <a:lstStyle/>
        <a:p>
          <a:r>
            <a:rPr lang="de-DE" dirty="0" smtClean="0"/>
            <a:t>Reales Objekt</a:t>
          </a:r>
          <a:endParaRPr lang="de-DE" dirty="0"/>
        </a:p>
      </dgm:t>
    </dgm:pt>
    <dgm:pt modelId="{8D596601-F131-E24F-9B40-853E82B125D9}" type="parTrans" cxnId="{3B1A05E8-39AE-0E4C-A44C-EAA132F4626B}">
      <dgm:prSet/>
      <dgm:spPr/>
      <dgm:t>
        <a:bodyPr/>
        <a:lstStyle/>
        <a:p>
          <a:endParaRPr lang="de-DE"/>
        </a:p>
      </dgm:t>
    </dgm:pt>
    <dgm:pt modelId="{63530A94-F73A-5D47-A542-AC765C8C5BC6}" type="sibTrans" cxnId="{3B1A05E8-39AE-0E4C-A44C-EAA132F4626B}">
      <dgm:prSet/>
      <dgm:spPr/>
      <dgm:t>
        <a:bodyPr/>
        <a:lstStyle/>
        <a:p>
          <a:endParaRPr lang="de-DE"/>
        </a:p>
      </dgm:t>
    </dgm:pt>
    <dgm:pt modelId="{36C57F67-1E07-AF4B-9FBC-E6AC9CA974BE}" type="pres">
      <dgm:prSet presAssocID="{A192712C-D1A1-5247-965D-D94DB21F259A}" presName="Name0" presStyleCnt="0">
        <dgm:presLayoutVars>
          <dgm:dir/>
          <dgm:animLvl val="lvl"/>
          <dgm:resizeHandles val="exact"/>
        </dgm:presLayoutVars>
      </dgm:prSet>
      <dgm:spPr/>
    </dgm:pt>
    <dgm:pt modelId="{B7423725-1292-7F4D-A75D-B08FE0274F3E}" type="pres">
      <dgm:prSet presAssocID="{57F1727C-5CBD-F34A-AC32-9838B570A22B}" presName="boxAndChildren" presStyleCnt="0"/>
      <dgm:spPr/>
    </dgm:pt>
    <dgm:pt modelId="{439AB0BD-C81A-6940-8E72-44E3E6B7FAC3}" type="pres">
      <dgm:prSet presAssocID="{57F1727C-5CBD-F34A-AC32-9838B570A22B}" presName="parentTextBox" presStyleLbl="node1" presStyleIdx="0" presStyleCnt="7"/>
      <dgm:spPr/>
      <dgm:t>
        <a:bodyPr/>
        <a:lstStyle/>
        <a:p>
          <a:endParaRPr lang="de-DE"/>
        </a:p>
      </dgm:t>
    </dgm:pt>
    <dgm:pt modelId="{042A6604-1C76-A245-8516-F4C8D46EAC04}" type="pres">
      <dgm:prSet presAssocID="{556009F2-F204-8544-A74A-2F633BBA5789}" presName="sp" presStyleCnt="0"/>
      <dgm:spPr/>
    </dgm:pt>
    <dgm:pt modelId="{A3AB8C5C-30E9-E346-B712-C818493F6E5B}" type="pres">
      <dgm:prSet presAssocID="{BDB974F2-DAFD-7B4A-86DB-6095AD7A444C}" presName="arrowAndChildren" presStyleCnt="0"/>
      <dgm:spPr/>
    </dgm:pt>
    <dgm:pt modelId="{DA31AC35-C797-8E48-A49C-7BBB04FD8EF3}" type="pres">
      <dgm:prSet presAssocID="{BDB974F2-DAFD-7B4A-86DB-6095AD7A444C}" presName="parentTextArrow" presStyleLbl="node1" presStyleIdx="1" presStyleCnt="7"/>
      <dgm:spPr/>
      <dgm:t>
        <a:bodyPr/>
        <a:lstStyle/>
        <a:p>
          <a:endParaRPr lang="de-DE"/>
        </a:p>
      </dgm:t>
    </dgm:pt>
    <dgm:pt modelId="{2EEA4609-5235-3442-B7FE-D4473D2725F3}" type="pres">
      <dgm:prSet presAssocID="{FAE5AF3D-CAA3-B740-8F71-4B5EFCE7BCD4}" presName="sp" presStyleCnt="0"/>
      <dgm:spPr/>
    </dgm:pt>
    <dgm:pt modelId="{80BB5717-2FBF-6F44-8DD3-C1647C221794}" type="pres">
      <dgm:prSet presAssocID="{20E0A22D-706C-CB43-97AE-4509B1DB6134}" presName="arrowAndChildren" presStyleCnt="0"/>
      <dgm:spPr/>
    </dgm:pt>
    <dgm:pt modelId="{246B886D-58A7-EE42-8581-3EC4DBC7F2EE}" type="pres">
      <dgm:prSet presAssocID="{20E0A22D-706C-CB43-97AE-4509B1DB6134}" presName="parentTextArrow" presStyleLbl="node1" presStyleIdx="2" presStyleCnt="7"/>
      <dgm:spPr/>
      <dgm:t>
        <a:bodyPr/>
        <a:lstStyle/>
        <a:p>
          <a:endParaRPr lang="de-DE"/>
        </a:p>
      </dgm:t>
    </dgm:pt>
    <dgm:pt modelId="{117F7716-D3D9-0244-9FD4-66B4B44C5045}" type="pres">
      <dgm:prSet presAssocID="{0F24E43D-D236-1047-AB00-6C68974C39C5}" presName="sp" presStyleCnt="0"/>
      <dgm:spPr/>
    </dgm:pt>
    <dgm:pt modelId="{CCE6583E-B21F-9F4A-B4B6-9305F2711E75}" type="pres">
      <dgm:prSet presAssocID="{EBE50E0D-D97F-B141-BD39-C5A9892A4355}" presName="arrowAndChildren" presStyleCnt="0"/>
      <dgm:spPr/>
    </dgm:pt>
    <dgm:pt modelId="{9D83C3ED-4B19-4E4B-9C84-57D7DB55BB16}" type="pres">
      <dgm:prSet presAssocID="{EBE50E0D-D97F-B141-BD39-C5A9892A4355}" presName="parentTextArrow" presStyleLbl="node1" presStyleIdx="3" presStyleCnt="7"/>
      <dgm:spPr/>
      <dgm:t>
        <a:bodyPr/>
        <a:lstStyle/>
        <a:p>
          <a:endParaRPr lang="de-DE"/>
        </a:p>
      </dgm:t>
    </dgm:pt>
    <dgm:pt modelId="{890C717F-BDA2-D941-BA88-DF76BB49203C}" type="pres">
      <dgm:prSet presAssocID="{BBAD282E-8025-3448-B4D4-AB3349F5BE3C}" presName="sp" presStyleCnt="0"/>
      <dgm:spPr/>
    </dgm:pt>
    <dgm:pt modelId="{123F5432-5832-3C4B-83B4-6ED0CC7F3441}" type="pres">
      <dgm:prSet presAssocID="{FA3A3694-6570-1244-86B8-81C90E30D8BA}" presName="arrowAndChildren" presStyleCnt="0"/>
      <dgm:spPr/>
    </dgm:pt>
    <dgm:pt modelId="{3B336575-7F22-D64D-BCA1-52916CCB2237}" type="pres">
      <dgm:prSet presAssocID="{FA3A3694-6570-1244-86B8-81C90E30D8BA}" presName="parentTextArrow" presStyleLbl="node1" presStyleIdx="4" presStyleCnt="7"/>
      <dgm:spPr/>
      <dgm:t>
        <a:bodyPr/>
        <a:lstStyle/>
        <a:p>
          <a:endParaRPr lang="de-DE"/>
        </a:p>
      </dgm:t>
    </dgm:pt>
    <dgm:pt modelId="{228352DC-85D5-9948-9065-209D0777F3F1}" type="pres">
      <dgm:prSet presAssocID="{EE80AC83-7636-304A-8844-E67B5BE458FC}" presName="sp" presStyleCnt="0"/>
      <dgm:spPr/>
    </dgm:pt>
    <dgm:pt modelId="{45E8448E-0464-764A-B8EF-E71842701C14}" type="pres">
      <dgm:prSet presAssocID="{58231B57-BC35-954B-B63F-87D1555C2AC2}" presName="arrowAndChildren" presStyleCnt="0"/>
      <dgm:spPr/>
    </dgm:pt>
    <dgm:pt modelId="{2AE7BE2C-4564-7043-A31F-EC1EAFE7BD70}" type="pres">
      <dgm:prSet presAssocID="{58231B57-BC35-954B-B63F-87D1555C2AC2}" presName="parentTextArrow" presStyleLbl="node1" presStyleIdx="5" presStyleCnt="7"/>
      <dgm:spPr/>
      <dgm:t>
        <a:bodyPr/>
        <a:lstStyle/>
        <a:p>
          <a:endParaRPr lang="de-DE"/>
        </a:p>
      </dgm:t>
    </dgm:pt>
    <dgm:pt modelId="{83EB2EDA-A1DA-2647-A7D4-067F16F948ED}" type="pres">
      <dgm:prSet presAssocID="{5FD99A14-824E-D540-BC74-0D6A16E9A76C}" presName="sp" presStyleCnt="0"/>
      <dgm:spPr/>
    </dgm:pt>
    <dgm:pt modelId="{9F78B3FC-F644-FE4D-9757-42EFC70361DC}" type="pres">
      <dgm:prSet presAssocID="{E726BA96-03E3-394C-AE99-70FD7B443A72}" presName="arrowAndChildren" presStyleCnt="0"/>
      <dgm:spPr/>
    </dgm:pt>
    <dgm:pt modelId="{BEC1F2E3-CD67-B848-9B07-C8AAAAEAD508}" type="pres">
      <dgm:prSet presAssocID="{E726BA96-03E3-394C-AE99-70FD7B443A72}" presName="parentTextArrow" presStyleLbl="node1" presStyleIdx="6" presStyleCnt="7" custLinFactNeighborY="-20"/>
      <dgm:spPr/>
      <dgm:t>
        <a:bodyPr/>
        <a:lstStyle/>
        <a:p>
          <a:endParaRPr lang="de-DE"/>
        </a:p>
      </dgm:t>
    </dgm:pt>
  </dgm:ptLst>
  <dgm:cxnLst>
    <dgm:cxn modelId="{BD1D8470-DF65-0447-B3AA-1DBB7582B5CD}" srcId="{A192712C-D1A1-5247-965D-D94DB21F259A}" destId="{EBE50E0D-D97F-B141-BD39-C5A9892A4355}" srcOrd="3" destOrd="0" parTransId="{0EAC9E62-9D72-4349-AC2F-4C1484F02FD5}" sibTransId="{0F24E43D-D236-1047-AB00-6C68974C39C5}"/>
    <dgm:cxn modelId="{EB61EDF9-E33C-1141-BD8F-9EB4E68AFB16}" type="presOf" srcId="{E726BA96-03E3-394C-AE99-70FD7B443A72}" destId="{BEC1F2E3-CD67-B848-9B07-C8AAAAEAD508}" srcOrd="0" destOrd="0" presId="urn:microsoft.com/office/officeart/2005/8/layout/process4"/>
    <dgm:cxn modelId="{0308DC5C-2E07-754E-A603-7BA99702D61D}" type="presOf" srcId="{FA3A3694-6570-1244-86B8-81C90E30D8BA}" destId="{3B336575-7F22-D64D-BCA1-52916CCB2237}" srcOrd="0" destOrd="0" presId="urn:microsoft.com/office/officeart/2005/8/layout/process4"/>
    <dgm:cxn modelId="{DD090418-BAEC-9348-A3FB-9E15C3B5A237}" type="presOf" srcId="{20E0A22D-706C-CB43-97AE-4509B1DB6134}" destId="{246B886D-58A7-EE42-8581-3EC4DBC7F2EE}" srcOrd="0" destOrd="0" presId="urn:microsoft.com/office/officeart/2005/8/layout/process4"/>
    <dgm:cxn modelId="{83838749-EACA-FF41-9611-E5531881EB16}" type="presOf" srcId="{EBE50E0D-D97F-B141-BD39-C5A9892A4355}" destId="{9D83C3ED-4B19-4E4B-9C84-57D7DB55BB16}" srcOrd="0" destOrd="0" presId="urn:microsoft.com/office/officeart/2005/8/layout/process4"/>
    <dgm:cxn modelId="{0A8DE9D1-0D09-144A-93AE-1B6876CA8B00}" srcId="{A192712C-D1A1-5247-965D-D94DB21F259A}" destId="{BDB974F2-DAFD-7B4A-86DB-6095AD7A444C}" srcOrd="5" destOrd="0" parTransId="{221C740B-D458-F243-9E32-4757B674CD41}" sibTransId="{556009F2-F204-8544-A74A-2F633BBA5789}"/>
    <dgm:cxn modelId="{AB34C10A-F551-874C-B021-E6DE3BE546EC}" type="presOf" srcId="{BDB974F2-DAFD-7B4A-86DB-6095AD7A444C}" destId="{DA31AC35-C797-8E48-A49C-7BBB04FD8EF3}" srcOrd="0" destOrd="0" presId="urn:microsoft.com/office/officeart/2005/8/layout/process4"/>
    <dgm:cxn modelId="{734949EC-DDB5-5543-886B-A9CA58317438}" srcId="{A192712C-D1A1-5247-965D-D94DB21F259A}" destId="{FA3A3694-6570-1244-86B8-81C90E30D8BA}" srcOrd="2" destOrd="0" parTransId="{1530D11F-8AF7-0D4D-97FC-2AB5A0C4D0B7}" sibTransId="{BBAD282E-8025-3448-B4D4-AB3349F5BE3C}"/>
    <dgm:cxn modelId="{FA5A33D9-7CE6-2B46-997E-C2D72E12EE92}" srcId="{A192712C-D1A1-5247-965D-D94DB21F259A}" destId="{20E0A22D-706C-CB43-97AE-4509B1DB6134}" srcOrd="4" destOrd="0" parTransId="{628BB876-A98F-BC4B-BA9D-44CFB24C81C0}" sibTransId="{FAE5AF3D-CAA3-B740-8F71-4B5EFCE7BCD4}"/>
    <dgm:cxn modelId="{2094F533-04F3-A047-9407-539E00BB41E9}" srcId="{A192712C-D1A1-5247-965D-D94DB21F259A}" destId="{E726BA96-03E3-394C-AE99-70FD7B443A72}" srcOrd="0" destOrd="0" parTransId="{E57D1718-8671-784B-A7B5-DBAB07A3D549}" sibTransId="{5FD99A14-824E-D540-BC74-0D6A16E9A76C}"/>
    <dgm:cxn modelId="{3B1A05E8-39AE-0E4C-A44C-EAA132F4626B}" srcId="{A192712C-D1A1-5247-965D-D94DB21F259A}" destId="{57F1727C-5CBD-F34A-AC32-9838B570A22B}" srcOrd="6" destOrd="0" parTransId="{8D596601-F131-E24F-9B40-853E82B125D9}" sibTransId="{63530A94-F73A-5D47-A542-AC765C8C5BC6}"/>
    <dgm:cxn modelId="{6BD4353A-65C7-F345-B718-F5ADE9991153}" type="presOf" srcId="{A192712C-D1A1-5247-965D-D94DB21F259A}" destId="{36C57F67-1E07-AF4B-9FBC-E6AC9CA974BE}" srcOrd="0" destOrd="0" presId="urn:microsoft.com/office/officeart/2005/8/layout/process4"/>
    <dgm:cxn modelId="{1B27AA03-2B57-AA49-920E-8527BF57750A}" type="presOf" srcId="{57F1727C-5CBD-F34A-AC32-9838B570A22B}" destId="{439AB0BD-C81A-6940-8E72-44E3E6B7FAC3}" srcOrd="0" destOrd="0" presId="urn:microsoft.com/office/officeart/2005/8/layout/process4"/>
    <dgm:cxn modelId="{FC041538-1219-5040-B08F-6B2C50089F47}" srcId="{A192712C-D1A1-5247-965D-D94DB21F259A}" destId="{58231B57-BC35-954B-B63F-87D1555C2AC2}" srcOrd="1" destOrd="0" parTransId="{7CE8D602-1FC0-204C-BD3D-029AFCD18693}" sibTransId="{EE80AC83-7636-304A-8844-E67B5BE458FC}"/>
    <dgm:cxn modelId="{3D5A00FF-B130-EC4C-88E8-3873C8F64F1B}" type="presOf" srcId="{58231B57-BC35-954B-B63F-87D1555C2AC2}" destId="{2AE7BE2C-4564-7043-A31F-EC1EAFE7BD70}" srcOrd="0" destOrd="0" presId="urn:microsoft.com/office/officeart/2005/8/layout/process4"/>
    <dgm:cxn modelId="{2133FB54-6BDA-7944-98FC-D767BACF3D3C}" type="presParOf" srcId="{36C57F67-1E07-AF4B-9FBC-E6AC9CA974BE}" destId="{B7423725-1292-7F4D-A75D-B08FE0274F3E}" srcOrd="0" destOrd="0" presId="urn:microsoft.com/office/officeart/2005/8/layout/process4"/>
    <dgm:cxn modelId="{0CAA0762-C331-C749-A5F3-5B7E3785A6F9}" type="presParOf" srcId="{B7423725-1292-7F4D-A75D-B08FE0274F3E}" destId="{439AB0BD-C81A-6940-8E72-44E3E6B7FAC3}" srcOrd="0" destOrd="0" presId="urn:microsoft.com/office/officeart/2005/8/layout/process4"/>
    <dgm:cxn modelId="{F4CCDE05-1179-D346-82FB-D8C7EB76690D}" type="presParOf" srcId="{36C57F67-1E07-AF4B-9FBC-E6AC9CA974BE}" destId="{042A6604-1C76-A245-8516-F4C8D46EAC04}" srcOrd="1" destOrd="0" presId="urn:microsoft.com/office/officeart/2005/8/layout/process4"/>
    <dgm:cxn modelId="{43137CF4-6E73-3541-B0C1-FF1942CA0E53}" type="presParOf" srcId="{36C57F67-1E07-AF4B-9FBC-E6AC9CA974BE}" destId="{A3AB8C5C-30E9-E346-B712-C818493F6E5B}" srcOrd="2" destOrd="0" presId="urn:microsoft.com/office/officeart/2005/8/layout/process4"/>
    <dgm:cxn modelId="{C77BCCCC-BB0D-E048-A769-64DF8C7DD646}" type="presParOf" srcId="{A3AB8C5C-30E9-E346-B712-C818493F6E5B}" destId="{DA31AC35-C797-8E48-A49C-7BBB04FD8EF3}" srcOrd="0" destOrd="0" presId="urn:microsoft.com/office/officeart/2005/8/layout/process4"/>
    <dgm:cxn modelId="{FAA8E078-A6C4-7542-9E5A-947FF87C6EB2}" type="presParOf" srcId="{36C57F67-1E07-AF4B-9FBC-E6AC9CA974BE}" destId="{2EEA4609-5235-3442-B7FE-D4473D2725F3}" srcOrd="3" destOrd="0" presId="urn:microsoft.com/office/officeart/2005/8/layout/process4"/>
    <dgm:cxn modelId="{1FA7DA8E-02FF-4A48-8D64-49C77D9F047D}" type="presParOf" srcId="{36C57F67-1E07-AF4B-9FBC-E6AC9CA974BE}" destId="{80BB5717-2FBF-6F44-8DD3-C1647C221794}" srcOrd="4" destOrd="0" presId="urn:microsoft.com/office/officeart/2005/8/layout/process4"/>
    <dgm:cxn modelId="{21ECBEAC-B55D-354C-BBF8-60F5DAA321E5}" type="presParOf" srcId="{80BB5717-2FBF-6F44-8DD3-C1647C221794}" destId="{246B886D-58A7-EE42-8581-3EC4DBC7F2EE}" srcOrd="0" destOrd="0" presId="urn:microsoft.com/office/officeart/2005/8/layout/process4"/>
    <dgm:cxn modelId="{50C82193-FB94-2548-8357-97AF4E77AB94}" type="presParOf" srcId="{36C57F67-1E07-AF4B-9FBC-E6AC9CA974BE}" destId="{117F7716-D3D9-0244-9FD4-66B4B44C5045}" srcOrd="5" destOrd="0" presId="urn:microsoft.com/office/officeart/2005/8/layout/process4"/>
    <dgm:cxn modelId="{7CEE7E39-1F37-CF4F-A836-AD095EADF49A}" type="presParOf" srcId="{36C57F67-1E07-AF4B-9FBC-E6AC9CA974BE}" destId="{CCE6583E-B21F-9F4A-B4B6-9305F2711E75}" srcOrd="6" destOrd="0" presId="urn:microsoft.com/office/officeart/2005/8/layout/process4"/>
    <dgm:cxn modelId="{3A4C55B4-3DAB-F04F-A4AD-4E7CE0960E7C}" type="presParOf" srcId="{CCE6583E-B21F-9F4A-B4B6-9305F2711E75}" destId="{9D83C3ED-4B19-4E4B-9C84-57D7DB55BB16}" srcOrd="0" destOrd="0" presId="urn:microsoft.com/office/officeart/2005/8/layout/process4"/>
    <dgm:cxn modelId="{AB83F03B-A986-7548-9F89-FDC1ACEC94DB}" type="presParOf" srcId="{36C57F67-1E07-AF4B-9FBC-E6AC9CA974BE}" destId="{890C717F-BDA2-D941-BA88-DF76BB49203C}" srcOrd="7" destOrd="0" presId="urn:microsoft.com/office/officeart/2005/8/layout/process4"/>
    <dgm:cxn modelId="{80751DF8-2498-DA4E-ACC1-34A6D08354E2}" type="presParOf" srcId="{36C57F67-1E07-AF4B-9FBC-E6AC9CA974BE}" destId="{123F5432-5832-3C4B-83B4-6ED0CC7F3441}" srcOrd="8" destOrd="0" presId="urn:microsoft.com/office/officeart/2005/8/layout/process4"/>
    <dgm:cxn modelId="{D127BC8F-DB17-A549-B336-A42945201AFB}" type="presParOf" srcId="{123F5432-5832-3C4B-83B4-6ED0CC7F3441}" destId="{3B336575-7F22-D64D-BCA1-52916CCB2237}" srcOrd="0" destOrd="0" presId="urn:microsoft.com/office/officeart/2005/8/layout/process4"/>
    <dgm:cxn modelId="{9D3644C4-7098-A64A-B501-AFBCFDE6CAF4}" type="presParOf" srcId="{36C57F67-1E07-AF4B-9FBC-E6AC9CA974BE}" destId="{228352DC-85D5-9948-9065-209D0777F3F1}" srcOrd="9" destOrd="0" presId="urn:microsoft.com/office/officeart/2005/8/layout/process4"/>
    <dgm:cxn modelId="{3F05D07B-5E44-574E-96CB-DAA7DB571B81}" type="presParOf" srcId="{36C57F67-1E07-AF4B-9FBC-E6AC9CA974BE}" destId="{45E8448E-0464-764A-B8EF-E71842701C14}" srcOrd="10" destOrd="0" presId="urn:microsoft.com/office/officeart/2005/8/layout/process4"/>
    <dgm:cxn modelId="{09EEE090-6397-3E42-A3FB-05CFBAEDA6C8}" type="presParOf" srcId="{45E8448E-0464-764A-B8EF-E71842701C14}" destId="{2AE7BE2C-4564-7043-A31F-EC1EAFE7BD70}" srcOrd="0" destOrd="0" presId="urn:microsoft.com/office/officeart/2005/8/layout/process4"/>
    <dgm:cxn modelId="{729E6D2F-F7DE-9342-A81A-AF426AD454F3}" type="presParOf" srcId="{36C57F67-1E07-AF4B-9FBC-E6AC9CA974BE}" destId="{83EB2EDA-A1DA-2647-A7D4-067F16F948ED}" srcOrd="11" destOrd="0" presId="urn:microsoft.com/office/officeart/2005/8/layout/process4"/>
    <dgm:cxn modelId="{83387971-DEE5-8A47-A764-86375D4B6E08}" type="presParOf" srcId="{36C57F67-1E07-AF4B-9FBC-E6AC9CA974BE}" destId="{9F78B3FC-F644-FE4D-9757-42EFC70361DC}" srcOrd="12" destOrd="0" presId="urn:microsoft.com/office/officeart/2005/8/layout/process4"/>
    <dgm:cxn modelId="{53284EA8-C692-694D-A9D5-830C0B5E9466}" type="presParOf" srcId="{9F78B3FC-F644-FE4D-9757-42EFC70361DC}" destId="{BEC1F2E3-CD67-B848-9B07-C8AAAAEAD508}"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AB0BD-C81A-6940-8E72-44E3E6B7FAC3}">
      <dsp:nvSpPr>
        <dsp:cNvPr id="0" name=""/>
        <dsp:cNvSpPr/>
      </dsp:nvSpPr>
      <dsp:spPr>
        <a:xfrm>
          <a:off x="0" y="4598251"/>
          <a:ext cx="4914900" cy="503184"/>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de-DE" sz="1700" kern="1200" dirty="0" smtClean="0"/>
            <a:t>Reales Objekt</a:t>
          </a:r>
          <a:endParaRPr lang="de-DE" sz="1700" kern="1200" dirty="0"/>
        </a:p>
      </dsp:txBody>
      <dsp:txXfrm>
        <a:off x="0" y="4598251"/>
        <a:ext cx="4914900" cy="503184"/>
      </dsp:txXfrm>
    </dsp:sp>
    <dsp:sp modelId="{DA31AC35-C797-8E48-A49C-7BBB04FD8EF3}">
      <dsp:nvSpPr>
        <dsp:cNvPr id="0" name=""/>
        <dsp:cNvSpPr/>
      </dsp:nvSpPr>
      <dsp:spPr>
        <a:xfrm rot="10800000">
          <a:off x="0" y="3831901"/>
          <a:ext cx="4914900" cy="773897"/>
        </a:xfrm>
        <a:prstGeom prst="upArrowCallout">
          <a:avLst/>
        </a:prstGeom>
        <a:solidFill>
          <a:schemeClr val="accent4">
            <a:hueOff val="-744129"/>
            <a:satOff val="4483"/>
            <a:lumOff val="35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de-DE" sz="1800" kern="1200" dirty="0" smtClean="0"/>
            <a:t>3D-Druck</a:t>
          </a:r>
          <a:endParaRPr lang="de-DE" sz="1800" kern="1200" dirty="0"/>
        </a:p>
      </dsp:txBody>
      <dsp:txXfrm rot="10800000">
        <a:off x="0" y="3831901"/>
        <a:ext cx="4914900" cy="502855"/>
      </dsp:txXfrm>
    </dsp:sp>
    <dsp:sp modelId="{246B886D-58A7-EE42-8581-3EC4DBC7F2EE}">
      <dsp:nvSpPr>
        <dsp:cNvPr id="0" name=""/>
        <dsp:cNvSpPr/>
      </dsp:nvSpPr>
      <dsp:spPr>
        <a:xfrm rot="10800000">
          <a:off x="0" y="3065552"/>
          <a:ext cx="4914900" cy="773897"/>
        </a:xfrm>
        <a:prstGeom prst="upArrowCallout">
          <a:avLst/>
        </a:prstGeom>
        <a:solidFill>
          <a:schemeClr val="accent4">
            <a:hueOff val="-1488257"/>
            <a:satOff val="8966"/>
            <a:lumOff val="71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de-DE" sz="1700" kern="1200" dirty="0" smtClean="0"/>
            <a:t>G-Code</a:t>
          </a:r>
          <a:endParaRPr lang="de-DE" sz="1700" kern="1200" dirty="0"/>
        </a:p>
      </dsp:txBody>
      <dsp:txXfrm rot="10800000">
        <a:off x="0" y="3065552"/>
        <a:ext cx="4914900" cy="502855"/>
      </dsp:txXfrm>
    </dsp:sp>
    <dsp:sp modelId="{9D83C3ED-4B19-4E4B-9C84-57D7DB55BB16}">
      <dsp:nvSpPr>
        <dsp:cNvPr id="0" name=""/>
        <dsp:cNvSpPr/>
      </dsp:nvSpPr>
      <dsp:spPr>
        <a:xfrm rot="10800000">
          <a:off x="0" y="2299202"/>
          <a:ext cx="4914900" cy="773897"/>
        </a:xfrm>
        <a:prstGeom prst="upArrowCallout">
          <a:avLst/>
        </a:prstGeom>
        <a:solidFill>
          <a:schemeClr val="accent4">
            <a:hueOff val="-2232386"/>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de-DE" sz="1700" kern="1200" dirty="0" err="1" smtClean="0"/>
            <a:t>Slicing</a:t>
          </a:r>
          <a:endParaRPr lang="de-DE" sz="1700" kern="1200" dirty="0"/>
        </a:p>
      </dsp:txBody>
      <dsp:txXfrm rot="10800000">
        <a:off x="0" y="2299202"/>
        <a:ext cx="4914900" cy="502855"/>
      </dsp:txXfrm>
    </dsp:sp>
    <dsp:sp modelId="{3B336575-7F22-D64D-BCA1-52916CCB2237}">
      <dsp:nvSpPr>
        <dsp:cNvPr id="0" name=""/>
        <dsp:cNvSpPr/>
      </dsp:nvSpPr>
      <dsp:spPr>
        <a:xfrm rot="10800000">
          <a:off x="0" y="1532853"/>
          <a:ext cx="4914900" cy="773897"/>
        </a:xfrm>
        <a:prstGeom prst="upArrowCallout">
          <a:avLst/>
        </a:prstGeom>
        <a:solidFill>
          <a:schemeClr val="accent4">
            <a:hueOff val="-2976514"/>
            <a:satOff val="17933"/>
            <a:lumOff val="143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de-DE" sz="1800" kern="1200" dirty="0" smtClean="0"/>
            <a:t>Digitales Objekt </a:t>
          </a:r>
        </a:p>
        <a:p>
          <a:pPr lvl="0" algn="ctr" defTabSz="800100">
            <a:lnSpc>
              <a:spcPct val="90000"/>
            </a:lnSpc>
            <a:spcBef>
              <a:spcPct val="0"/>
            </a:spcBef>
            <a:spcAft>
              <a:spcPct val="35000"/>
            </a:spcAft>
          </a:pPr>
          <a:r>
            <a:rPr lang="de-DE" sz="1100" kern="1200" dirty="0" smtClean="0"/>
            <a:t>(STL Datei)</a:t>
          </a:r>
          <a:endParaRPr lang="de-DE" sz="1100" kern="1200" dirty="0"/>
        </a:p>
      </dsp:txBody>
      <dsp:txXfrm rot="10800000">
        <a:off x="0" y="1532853"/>
        <a:ext cx="4914900" cy="502855"/>
      </dsp:txXfrm>
    </dsp:sp>
    <dsp:sp modelId="{2AE7BE2C-4564-7043-A31F-EC1EAFE7BD70}">
      <dsp:nvSpPr>
        <dsp:cNvPr id="0" name=""/>
        <dsp:cNvSpPr/>
      </dsp:nvSpPr>
      <dsp:spPr>
        <a:xfrm rot="10800000">
          <a:off x="0" y="766503"/>
          <a:ext cx="4914900" cy="773897"/>
        </a:xfrm>
        <a:prstGeom prst="upArrowCallout">
          <a:avLst/>
        </a:prstGeom>
        <a:solidFill>
          <a:schemeClr val="accent4">
            <a:hueOff val="-3720643"/>
            <a:satOff val="22416"/>
            <a:lumOff val="179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de-DE" sz="1100" kern="1200" dirty="0" smtClean="0"/>
            <a:t>Objekt Scannen</a:t>
          </a:r>
          <a:br>
            <a:rPr lang="de-DE" sz="1100" kern="1200" dirty="0" smtClean="0"/>
          </a:br>
          <a:r>
            <a:rPr lang="de-DE" sz="900" kern="1200" dirty="0" smtClean="0"/>
            <a:t>oder</a:t>
          </a:r>
          <a:r>
            <a:rPr lang="de-DE" sz="1100" kern="1200" dirty="0" smtClean="0"/>
            <a:t/>
          </a:r>
          <a:br>
            <a:rPr lang="de-DE" sz="1100" kern="1200" dirty="0" smtClean="0"/>
          </a:br>
          <a:r>
            <a:rPr lang="de-DE" sz="1100" kern="1200" dirty="0" smtClean="0"/>
            <a:t>Modellierung</a:t>
          </a:r>
          <a:endParaRPr lang="de-DE" sz="1100" kern="1200" dirty="0"/>
        </a:p>
      </dsp:txBody>
      <dsp:txXfrm rot="10800000">
        <a:off x="0" y="766503"/>
        <a:ext cx="4914900" cy="502855"/>
      </dsp:txXfrm>
    </dsp:sp>
    <dsp:sp modelId="{BEC1F2E3-CD67-B848-9B07-C8AAAAEAD508}">
      <dsp:nvSpPr>
        <dsp:cNvPr id="0" name=""/>
        <dsp:cNvSpPr/>
      </dsp:nvSpPr>
      <dsp:spPr>
        <a:xfrm rot="10800000">
          <a:off x="0" y="0"/>
          <a:ext cx="4914900" cy="773897"/>
        </a:xfrm>
        <a:prstGeom prst="upArrowCallout">
          <a:avLst/>
        </a:prstGeom>
        <a:solidFill>
          <a:schemeClr val="accent4">
            <a:hueOff val="-4464771"/>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de-DE" sz="1200" kern="1200" dirty="0" smtClean="0"/>
            <a:t>Reales Objekt</a:t>
          </a:r>
          <a:br>
            <a:rPr lang="de-DE" sz="1200" kern="1200" dirty="0" smtClean="0"/>
          </a:br>
          <a:r>
            <a:rPr lang="de-DE" sz="800" kern="1200" dirty="0" smtClean="0"/>
            <a:t>oder</a:t>
          </a:r>
          <a:r>
            <a:rPr lang="de-DE" sz="1200" kern="1200" dirty="0" smtClean="0"/>
            <a:t/>
          </a:r>
          <a:br>
            <a:rPr lang="de-DE" sz="1200" kern="1200" dirty="0" smtClean="0"/>
          </a:br>
          <a:r>
            <a:rPr lang="de-DE" sz="1200" kern="1200" dirty="0" smtClean="0"/>
            <a:t>Designidee</a:t>
          </a:r>
          <a:endParaRPr lang="de-DE" sz="1200" kern="1200" dirty="0"/>
        </a:p>
      </dsp:txBody>
      <dsp:txXfrm rot="10800000">
        <a:off x="0" y="0"/>
        <a:ext cx="4914900" cy="5028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A6C16-DC93-554E-AEC7-723C0330E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57</Pages>
  <Words>13095</Words>
  <Characters>74644</Characters>
  <Application>Microsoft Macintosh Word</Application>
  <DocSecurity>0</DocSecurity>
  <Lines>622</Lines>
  <Paragraphs>175</Paragraphs>
  <ScaleCrop>false</ScaleCrop>
  <Company>Universität Wien | Fakultät für Informatik | Dekana</Company>
  <LinksUpToDate>false</LinksUpToDate>
  <CharactersWithSpaces>87564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Schröttner</dc:creator>
  <cp:keywords/>
  <dc:description/>
  <cp:lastModifiedBy>univie cs</cp:lastModifiedBy>
  <cp:revision>9</cp:revision>
  <cp:lastPrinted>2014-09-17T18:04:00Z</cp:lastPrinted>
  <dcterms:created xsi:type="dcterms:W3CDTF">2014-09-26T07:37:00Z</dcterms:created>
  <dcterms:modified xsi:type="dcterms:W3CDTF">2014-09-26T07:53:00Z</dcterms:modified>
</cp:coreProperties>
</file>