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0A" w:rsidRPr="00262980" w:rsidRDefault="001E300A" w:rsidP="008935DD">
      <w:pPr>
        <w:rPr>
          <w:rFonts w:ascii="Georgia" w:hAnsi="Georgia"/>
          <w:b/>
          <w:sz w:val="28"/>
          <w:szCs w:val="28"/>
        </w:rPr>
      </w:pPr>
    </w:p>
    <w:p w:rsidR="001E300A" w:rsidRDefault="001E300A" w:rsidP="00E06B43">
      <w:pPr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LehrerInnen-Handout</w:t>
      </w:r>
    </w:p>
    <w:p w:rsidR="001E300A" w:rsidRPr="004A0E96" w:rsidRDefault="001E300A" w:rsidP="004A0E96">
      <w:pPr>
        <w:rPr>
          <w:rFonts w:ascii="Georgia" w:hAnsi="Georgia"/>
          <w:i/>
        </w:rPr>
      </w:pPr>
      <w:r w:rsidRPr="004A0E96">
        <w:rPr>
          <w:rFonts w:ascii="Georgia" w:hAnsi="Georgia"/>
          <w:i/>
        </w:rPr>
        <w:t>Ein Einblick in die Programmierung von Spielen für die 11. / 12. Schulstufe</w:t>
      </w:r>
    </w:p>
    <w:p w:rsidR="001E300A" w:rsidRPr="00E92237" w:rsidRDefault="001E300A" w:rsidP="00064A0F">
      <w:pPr>
        <w:rPr>
          <w:rFonts w:ascii="Georgia" w:hAnsi="Georgia"/>
        </w:rPr>
      </w:pPr>
      <w:r>
        <w:rPr>
          <w:rFonts w:ascii="Georgia" w:hAnsi="Georgia"/>
        </w:rPr>
        <w:t>Philip Beutl</w:t>
      </w:r>
      <w:r w:rsidRPr="00E92237">
        <w:rPr>
          <w:rFonts w:ascii="Georgia" w:hAnsi="Georgia"/>
        </w:rPr>
        <w:t xml:space="preserve">, </w:t>
      </w:r>
      <w:r>
        <w:rPr>
          <w:rFonts w:ascii="Georgia" w:hAnsi="Georgia"/>
        </w:rPr>
        <w:t>Leon Beutl</w:t>
      </w:r>
    </w:p>
    <w:p w:rsidR="001E300A" w:rsidRPr="00262980" w:rsidRDefault="001E300A" w:rsidP="008935DD">
      <w:pPr>
        <w:rPr>
          <w:rFonts w:ascii="Georgia" w:hAnsi="Georgia"/>
        </w:rPr>
      </w:pPr>
    </w:p>
    <w:p w:rsidR="001E300A" w:rsidRPr="00064A0F" w:rsidRDefault="001E300A" w:rsidP="005E411B">
      <w:pPr>
        <w:pStyle w:val="ListParagraph"/>
        <w:numPr>
          <w:ilvl w:val="0"/>
          <w:numId w:val="3"/>
        </w:numPr>
        <w:rPr>
          <w:rFonts w:ascii="Georgia" w:hAnsi="Georgia"/>
          <w:b/>
        </w:rPr>
      </w:pPr>
      <w:r w:rsidRPr="00064A0F">
        <w:rPr>
          <w:rFonts w:ascii="Georgia" w:hAnsi="Georgia"/>
          <w:b/>
        </w:rPr>
        <w:t>Voraussetzungen</w:t>
      </w:r>
    </w:p>
    <w:p w:rsidR="001E300A" w:rsidRPr="005E411B" w:rsidRDefault="001E300A" w:rsidP="00064A0F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Für dieses Beispiel sind Kenntnisse in der Programmierung mit ActionScript notwendig. Außerdem sollten Grundkenntnisse der physikalischen Kräfte, sowie der Rechnung mit Vektoren und Matrizen vorhanden sein.</w:t>
      </w:r>
    </w:p>
    <w:p w:rsidR="001E300A" w:rsidRDefault="001E300A" w:rsidP="005E411B">
      <w:pPr>
        <w:pStyle w:val="ListParagraph"/>
        <w:numPr>
          <w:ilvl w:val="0"/>
          <w:numId w:val="3"/>
        </w:numPr>
        <w:rPr>
          <w:rFonts w:ascii="Georgia" w:hAnsi="Georgia"/>
          <w:b/>
        </w:rPr>
      </w:pPr>
      <w:r w:rsidRPr="00064A0F">
        <w:rPr>
          <w:rFonts w:ascii="Georgia" w:hAnsi="Georgia"/>
          <w:b/>
        </w:rPr>
        <w:t>Lernziele</w:t>
      </w:r>
    </w:p>
    <w:p w:rsidR="001E300A" w:rsidRPr="00064A0F" w:rsidRDefault="001E300A" w:rsidP="00C85D36">
      <w:pPr>
        <w:pStyle w:val="ListParagraph"/>
        <w:numPr>
          <w:ilvl w:val="1"/>
          <w:numId w:val="3"/>
        </w:numPr>
        <w:rPr>
          <w:rFonts w:ascii="Georgia" w:hAnsi="Georgia"/>
        </w:rPr>
      </w:pPr>
      <w:r>
        <w:rPr>
          <w:rFonts w:ascii="Georgia" w:hAnsi="Georgia"/>
        </w:rPr>
        <w:t>Schulung des algorithmischen Denkens durch die Beschäftigung mit mathematischen Formeln zur Lösung eines Problems</w:t>
      </w:r>
    </w:p>
    <w:p w:rsidR="001E300A" w:rsidRDefault="001E300A" w:rsidP="00C85D36">
      <w:pPr>
        <w:pStyle w:val="ListParagraph"/>
        <w:numPr>
          <w:ilvl w:val="1"/>
          <w:numId w:val="3"/>
        </w:numPr>
        <w:rPr>
          <w:rFonts w:ascii="Georgia" w:hAnsi="Georgia"/>
        </w:rPr>
      </w:pPr>
      <w:r>
        <w:rPr>
          <w:rFonts w:ascii="Georgia" w:hAnsi="Georgia"/>
        </w:rPr>
        <w:t>Schulung des logischen Denkens durch die Umsetzung einer theoretischen Anleitung in eine ausführbare Applikation</w:t>
      </w:r>
    </w:p>
    <w:p w:rsidR="001E300A" w:rsidRPr="00C85D36" w:rsidRDefault="001E300A" w:rsidP="00C85D36">
      <w:pPr>
        <w:pStyle w:val="ListParagraph"/>
        <w:numPr>
          <w:ilvl w:val="1"/>
          <w:numId w:val="3"/>
        </w:numPr>
        <w:rPr>
          <w:rFonts w:ascii="Georgia" w:hAnsi="Georgia"/>
        </w:rPr>
      </w:pPr>
      <w:r>
        <w:rPr>
          <w:rFonts w:ascii="Georgia" w:hAnsi="Georgia"/>
        </w:rPr>
        <w:t>Schulung der Kommunikation und Teamfähigkeit</w:t>
      </w:r>
    </w:p>
    <w:p w:rsidR="001E300A" w:rsidRPr="00064A0F" w:rsidRDefault="001E300A" w:rsidP="005E411B">
      <w:pPr>
        <w:pStyle w:val="ListParagraph"/>
        <w:numPr>
          <w:ilvl w:val="0"/>
          <w:numId w:val="3"/>
        </w:numPr>
        <w:rPr>
          <w:rFonts w:ascii="Georgia" w:hAnsi="Georgia"/>
          <w:b/>
        </w:rPr>
      </w:pPr>
      <w:r w:rsidRPr="00064A0F">
        <w:rPr>
          <w:rFonts w:ascii="Georgia" w:hAnsi="Georgia"/>
          <w:b/>
        </w:rPr>
        <w:t>Aufbau im Unterricht</w:t>
      </w:r>
    </w:p>
    <w:p w:rsidR="001E300A" w:rsidRPr="00E92237" w:rsidRDefault="001E300A" w:rsidP="00852D00">
      <w:pPr>
        <w:pStyle w:val="ListParagraph"/>
        <w:numPr>
          <w:ilvl w:val="1"/>
          <w:numId w:val="3"/>
        </w:numPr>
        <w:rPr>
          <w:rFonts w:ascii="Georgia" w:hAnsi="Georgia"/>
          <w:i/>
          <w:u w:val="single"/>
        </w:rPr>
      </w:pPr>
      <w:r w:rsidRPr="00E92237">
        <w:rPr>
          <w:rFonts w:ascii="Georgia" w:hAnsi="Georgia"/>
          <w:i/>
          <w:u w:val="single"/>
        </w:rPr>
        <w:t>Inhalte</w:t>
      </w:r>
    </w:p>
    <w:p w:rsidR="001E300A" w:rsidRDefault="001E300A" w:rsidP="00F44C91">
      <w:pPr>
        <w:pStyle w:val="ListParagraph"/>
        <w:numPr>
          <w:ilvl w:val="2"/>
          <w:numId w:val="3"/>
        </w:numPr>
        <w:rPr>
          <w:rFonts w:ascii="Georgia" w:hAnsi="Georgia"/>
        </w:rPr>
      </w:pPr>
      <w:r w:rsidRPr="004600B5">
        <w:rPr>
          <w:rFonts w:ascii="Georgia" w:hAnsi="Georgia"/>
          <w:u w:val="single"/>
        </w:rPr>
        <w:t>Handbuch für LehrerInnen:</w:t>
      </w:r>
      <w:r>
        <w:rPr>
          <w:rFonts w:ascii="Georgia" w:hAnsi="Georgia"/>
        </w:rPr>
        <w:t xml:space="preserve"> das Handbuch enthält die theoretische Anleitung zur Umsetzung des Spiels, sowie allgemeine Informationen über den gedachten Ablauf im Unterricht.</w:t>
      </w:r>
    </w:p>
    <w:p w:rsidR="001E300A" w:rsidRPr="00B537C4" w:rsidRDefault="001E300A" w:rsidP="004600B5">
      <w:pPr>
        <w:pStyle w:val="ListParagraph"/>
        <w:numPr>
          <w:ilvl w:val="2"/>
          <w:numId w:val="3"/>
        </w:numPr>
        <w:rPr>
          <w:rFonts w:ascii="Georgia" w:hAnsi="Georgia"/>
          <w:u w:val="single"/>
        </w:rPr>
      </w:pPr>
      <w:r w:rsidRPr="004600B5">
        <w:rPr>
          <w:rFonts w:ascii="Georgia" w:hAnsi="Georgia"/>
          <w:u w:val="single"/>
        </w:rPr>
        <w:t>Präsentation für SchülerInnen:</w:t>
      </w:r>
      <w:r>
        <w:rPr>
          <w:rFonts w:ascii="Georgia" w:hAnsi="Georgia"/>
          <w:u w:val="single"/>
        </w:rPr>
        <w:t xml:space="preserve"> </w:t>
      </w:r>
      <w:bookmarkStart w:id="0" w:name="_GoBack"/>
      <w:bookmarkEnd w:id="0"/>
      <w:r>
        <w:rPr>
          <w:rFonts w:ascii="Georgia" w:hAnsi="Georgia"/>
        </w:rPr>
        <w:t xml:space="preserve">orientiert sich an dem Handbuch und soll eine Unterstützung für die Erklärungen zu Beginn jeder Doppelstunde sein. </w:t>
      </w:r>
    </w:p>
    <w:p w:rsidR="001E300A" w:rsidRPr="00280910" w:rsidRDefault="001E300A" w:rsidP="004600B5">
      <w:pPr>
        <w:pStyle w:val="ListParagraph"/>
        <w:numPr>
          <w:ilvl w:val="2"/>
          <w:numId w:val="3"/>
        </w:num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Handout für SchülerInnen:</w:t>
      </w:r>
      <w:r w:rsidRPr="00B537C4">
        <w:rPr>
          <w:rFonts w:ascii="Georgia" w:hAnsi="Georgia"/>
        </w:rPr>
        <w:t xml:space="preserve"> ist in 4 Teile gegliedert und </w:t>
      </w:r>
      <w:r>
        <w:rPr>
          <w:rFonts w:ascii="Georgia" w:hAnsi="Georgia"/>
        </w:rPr>
        <w:t>enthält noch einmal zusammengefasst, alle wichtigen Information zur Umsetzung des Spiels.</w:t>
      </w:r>
    </w:p>
    <w:p w:rsidR="001E300A" w:rsidRPr="004600B5" w:rsidRDefault="001E300A" w:rsidP="004600B5">
      <w:pPr>
        <w:pStyle w:val="ListParagraph"/>
        <w:numPr>
          <w:ilvl w:val="2"/>
          <w:numId w:val="3"/>
        </w:num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Aufgaben für SchülerInnen: </w:t>
      </w:r>
      <w:r>
        <w:rPr>
          <w:rFonts w:ascii="Georgia" w:hAnsi="Georgia"/>
        </w:rPr>
        <w:t>enthält alternative Aufgaben welche im Zusammenhang mit dem vorhandenen Quellcode umgesetzt werden können.</w:t>
      </w:r>
    </w:p>
    <w:p w:rsidR="001E300A" w:rsidRPr="00E92237" w:rsidRDefault="001E300A" w:rsidP="00852D00">
      <w:pPr>
        <w:pStyle w:val="ListParagraph"/>
        <w:numPr>
          <w:ilvl w:val="1"/>
          <w:numId w:val="3"/>
        </w:numPr>
        <w:rPr>
          <w:rFonts w:ascii="Georgia" w:hAnsi="Georgia"/>
          <w:i/>
          <w:u w:val="single"/>
        </w:rPr>
      </w:pPr>
      <w:r w:rsidRPr="00E92237">
        <w:rPr>
          <w:rFonts w:ascii="Georgia" w:hAnsi="Georgia"/>
          <w:i/>
          <w:u w:val="single"/>
        </w:rPr>
        <w:t xml:space="preserve">Ressourcen </w:t>
      </w:r>
    </w:p>
    <w:p w:rsidR="001E300A" w:rsidRPr="00E92237" w:rsidRDefault="001E300A" w:rsidP="00E92237">
      <w:pPr>
        <w:pStyle w:val="ListParagraph"/>
        <w:ind w:left="1440"/>
        <w:rPr>
          <w:rFonts w:ascii="Georgia" w:hAnsi="Georgia"/>
        </w:rPr>
      </w:pPr>
      <w:r w:rsidRPr="00E92237">
        <w:rPr>
          <w:rFonts w:ascii="Georgia" w:hAnsi="Georgia"/>
        </w:rPr>
        <w:t>Für Diskussionsrunden:</w:t>
      </w:r>
    </w:p>
    <w:p w:rsidR="001E300A" w:rsidRDefault="001E300A" w:rsidP="00E92237">
      <w:pPr>
        <w:pStyle w:val="ListParagraph"/>
        <w:numPr>
          <w:ilvl w:val="2"/>
          <w:numId w:val="3"/>
        </w:numPr>
        <w:rPr>
          <w:rFonts w:ascii="Georgia" w:hAnsi="Georgia"/>
        </w:rPr>
      </w:pPr>
      <w:r>
        <w:rPr>
          <w:rFonts w:ascii="Georgia" w:hAnsi="Georgia"/>
        </w:rPr>
        <w:t>Rechnerlabor mit Windows Betriebssystem</w:t>
      </w:r>
    </w:p>
    <w:p w:rsidR="001E300A" w:rsidRPr="00E92237" w:rsidRDefault="001E300A" w:rsidP="00E92237">
      <w:pPr>
        <w:pStyle w:val="ListParagraph"/>
        <w:numPr>
          <w:ilvl w:val="2"/>
          <w:numId w:val="3"/>
        </w:numPr>
        <w:rPr>
          <w:rFonts w:ascii="Georgia" w:hAnsi="Georgia"/>
        </w:rPr>
      </w:pPr>
      <w:r>
        <w:rPr>
          <w:rFonts w:ascii="Georgia" w:hAnsi="Georgia"/>
        </w:rPr>
        <w:t>Beamer für die PowerPoint Präsentation</w:t>
      </w:r>
    </w:p>
    <w:p w:rsidR="001E300A" w:rsidRDefault="001E300A" w:rsidP="00E92237">
      <w:pPr>
        <w:pStyle w:val="ListParagraph"/>
        <w:numPr>
          <w:ilvl w:val="2"/>
          <w:numId w:val="3"/>
        </w:numPr>
        <w:rPr>
          <w:rFonts w:ascii="Georgia" w:hAnsi="Georgia"/>
        </w:rPr>
      </w:pPr>
      <w:r>
        <w:rPr>
          <w:rFonts w:ascii="Georgia" w:hAnsi="Georgia"/>
        </w:rPr>
        <w:t>FlashDevelop und Flex als Open Source Flash Entwicklungsumgebung</w:t>
      </w:r>
    </w:p>
    <w:p w:rsidR="001E300A" w:rsidRPr="00E92237" w:rsidRDefault="001E300A" w:rsidP="00E92237">
      <w:pPr>
        <w:pStyle w:val="ListParagraph"/>
        <w:numPr>
          <w:ilvl w:val="2"/>
          <w:numId w:val="3"/>
        </w:numPr>
        <w:rPr>
          <w:rFonts w:ascii="Georgia" w:hAnsi="Georgia"/>
        </w:rPr>
      </w:pPr>
      <w:r>
        <w:rPr>
          <w:rFonts w:ascii="Georgia" w:hAnsi="Georgia"/>
        </w:rPr>
        <w:t>Inkscape, ebenfalls Open Source, falls eigene Grafiken erstellt werden sollen</w:t>
      </w:r>
    </w:p>
    <w:p w:rsidR="001E300A" w:rsidRPr="00E92237" w:rsidRDefault="001E300A" w:rsidP="00852D00">
      <w:pPr>
        <w:pStyle w:val="ListParagraph"/>
        <w:numPr>
          <w:ilvl w:val="1"/>
          <w:numId w:val="3"/>
        </w:numPr>
        <w:rPr>
          <w:rFonts w:ascii="Georgia" w:hAnsi="Georgia"/>
          <w:i/>
          <w:u w:val="single"/>
        </w:rPr>
      </w:pPr>
      <w:r w:rsidRPr="00E92237">
        <w:rPr>
          <w:rFonts w:ascii="Georgia" w:hAnsi="Georgia"/>
          <w:i/>
          <w:u w:val="single"/>
        </w:rPr>
        <w:t>Zeitaufwand in der Lehre (Vortragszeit)</w:t>
      </w:r>
    </w:p>
    <w:p w:rsidR="001E300A" w:rsidRPr="00852D00" w:rsidRDefault="001E300A" w:rsidP="00852D00">
      <w:pPr>
        <w:pStyle w:val="ListParagraph"/>
        <w:numPr>
          <w:ilvl w:val="2"/>
          <w:numId w:val="3"/>
        </w:numPr>
        <w:rPr>
          <w:rFonts w:ascii="Georgia" w:hAnsi="Georgia"/>
        </w:rPr>
      </w:pPr>
      <w:r>
        <w:rPr>
          <w:rFonts w:ascii="Georgia" w:hAnsi="Georgia"/>
        </w:rPr>
        <w:t>4 Doppelstunden</w:t>
      </w:r>
    </w:p>
    <w:p w:rsidR="001E300A" w:rsidRDefault="001E300A" w:rsidP="00852D00">
      <w:pPr>
        <w:pStyle w:val="ListParagraph"/>
        <w:numPr>
          <w:ilvl w:val="1"/>
          <w:numId w:val="3"/>
        </w:numPr>
        <w:rPr>
          <w:rFonts w:ascii="Georgia" w:hAnsi="Georgia"/>
          <w:i/>
          <w:u w:val="single"/>
        </w:rPr>
      </w:pPr>
      <w:r w:rsidRPr="00F44C91">
        <w:rPr>
          <w:rFonts w:ascii="Georgia" w:hAnsi="Georgia"/>
          <w:i/>
          <w:u w:val="single"/>
        </w:rPr>
        <w:t>Einsatzgebiet (Anwendungsempfehlung)</w:t>
      </w:r>
    </w:p>
    <w:p w:rsidR="001E300A" w:rsidRDefault="001E300A" w:rsidP="00F44C91">
      <w:pPr>
        <w:pStyle w:val="ListParagraph"/>
        <w:numPr>
          <w:ilvl w:val="2"/>
          <w:numId w:val="3"/>
        </w:numPr>
        <w:rPr>
          <w:rFonts w:ascii="Georgia" w:hAnsi="Georgia"/>
        </w:rPr>
      </w:pPr>
      <w:r w:rsidRPr="00C967B6">
        <w:rPr>
          <w:rFonts w:ascii="Georgia" w:hAnsi="Georgia"/>
        </w:rPr>
        <w:t>Da es sich um ein Physikspiel handelt</w:t>
      </w:r>
      <w:r>
        <w:rPr>
          <w:rFonts w:ascii="Georgia" w:hAnsi="Georgia"/>
        </w:rPr>
        <w:t xml:space="preserve"> können Teile der Theorie auch in dem Mathematik oder Physikunterricht behandelt werden. </w:t>
      </w:r>
    </w:p>
    <w:p w:rsidR="001E300A" w:rsidRPr="00852D00" w:rsidRDefault="001E300A" w:rsidP="00F44C91">
      <w:pPr>
        <w:pStyle w:val="ListParagraph"/>
        <w:numPr>
          <w:ilvl w:val="2"/>
          <w:numId w:val="3"/>
        </w:numPr>
        <w:rPr>
          <w:rFonts w:ascii="Georgia" w:hAnsi="Georgia"/>
        </w:rPr>
      </w:pPr>
      <w:r>
        <w:rPr>
          <w:rFonts w:ascii="Georgia" w:hAnsi="Georgia"/>
        </w:rPr>
        <w:t>Auf Grund des Umfangs und der Komplexität des Projektes, eignet sich dieses auch zur selbständigen Umsetzung durch einen Schüler, etwa im Zuge einer Fachbereichsarbeit.</w:t>
      </w:r>
    </w:p>
    <w:p w:rsidR="001E300A" w:rsidRPr="00F44C91" w:rsidRDefault="001E300A" w:rsidP="005E411B">
      <w:pPr>
        <w:pStyle w:val="ListParagraph"/>
        <w:numPr>
          <w:ilvl w:val="0"/>
          <w:numId w:val="3"/>
        </w:numPr>
        <w:rPr>
          <w:rFonts w:ascii="Georgia" w:hAnsi="Georgia"/>
          <w:b/>
        </w:rPr>
      </w:pPr>
      <w:r w:rsidRPr="00F44C91">
        <w:rPr>
          <w:rFonts w:ascii="Georgia" w:hAnsi="Georgia"/>
          <w:b/>
        </w:rPr>
        <w:t xml:space="preserve">Vorbereitungszeit für LehrerInnen </w:t>
      </w:r>
    </w:p>
    <w:p w:rsidR="001E300A" w:rsidRDefault="001E300A" w:rsidP="00F44C91">
      <w:pPr>
        <w:pStyle w:val="ListParagraph"/>
        <w:numPr>
          <w:ilvl w:val="1"/>
          <w:numId w:val="3"/>
        </w:numPr>
        <w:rPr>
          <w:rFonts w:ascii="Georgia" w:hAnsi="Georgia"/>
        </w:rPr>
      </w:pPr>
      <w:r>
        <w:rPr>
          <w:rFonts w:ascii="Georgia" w:hAnsi="Georgia"/>
        </w:rPr>
        <w:t>Je nach Vorkenntnisse: 1 – 2 Nachmittage</w:t>
      </w:r>
    </w:p>
    <w:p w:rsidR="001E300A" w:rsidRDefault="001E300A" w:rsidP="00C967B6">
      <w:pPr>
        <w:pStyle w:val="ListParagraph"/>
        <w:numPr>
          <w:ilvl w:val="2"/>
          <w:numId w:val="3"/>
        </w:numPr>
        <w:rPr>
          <w:rFonts w:ascii="Georgia" w:hAnsi="Georgia"/>
        </w:rPr>
      </w:pPr>
      <w:r>
        <w:rPr>
          <w:rFonts w:ascii="Georgia" w:hAnsi="Georgia"/>
        </w:rPr>
        <w:t>Durchlesen des Handbuchs und Quellcode</w:t>
      </w:r>
    </w:p>
    <w:p w:rsidR="001E300A" w:rsidRDefault="001E300A" w:rsidP="00C967B6">
      <w:pPr>
        <w:pStyle w:val="ListParagraph"/>
        <w:numPr>
          <w:ilvl w:val="2"/>
          <w:numId w:val="3"/>
        </w:numPr>
        <w:rPr>
          <w:rFonts w:ascii="Georgia" w:hAnsi="Georgia"/>
        </w:rPr>
      </w:pPr>
      <w:r>
        <w:rPr>
          <w:rFonts w:ascii="Georgia" w:hAnsi="Georgia"/>
        </w:rPr>
        <w:t>Vorbereitung des Vortrags zu den Präsentationsfolien</w:t>
      </w:r>
    </w:p>
    <w:p w:rsidR="001E300A" w:rsidRPr="005E411B" w:rsidRDefault="001E300A" w:rsidP="00C967B6">
      <w:pPr>
        <w:pStyle w:val="ListParagraph"/>
        <w:numPr>
          <w:ilvl w:val="2"/>
          <w:numId w:val="3"/>
        </w:numPr>
        <w:rPr>
          <w:rFonts w:ascii="Georgia" w:hAnsi="Georgia"/>
        </w:rPr>
      </w:pPr>
      <w:r>
        <w:rPr>
          <w:rFonts w:ascii="Georgia" w:hAnsi="Georgia"/>
        </w:rPr>
        <w:t>Installation der notwendigen Software</w:t>
      </w:r>
    </w:p>
    <w:sectPr w:rsidR="001E300A" w:rsidRPr="005E411B" w:rsidSect="008D7204">
      <w:headerReference w:type="default" r:id="rId7"/>
      <w:footerReference w:type="default" r:id="rId8"/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0A" w:rsidRDefault="001E300A" w:rsidP="00320A58">
      <w:r>
        <w:separator/>
      </w:r>
    </w:p>
  </w:endnote>
  <w:endnote w:type="continuationSeparator" w:id="0">
    <w:p w:rsidR="001E300A" w:rsidRDefault="001E300A" w:rsidP="0032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0A" w:rsidRPr="00262980" w:rsidRDefault="001E300A" w:rsidP="00850779">
    <w:pPr>
      <w:pStyle w:val="Footer"/>
      <w:tabs>
        <w:tab w:val="clear" w:pos="8306"/>
        <w:tab w:val="right" w:pos="10065"/>
      </w:tabs>
      <w:rPr>
        <w:rFonts w:ascii="Georgia" w:hAnsi="Georgia"/>
        <w:sz w:val="16"/>
        <w:szCs w:val="16"/>
      </w:rPr>
    </w:pPr>
    <w:r w:rsidRPr="00262980">
      <w:rPr>
        <w:rFonts w:ascii="Georgia" w:hAnsi="Georgia"/>
        <w:b/>
        <w:sz w:val="16"/>
        <w:szCs w:val="16"/>
      </w:rPr>
      <w:t>Fakultät für Informatik</w:t>
    </w:r>
    <w:r>
      <w:rPr>
        <w:rFonts w:ascii="Georgia" w:hAnsi="Georgia"/>
        <w:sz w:val="16"/>
        <w:szCs w:val="16"/>
      </w:rPr>
      <w:t xml:space="preserve"> |</w:t>
    </w:r>
    <w:r w:rsidRPr="00262980">
      <w:rPr>
        <w:rFonts w:ascii="Georgia" w:hAnsi="Georgia"/>
        <w:sz w:val="16"/>
        <w:szCs w:val="16"/>
      </w:rPr>
      <w:t xml:space="preserve"> Währinger Straße 29</w:t>
    </w:r>
    <w:r>
      <w:rPr>
        <w:rFonts w:ascii="Georgia" w:hAnsi="Georgia"/>
        <w:sz w:val="16"/>
        <w:szCs w:val="16"/>
      </w:rPr>
      <w:t xml:space="preserve"> |</w:t>
    </w:r>
    <w:r w:rsidRPr="00262980">
      <w:rPr>
        <w:rFonts w:ascii="Georgia" w:hAnsi="Georgia"/>
        <w:sz w:val="16"/>
        <w:szCs w:val="16"/>
      </w:rPr>
      <w:t xml:space="preserve"> 1090 Wien | </w:t>
    </w:r>
    <w:hyperlink r:id="rId1" w:history="1">
      <w:r w:rsidRPr="001B4CB0">
        <w:rPr>
          <w:rStyle w:val="Hyperlink"/>
          <w:rFonts w:ascii="Georgia" w:hAnsi="Georgia"/>
          <w:sz w:val="16"/>
          <w:szCs w:val="16"/>
        </w:rPr>
        <w:t>http://informatik.univie.ac.at</w:t>
      </w:r>
    </w:hyperlink>
    <w:r>
      <w:rPr>
        <w:rFonts w:ascii="Georgia" w:hAnsi="Georgia"/>
        <w:sz w:val="16"/>
        <w:szCs w:val="16"/>
      </w:rPr>
      <w:t xml:space="preserve"> </w:t>
    </w:r>
    <w:r>
      <w:rPr>
        <w:rFonts w:ascii="Georgia" w:hAnsi="Georgia"/>
        <w:sz w:val="16"/>
        <w:szCs w:val="16"/>
      </w:rPr>
      <w:tab/>
      <w:t>Wien, September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0A" w:rsidRDefault="001E300A" w:rsidP="00320A58">
      <w:r>
        <w:separator/>
      </w:r>
    </w:p>
  </w:footnote>
  <w:footnote w:type="continuationSeparator" w:id="0">
    <w:p w:rsidR="001E300A" w:rsidRDefault="001E300A" w:rsidP="00320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0A" w:rsidRDefault="001E300A" w:rsidP="008D7204">
    <w:pPr>
      <w:pStyle w:val="Header"/>
      <w:pBdr>
        <w:bottom w:val="single" w:sz="4" w:space="1" w:color="auto"/>
      </w:pBdr>
      <w:tabs>
        <w:tab w:val="left" w:pos="7513"/>
      </w:tabs>
      <w:rPr>
        <w:i/>
        <w:sz w:val="20"/>
        <w:szCs w:val="20"/>
      </w:rPr>
    </w:pPr>
    <w:r w:rsidRPr="0063370F">
      <w:rPr>
        <w:i/>
        <w:noProof/>
        <w:sz w:val="20"/>
        <w:szCs w:val="20"/>
        <w:lang w:val="de-AT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7in;height:30.75pt;visibility:visible">
          <v:imagedata r:id="rId1" o:title=""/>
        </v:shape>
      </w:pict>
    </w:r>
  </w:p>
  <w:p w:rsidR="001E300A" w:rsidRPr="008D7204" w:rsidRDefault="001E300A" w:rsidP="008D7204">
    <w:pPr>
      <w:pStyle w:val="Header"/>
      <w:pBdr>
        <w:bottom w:val="single" w:sz="4" w:space="1" w:color="auto"/>
      </w:pBdr>
      <w:tabs>
        <w:tab w:val="left" w:pos="7513"/>
      </w:tabs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A604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CEA8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632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B0E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1286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71695D"/>
    <w:multiLevelType w:val="hybridMultilevel"/>
    <w:tmpl w:val="E9EA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C0D7D"/>
    <w:multiLevelType w:val="hybridMultilevel"/>
    <w:tmpl w:val="3BB28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08B0432"/>
    <w:multiLevelType w:val="hybridMultilevel"/>
    <w:tmpl w:val="5868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A4E69"/>
    <w:multiLevelType w:val="hybridMultilevel"/>
    <w:tmpl w:val="46B6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A58"/>
    <w:rsid w:val="00064A0F"/>
    <w:rsid w:val="00096952"/>
    <w:rsid w:val="001B4CB0"/>
    <w:rsid w:val="001E300A"/>
    <w:rsid w:val="00251ACD"/>
    <w:rsid w:val="00262980"/>
    <w:rsid w:val="00280910"/>
    <w:rsid w:val="002D365F"/>
    <w:rsid w:val="00320A58"/>
    <w:rsid w:val="00352082"/>
    <w:rsid w:val="003D5BB0"/>
    <w:rsid w:val="00403099"/>
    <w:rsid w:val="0042399D"/>
    <w:rsid w:val="004555E6"/>
    <w:rsid w:val="004600B5"/>
    <w:rsid w:val="004635A5"/>
    <w:rsid w:val="00487133"/>
    <w:rsid w:val="004A0E96"/>
    <w:rsid w:val="004A0F3E"/>
    <w:rsid w:val="004B703E"/>
    <w:rsid w:val="005024D8"/>
    <w:rsid w:val="005572A9"/>
    <w:rsid w:val="005E411B"/>
    <w:rsid w:val="0063370F"/>
    <w:rsid w:val="0068614E"/>
    <w:rsid w:val="007C67D0"/>
    <w:rsid w:val="007D0A9F"/>
    <w:rsid w:val="00850779"/>
    <w:rsid w:val="00852D00"/>
    <w:rsid w:val="008935DD"/>
    <w:rsid w:val="008D7204"/>
    <w:rsid w:val="009B6D84"/>
    <w:rsid w:val="009C5B81"/>
    <w:rsid w:val="009D4969"/>
    <w:rsid w:val="009F27EE"/>
    <w:rsid w:val="00A41B4D"/>
    <w:rsid w:val="00A6477A"/>
    <w:rsid w:val="00A82BA4"/>
    <w:rsid w:val="00B537C4"/>
    <w:rsid w:val="00C532A6"/>
    <w:rsid w:val="00C85D36"/>
    <w:rsid w:val="00C967B6"/>
    <w:rsid w:val="00D07C0B"/>
    <w:rsid w:val="00DF63D7"/>
    <w:rsid w:val="00E06B43"/>
    <w:rsid w:val="00E2192F"/>
    <w:rsid w:val="00E92237"/>
    <w:rsid w:val="00F31A43"/>
    <w:rsid w:val="00F33C23"/>
    <w:rsid w:val="00F44C91"/>
    <w:rsid w:val="00F8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de-A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A9"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0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20A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A58"/>
    <w:rPr>
      <w:rFonts w:cs="Times New Roman"/>
      <w:lang w:val="de-DE"/>
    </w:rPr>
  </w:style>
  <w:style w:type="paragraph" w:styleId="Footer">
    <w:name w:val="footer"/>
    <w:basedOn w:val="Normal"/>
    <w:link w:val="FooterChar"/>
    <w:uiPriority w:val="99"/>
    <w:rsid w:val="00320A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A58"/>
    <w:rPr>
      <w:rFonts w:cs="Times New Roman"/>
      <w:lang w:val="de-DE"/>
    </w:rPr>
  </w:style>
  <w:style w:type="paragraph" w:styleId="BalloonText">
    <w:name w:val="Balloon Text"/>
    <w:basedOn w:val="Normal"/>
    <w:link w:val="BalloonTextChar"/>
    <w:uiPriority w:val="99"/>
    <w:semiHidden/>
    <w:rsid w:val="008D72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04"/>
    <w:rPr>
      <w:rFonts w:ascii="Lucida Grande" w:hAnsi="Lucida Grande" w:cs="Lucida Grande"/>
      <w:sz w:val="18"/>
      <w:szCs w:val="18"/>
      <w:lang w:val="de-DE"/>
    </w:rPr>
  </w:style>
  <w:style w:type="character" w:styleId="Hyperlink">
    <w:name w:val="Hyperlink"/>
    <w:basedOn w:val="DefaultParagraphFont"/>
    <w:uiPriority w:val="99"/>
    <w:rsid w:val="0026298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A0F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0F3E"/>
    <w:rPr>
      <w:rFonts w:cs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4A0F3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E06B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412F"/>
    <w:rPr>
      <w:sz w:val="0"/>
      <w:szCs w:val="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formatik.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288</Words>
  <Characters>1820</Characters>
  <Application>Microsoft Office Outlook</Application>
  <DocSecurity>0</DocSecurity>
  <Lines>0</Lines>
  <Paragraphs>0</Paragraphs>
  <ScaleCrop>false</ScaleCrop>
  <Company>Universität Wien | Fakultät für Informatik | Dekana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LehrerInnen-Handout</dc:title>
  <dc:subject/>
  <dc:creator>Werner Schröttner</dc:creator>
  <cp:keywords/>
  <dc:description/>
  <cp:lastModifiedBy>Leon</cp:lastModifiedBy>
  <cp:revision>4</cp:revision>
  <cp:lastPrinted>2013-02-14T10:29:00Z</cp:lastPrinted>
  <dcterms:created xsi:type="dcterms:W3CDTF">2013-05-11T08:49:00Z</dcterms:created>
  <dcterms:modified xsi:type="dcterms:W3CDTF">2013-05-27T18:11:00Z</dcterms:modified>
</cp:coreProperties>
</file>